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eastAsia="方正小标宋简体"/>
          <w:kern w:val="0"/>
          <w:sz w:val="44"/>
          <w:szCs w:val="36"/>
        </w:rPr>
      </w:pPr>
      <w:r>
        <w:rPr>
          <w:rFonts w:hint="eastAsia" w:eastAsia="方正小标宋简体"/>
          <w:kern w:val="0"/>
          <w:sz w:val="44"/>
          <w:szCs w:val="36"/>
        </w:rPr>
        <w:t>厦门市人民政府办公厅关于加强中小学</w:t>
      </w:r>
    </w:p>
    <w:p>
      <w:pPr>
        <w:shd w:val="clear" w:color="auto" w:fill="FFFFFF"/>
        <w:spacing w:line="600" w:lineRule="exact"/>
        <w:jc w:val="center"/>
        <w:rPr>
          <w:rFonts w:hint="eastAsia" w:eastAsia="方正小标宋简体"/>
          <w:kern w:val="0"/>
          <w:sz w:val="44"/>
          <w:szCs w:val="36"/>
        </w:rPr>
      </w:pPr>
      <w:r>
        <w:rPr>
          <w:rFonts w:hint="eastAsia" w:eastAsia="方正小标宋简体"/>
          <w:kern w:val="0"/>
          <w:sz w:val="44"/>
          <w:szCs w:val="36"/>
        </w:rPr>
        <w:t>校外托管机构“小饭桌”食品安全</w:t>
      </w:r>
    </w:p>
    <w:p>
      <w:pPr>
        <w:shd w:val="clear" w:color="auto" w:fill="FFFFFF"/>
        <w:spacing w:line="600" w:lineRule="exact"/>
        <w:jc w:val="center"/>
        <w:rPr>
          <w:rFonts w:hint="eastAsia" w:eastAsia="方正小标宋简体"/>
          <w:kern w:val="0"/>
          <w:sz w:val="32"/>
          <w:szCs w:val="32"/>
          <w:shd w:val="clear" w:color="auto" w:fill="FFFFFF"/>
        </w:rPr>
      </w:pPr>
      <w:r>
        <w:rPr>
          <w:rFonts w:hint="eastAsia" w:eastAsia="方正小标宋简体"/>
          <w:kern w:val="0"/>
          <w:sz w:val="44"/>
          <w:szCs w:val="36"/>
        </w:rPr>
        <w:t>管理工作的通知</w:t>
      </w:r>
      <w:r>
        <w:rPr>
          <w:rFonts w:hint="eastAsia" w:eastAsia="方正小标宋简体"/>
          <w:kern w:val="0"/>
          <w:sz w:val="44"/>
          <w:szCs w:val="36"/>
          <w:lang w:eastAsia="zh-CN"/>
        </w:rPr>
        <w:t>（征求意见稿）</w:t>
      </w:r>
      <w:r>
        <w:rPr>
          <w:rFonts w:hint="eastAsia" w:eastAsia="方正小标宋简体"/>
          <w:kern w:val="0"/>
          <w:sz w:val="44"/>
          <w:szCs w:val="36"/>
        </w:rPr>
        <w:br w:type="textWrapping"/>
      </w:r>
    </w:p>
    <w:p>
      <w:pPr>
        <w:jc w:val="left"/>
        <w:rPr>
          <w:rFonts w:eastAsia="仿宋_GB2312"/>
          <w:kern w:val="0"/>
          <w:sz w:val="32"/>
          <w:szCs w:val="32"/>
        </w:rPr>
      </w:pPr>
      <w:r>
        <w:rPr>
          <w:rFonts w:eastAsia="仿宋_GB2312"/>
          <w:kern w:val="0"/>
          <w:sz w:val="32"/>
          <w:szCs w:val="32"/>
        </w:rPr>
        <w:t>各区人民政府、市教育局、市市场监督管理局：</w:t>
      </w:r>
    </w:p>
    <w:p>
      <w:pPr>
        <w:ind w:firstLine="640"/>
        <w:jc w:val="left"/>
        <w:rPr>
          <w:rFonts w:eastAsia="仿宋_GB2312"/>
          <w:kern w:val="0"/>
          <w:sz w:val="32"/>
          <w:szCs w:val="32"/>
        </w:rPr>
      </w:pPr>
      <w:r>
        <w:rPr>
          <w:rFonts w:eastAsia="仿宋_GB2312"/>
          <w:kern w:val="0"/>
          <w:sz w:val="32"/>
          <w:szCs w:val="32"/>
        </w:rPr>
        <w:t>为进一步加强中小学校外托管机构“小饭桌”（以下简称“小饭桌”）食品安全管理工作，切实保障中小学生的饮食安全和身体健康，现就做好“小饭桌”食品安全管理工作通知如下：</w:t>
      </w:r>
    </w:p>
    <w:p>
      <w:pPr>
        <w:widowControl/>
        <w:numPr>
          <w:ilvl w:val="0"/>
          <w:numId w:val="1"/>
        </w:numPr>
        <w:jc w:val="left"/>
        <w:rPr>
          <w:rFonts w:hint="eastAsia" w:eastAsia="黑体"/>
          <w:kern w:val="0"/>
          <w:sz w:val="32"/>
          <w:szCs w:val="32"/>
        </w:rPr>
      </w:pPr>
      <w:r>
        <w:rPr>
          <w:rFonts w:hint="eastAsia" w:eastAsia="黑体"/>
          <w:kern w:val="0"/>
          <w:sz w:val="32"/>
          <w:szCs w:val="32"/>
        </w:rPr>
        <w:t>切实提高对“小饭桌”食品安全工作重要性的认识</w:t>
      </w:r>
    </w:p>
    <w:p>
      <w:pPr>
        <w:ind w:firstLine="640"/>
        <w:jc w:val="left"/>
        <w:rPr>
          <w:rFonts w:eastAsia="仿宋_GB2312"/>
          <w:kern w:val="0"/>
          <w:sz w:val="32"/>
          <w:szCs w:val="32"/>
        </w:rPr>
      </w:pPr>
      <w:r>
        <w:rPr>
          <w:rFonts w:eastAsia="仿宋_GB2312"/>
          <w:kern w:val="0"/>
          <w:sz w:val="32"/>
          <w:szCs w:val="32"/>
        </w:rPr>
        <w:t>“小饭桌”食品安全事关广大中小学生的身体健康和生命安全</w:t>
      </w:r>
      <w:r>
        <w:rPr>
          <w:rFonts w:hint="eastAsia" w:eastAsia="仿宋_GB2312"/>
          <w:kern w:val="0"/>
          <w:sz w:val="32"/>
          <w:szCs w:val="32"/>
          <w:lang w:eastAsia="zh-CN"/>
        </w:rPr>
        <w:t>，要经许可或备案、登记后方可经营</w:t>
      </w:r>
      <w:r>
        <w:rPr>
          <w:rFonts w:eastAsia="仿宋_GB2312"/>
          <w:kern w:val="0"/>
          <w:sz w:val="32"/>
          <w:szCs w:val="32"/>
        </w:rPr>
        <w:t>，各级各有关部门要充分认识做好“小饭桌”食品安全工作的重要性、紧迫性，扎实推进“小饭桌”食品安全工作，形成治理合力，全面提升“小饭桌”食品安全管理水平，有效保障广大学生的饮食安全。</w:t>
      </w:r>
    </w:p>
    <w:p>
      <w:pPr>
        <w:widowControl/>
        <w:numPr>
          <w:ilvl w:val="0"/>
          <w:numId w:val="1"/>
        </w:numPr>
        <w:jc w:val="left"/>
        <w:rPr>
          <w:rFonts w:eastAsia="黑体"/>
          <w:kern w:val="0"/>
          <w:sz w:val="32"/>
          <w:szCs w:val="32"/>
        </w:rPr>
      </w:pPr>
      <w:r>
        <w:rPr>
          <w:rFonts w:eastAsia="黑体"/>
          <w:kern w:val="0"/>
          <w:sz w:val="32"/>
          <w:szCs w:val="32"/>
        </w:rPr>
        <w:t>切实强化“小饭桌”食品安全工作责任的落实</w:t>
      </w:r>
    </w:p>
    <w:p>
      <w:pPr>
        <w:ind w:firstLine="640"/>
        <w:jc w:val="left"/>
        <w:rPr>
          <w:rFonts w:eastAsia="仿宋_GB2312"/>
          <w:kern w:val="0"/>
          <w:sz w:val="32"/>
          <w:szCs w:val="32"/>
        </w:rPr>
      </w:pPr>
      <w:r>
        <w:rPr>
          <w:rFonts w:eastAsia="仿宋_GB2312"/>
          <w:kern w:val="0"/>
          <w:sz w:val="32"/>
          <w:szCs w:val="32"/>
        </w:rPr>
        <w:t>各级人民政府对“小饭桌”食品安全负总责。要切实加强对“小饭桌”食品安全工作的组织领导，各区人民政府应积极出台相关政策，对“小饭桌”进行综合治理，促使“小饭桌”开办者诚信经营、学生家长参与监督，努力构建“小饭桌”食品安全共治格局。</w:t>
      </w:r>
    </w:p>
    <w:p>
      <w:pPr>
        <w:ind w:firstLine="640"/>
        <w:jc w:val="left"/>
        <w:rPr>
          <w:rFonts w:eastAsia="仿宋_GB2312"/>
          <w:kern w:val="0"/>
          <w:sz w:val="32"/>
          <w:szCs w:val="32"/>
        </w:rPr>
      </w:pPr>
      <w:r>
        <w:rPr>
          <w:rFonts w:eastAsia="仿宋_GB2312"/>
          <w:kern w:val="0"/>
          <w:sz w:val="32"/>
          <w:szCs w:val="32"/>
        </w:rPr>
        <w:t>食安办负责“小饭桌”食品安全的组织协调和督导工作，将其列为当地治理“餐桌污染”年度工作的内容。</w:t>
      </w:r>
    </w:p>
    <w:p>
      <w:pPr>
        <w:ind w:firstLine="640"/>
        <w:jc w:val="left"/>
        <w:rPr>
          <w:rFonts w:eastAsia="仿宋_GB2312"/>
          <w:kern w:val="0"/>
          <w:sz w:val="32"/>
          <w:szCs w:val="32"/>
        </w:rPr>
      </w:pPr>
      <w:r>
        <w:rPr>
          <w:rFonts w:eastAsia="仿宋_GB2312"/>
          <w:kern w:val="0"/>
          <w:sz w:val="32"/>
          <w:szCs w:val="32"/>
        </w:rPr>
        <w:t>市场监督管理部门牵头负责“小饭桌”食品安全</w:t>
      </w:r>
      <w:r>
        <w:rPr>
          <w:rFonts w:hint="eastAsia" w:eastAsia="仿宋_GB2312"/>
          <w:kern w:val="0"/>
          <w:sz w:val="32"/>
          <w:szCs w:val="32"/>
        </w:rPr>
        <w:t>的监督管理和应急处置工作。各</w:t>
      </w:r>
      <w:r>
        <w:rPr>
          <w:rFonts w:eastAsia="仿宋_GB2312"/>
          <w:kern w:val="0"/>
          <w:sz w:val="32"/>
          <w:szCs w:val="32"/>
        </w:rPr>
        <w:t>区市场监督管理部门</w:t>
      </w:r>
      <w:r>
        <w:rPr>
          <w:rFonts w:hint="eastAsia" w:eastAsia="仿宋_GB2312"/>
          <w:kern w:val="0"/>
          <w:sz w:val="32"/>
          <w:szCs w:val="32"/>
        </w:rPr>
        <w:t>是辖区</w:t>
      </w:r>
      <w:r>
        <w:rPr>
          <w:rFonts w:eastAsia="仿宋_GB2312"/>
          <w:kern w:val="0"/>
          <w:sz w:val="32"/>
          <w:szCs w:val="32"/>
        </w:rPr>
        <w:t>“小饭桌”报告登记</w:t>
      </w:r>
      <w:r>
        <w:rPr>
          <w:rFonts w:hint="eastAsia" w:eastAsia="仿宋_GB2312"/>
          <w:kern w:val="0"/>
          <w:sz w:val="32"/>
          <w:szCs w:val="32"/>
        </w:rPr>
        <w:t>的责任主体；各</w:t>
      </w:r>
      <w:r>
        <w:rPr>
          <w:rFonts w:eastAsia="仿宋_GB2312"/>
          <w:kern w:val="0"/>
          <w:sz w:val="32"/>
          <w:szCs w:val="32"/>
        </w:rPr>
        <w:t>街道（镇）</w:t>
      </w:r>
      <w:r>
        <w:rPr>
          <w:rFonts w:hint="eastAsia" w:eastAsia="仿宋_GB2312"/>
          <w:kern w:val="0"/>
          <w:sz w:val="32"/>
          <w:szCs w:val="32"/>
        </w:rPr>
        <w:t>根据辖区</w:t>
      </w:r>
      <w:r>
        <w:rPr>
          <w:rFonts w:eastAsia="仿宋_GB2312"/>
          <w:kern w:val="0"/>
          <w:sz w:val="32"/>
          <w:szCs w:val="32"/>
        </w:rPr>
        <w:t>市场监督管理</w:t>
      </w:r>
      <w:r>
        <w:rPr>
          <w:rFonts w:hint="eastAsia" w:eastAsia="仿宋_GB2312"/>
          <w:kern w:val="0"/>
          <w:sz w:val="32"/>
          <w:szCs w:val="32"/>
        </w:rPr>
        <w:t>部门的</w:t>
      </w:r>
      <w:r>
        <w:rPr>
          <w:rFonts w:eastAsia="仿宋_GB2312"/>
          <w:kern w:val="0"/>
          <w:sz w:val="32"/>
          <w:szCs w:val="32"/>
        </w:rPr>
        <w:t>委托组织村居食品药品监管协管员（信息员）</w:t>
      </w:r>
      <w:r>
        <w:rPr>
          <w:rFonts w:hint="eastAsia" w:eastAsia="仿宋_GB2312"/>
          <w:kern w:val="0"/>
          <w:sz w:val="32"/>
          <w:szCs w:val="32"/>
        </w:rPr>
        <w:t>具体落实</w:t>
      </w:r>
      <w:r>
        <w:rPr>
          <w:rFonts w:eastAsia="仿宋_GB2312"/>
          <w:kern w:val="0"/>
          <w:sz w:val="32"/>
          <w:szCs w:val="32"/>
        </w:rPr>
        <w:t>“小饭桌”报告登记</w:t>
      </w:r>
      <w:r>
        <w:rPr>
          <w:rFonts w:hint="eastAsia" w:eastAsia="仿宋_GB2312"/>
          <w:kern w:val="0"/>
          <w:sz w:val="32"/>
          <w:szCs w:val="32"/>
        </w:rPr>
        <w:t>的各项工作。各</w:t>
      </w:r>
      <w:r>
        <w:rPr>
          <w:rFonts w:eastAsia="仿宋_GB2312"/>
          <w:kern w:val="0"/>
          <w:sz w:val="32"/>
          <w:szCs w:val="32"/>
        </w:rPr>
        <w:t>区市场监督管理部门</w:t>
      </w:r>
      <w:r>
        <w:rPr>
          <w:rFonts w:hint="eastAsia" w:eastAsia="仿宋_GB2312"/>
          <w:kern w:val="0"/>
          <w:sz w:val="32"/>
          <w:szCs w:val="32"/>
        </w:rPr>
        <w:t>应加强</w:t>
      </w:r>
      <w:r>
        <w:rPr>
          <w:rFonts w:eastAsia="仿宋_GB2312"/>
          <w:kern w:val="0"/>
          <w:sz w:val="32"/>
          <w:szCs w:val="32"/>
        </w:rPr>
        <w:t>对村居食品药品监管协管员（信息员）</w:t>
      </w:r>
      <w:r>
        <w:rPr>
          <w:rFonts w:hint="eastAsia" w:eastAsia="仿宋_GB2312"/>
          <w:kern w:val="0"/>
          <w:sz w:val="32"/>
          <w:szCs w:val="32"/>
        </w:rPr>
        <w:t>的</w:t>
      </w:r>
      <w:r>
        <w:rPr>
          <w:rFonts w:eastAsia="仿宋_GB2312"/>
          <w:kern w:val="0"/>
          <w:sz w:val="32"/>
          <w:szCs w:val="32"/>
        </w:rPr>
        <w:t>培训和业务指导。</w:t>
      </w:r>
    </w:p>
    <w:p>
      <w:pPr>
        <w:ind w:firstLine="640"/>
        <w:jc w:val="left"/>
        <w:rPr>
          <w:rFonts w:eastAsia="仿宋_GB2312"/>
          <w:kern w:val="0"/>
          <w:sz w:val="32"/>
          <w:szCs w:val="32"/>
        </w:rPr>
      </w:pPr>
      <w:r>
        <w:rPr>
          <w:rFonts w:eastAsia="仿宋_GB2312"/>
          <w:kern w:val="0"/>
          <w:sz w:val="32"/>
          <w:szCs w:val="32"/>
        </w:rPr>
        <w:t>各级教育行政部门负责组织中小学协助开展学生参加校外“小饭桌”用餐情况的调查摸底和“小饭桌”食品安全评分评级的信息公开工作，及时掌握校外托管学生的有关情况。开展食品安全宣传培训工作，督促学校加强对学生、家长的食品安全宣传教育，提高其食品安全意识，引导其选择规范安全的“小饭桌”。</w:t>
      </w:r>
    </w:p>
    <w:p>
      <w:pPr>
        <w:ind w:firstLine="640"/>
        <w:jc w:val="left"/>
        <w:rPr>
          <w:rFonts w:eastAsia="仿宋_GB2312"/>
          <w:kern w:val="0"/>
          <w:sz w:val="32"/>
          <w:szCs w:val="32"/>
        </w:rPr>
      </w:pPr>
      <w:r>
        <w:rPr>
          <w:rFonts w:eastAsia="仿宋_GB2312"/>
          <w:kern w:val="0"/>
          <w:sz w:val="32"/>
          <w:szCs w:val="32"/>
        </w:rPr>
        <w:t>街道（镇）</w:t>
      </w:r>
      <w:r>
        <w:rPr>
          <w:rFonts w:hint="eastAsia" w:eastAsia="仿宋_GB2312"/>
          <w:kern w:val="0"/>
          <w:sz w:val="32"/>
          <w:szCs w:val="32"/>
        </w:rPr>
        <w:t>应</w:t>
      </w:r>
      <w:r>
        <w:rPr>
          <w:rFonts w:eastAsia="仿宋_GB2312"/>
          <w:kern w:val="0"/>
          <w:sz w:val="32"/>
          <w:szCs w:val="32"/>
        </w:rPr>
        <w:t>加强食品安全委员会组织建设，建立完善食品安全事故应急预案，开展食品安全宣传、教育、培训，并对村居食品药品监管协管员（信息员）落实“小饭桌”食品安全职责情况进行考核。</w:t>
      </w:r>
    </w:p>
    <w:p>
      <w:pPr>
        <w:ind w:firstLine="640"/>
        <w:jc w:val="left"/>
        <w:rPr>
          <w:rFonts w:eastAsia="仿宋_GB2312"/>
          <w:kern w:val="0"/>
          <w:sz w:val="32"/>
          <w:szCs w:val="32"/>
        </w:rPr>
      </w:pPr>
      <w:r>
        <w:rPr>
          <w:rFonts w:eastAsia="仿宋_GB2312"/>
          <w:kern w:val="0"/>
          <w:sz w:val="32"/>
          <w:szCs w:val="32"/>
        </w:rPr>
        <w:t>村居食品药品监管协管员（信息员）具体</w:t>
      </w:r>
      <w:r>
        <w:rPr>
          <w:rFonts w:hint="eastAsia" w:eastAsia="仿宋_GB2312"/>
          <w:kern w:val="0"/>
          <w:sz w:val="32"/>
          <w:szCs w:val="32"/>
        </w:rPr>
        <w:t>负责</w:t>
      </w:r>
      <w:r>
        <w:rPr>
          <w:rFonts w:eastAsia="仿宋_GB2312"/>
          <w:kern w:val="0"/>
          <w:sz w:val="32"/>
          <w:szCs w:val="32"/>
        </w:rPr>
        <w:t>“小饭桌”</w:t>
      </w:r>
      <w:r>
        <w:rPr>
          <w:rFonts w:hint="eastAsia" w:eastAsia="仿宋_GB2312"/>
          <w:kern w:val="0"/>
          <w:sz w:val="32"/>
          <w:szCs w:val="32"/>
        </w:rPr>
        <w:t>的报告登记的相关工作，包括：</w:t>
      </w:r>
      <w:r>
        <w:rPr>
          <w:rFonts w:eastAsia="仿宋_GB2312"/>
          <w:kern w:val="0"/>
          <w:sz w:val="32"/>
          <w:szCs w:val="32"/>
        </w:rPr>
        <w:t>登记建档、存在状态核查、食品安全情况了解、检查指导、评分评级等工作。</w:t>
      </w:r>
    </w:p>
    <w:p>
      <w:pPr>
        <w:ind w:firstLine="640"/>
        <w:jc w:val="left"/>
        <w:rPr>
          <w:rFonts w:eastAsia="仿宋_GB2312"/>
          <w:kern w:val="0"/>
          <w:sz w:val="32"/>
          <w:szCs w:val="32"/>
        </w:rPr>
      </w:pPr>
      <w:r>
        <w:rPr>
          <w:rFonts w:eastAsia="仿宋_GB2312"/>
          <w:kern w:val="0"/>
          <w:sz w:val="32"/>
          <w:szCs w:val="32"/>
        </w:rPr>
        <w:t>“小饭桌”开办者是食品安全</w:t>
      </w:r>
      <w:r>
        <w:rPr>
          <w:rFonts w:hint="eastAsia" w:eastAsia="仿宋_GB2312"/>
          <w:kern w:val="0"/>
          <w:sz w:val="32"/>
          <w:szCs w:val="32"/>
        </w:rPr>
        <w:t>的</w:t>
      </w:r>
      <w:r>
        <w:rPr>
          <w:rFonts w:eastAsia="仿宋_GB2312"/>
          <w:kern w:val="0"/>
          <w:sz w:val="32"/>
          <w:szCs w:val="32"/>
        </w:rPr>
        <w:t>第一责任人。要在街道（镇）进行报告登记，经营过程中严格落实食品安全主体责任，严格执行法律法规规定的食品安全要求，定期开展食品安全自查，积极配合指导，切实落实指导意见，做好食品安全自我管理工作。</w:t>
      </w:r>
    </w:p>
    <w:p>
      <w:pPr>
        <w:widowControl/>
        <w:numPr>
          <w:ilvl w:val="0"/>
          <w:numId w:val="1"/>
        </w:numPr>
        <w:jc w:val="left"/>
        <w:rPr>
          <w:rFonts w:eastAsia="黑体"/>
          <w:kern w:val="0"/>
          <w:sz w:val="32"/>
          <w:szCs w:val="32"/>
        </w:rPr>
      </w:pPr>
      <w:r>
        <w:rPr>
          <w:rFonts w:eastAsia="黑体"/>
          <w:kern w:val="0"/>
          <w:sz w:val="32"/>
          <w:szCs w:val="32"/>
        </w:rPr>
        <w:t>切实做好“小饭桌”食品安全管理工作</w:t>
      </w:r>
    </w:p>
    <w:p>
      <w:pPr>
        <w:widowControl/>
        <w:numPr>
          <w:ilvl w:val="0"/>
          <w:numId w:val="2"/>
        </w:numPr>
        <w:ind w:left="0" w:firstLine="567"/>
        <w:jc w:val="left"/>
        <w:rPr>
          <w:rFonts w:eastAsia="仿宋_GB2312"/>
          <w:kern w:val="0"/>
          <w:sz w:val="32"/>
          <w:szCs w:val="32"/>
        </w:rPr>
      </w:pPr>
      <w:r>
        <w:rPr>
          <w:rFonts w:eastAsia="楷体_GB2312"/>
          <w:kern w:val="0"/>
          <w:sz w:val="32"/>
          <w:szCs w:val="32"/>
        </w:rPr>
        <w:t>报告登记。</w:t>
      </w:r>
      <w:r>
        <w:rPr>
          <w:rFonts w:eastAsia="仿宋_GB2312"/>
          <w:kern w:val="0"/>
          <w:sz w:val="32"/>
          <w:szCs w:val="32"/>
        </w:rPr>
        <w:t>“小饭桌”开办者在每学期开学15日前填写《中小学校外托管机构“小饭桌”登记表》，向所在街道（镇）报告，由村居食品药品监管协管员（信息员）进行登记。</w:t>
      </w:r>
    </w:p>
    <w:p>
      <w:pPr>
        <w:widowControl/>
        <w:numPr>
          <w:ilvl w:val="0"/>
          <w:numId w:val="2"/>
        </w:numPr>
        <w:ind w:left="0" w:firstLine="567"/>
        <w:jc w:val="left"/>
        <w:rPr>
          <w:rFonts w:eastAsia="仿宋_GB2312"/>
          <w:kern w:val="0"/>
          <w:sz w:val="32"/>
          <w:szCs w:val="32"/>
        </w:rPr>
      </w:pPr>
      <w:r>
        <w:rPr>
          <w:rFonts w:eastAsia="楷体_GB2312"/>
          <w:kern w:val="0"/>
          <w:sz w:val="32"/>
          <w:szCs w:val="32"/>
        </w:rPr>
        <w:t>调查摸底。</w:t>
      </w:r>
      <w:r>
        <w:rPr>
          <w:rFonts w:eastAsia="仿宋_GB2312"/>
          <w:kern w:val="0"/>
          <w:sz w:val="32"/>
          <w:szCs w:val="32"/>
        </w:rPr>
        <w:t>各区教育行政部门督促辖区内各中小学校在每学期开学时填制《中小学校外托管机构“小饭桌”情况调查表》，并于开学后15日内报送至所在街道（镇），同时报告所属区市场监督管理部门和教育行政部门。</w:t>
      </w:r>
    </w:p>
    <w:p>
      <w:pPr>
        <w:widowControl/>
        <w:numPr>
          <w:ilvl w:val="0"/>
          <w:numId w:val="2"/>
        </w:numPr>
        <w:ind w:left="0" w:firstLine="567"/>
        <w:jc w:val="left"/>
        <w:rPr>
          <w:rFonts w:eastAsia="仿宋_GB2312"/>
          <w:kern w:val="0"/>
          <w:sz w:val="32"/>
          <w:szCs w:val="32"/>
        </w:rPr>
      </w:pPr>
      <w:r>
        <w:rPr>
          <w:rFonts w:eastAsia="楷体_GB2312"/>
          <w:kern w:val="0"/>
          <w:sz w:val="32"/>
          <w:szCs w:val="32"/>
        </w:rPr>
        <w:t>食品安全指导。</w:t>
      </w:r>
      <w:r>
        <w:rPr>
          <w:rFonts w:eastAsia="仿宋_GB2312"/>
          <w:kern w:val="0"/>
          <w:sz w:val="32"/>
          <w:szCs w:val="32"/>
        </w:rPr>
        <w:t>街道（镇）组织村居食品药品监管协管员（信息员），按照学校报送的《中小学校外托管机构“小饭桌”情况调查表》及在日常工作中发现的辖区内“小饭桌”情况，每学期对“小饭桌”食品安全进行指导，与“小饭桌”开办者签订《食品安全承诺书》，督促“小饭桌”开办者落实食品安全主体责任，并督促未主动登记的“小饭桌”进行报告登记。</w:t>
      </w:r>
    </w:p>
    <w:p>
      <w:pPr>
        <w:widowControl/>
        <w:numPr>
          <w:ilvl w:val="0"/>
          <w:numId w:val="2"/>
        </w:numPr>
        <w:ind w:left="0" w:firstLine="567"/>
        <w:jc w:val="left"/>
        <w:rPr>
          <w:rFonts w:eastAsia="仿宋_GB2312"/>
          <w:kern w:val="0"/>
          <w:sz w:val="32"/>
          <w:szCs w:val="32"/>
        </w:rPr>
      </w:pPr>
      <w:r>
        <w:rPr>
          <w:rFonts w:eastAsia="楷体_GB2312"/>
          <w:kern w:val="0"/>
          <w:sz w:val="32"/>
          <w:szCs w:val="32"/>
        </w:rPr>
        <w:t>评分评级。</w:t>
      </w:r>
      <w:r>
        <w:rPr>
          <w:rFonts w:hint="eastAsia" w:ascii="仿宋_GB2312" w:eastAsia="仿宋_GB2312"/>
          <w:kern w:val="0"/>
          <w:sz w:val="32"/>
          <w:szCs w:val="32"/>
        </w:rPr>
        <w:t>各</w:t>
      </w:r>
      <w:r>
        <w:rPr>
          <w:rFonts w:eastAsia="仿宋_GB2312"/>
          <w:kern w:val="0"/>
          <w:sz w:val="32"/>
          <w:szCs w:val="32"/>
        </w:rPr>
        <w:t>街道（镇）组织村居食品药品监管协管员（信息员），在收到《中小学校外托管机构“小饭桌”情况调查表》或发现辖区“小饭桌”45日内，完成辖区内“小饭桌”的评分评级工作。填制《中小学校外托管机构“小饭桌”食品安全动态等级评定表》一式三份，一份交“小饭桌”，一份归档保存，一份与《中小学校外托管机构“小饭桌”登记表》复印件一并报所在市场监督管理所。并将评分评级结果填写于《中小学校外托管机构“小饭桌”食品安全动态等级评定结果汇总表》分别报所在街道（镇）食安办、区教育行政部门、市场监督管理所。</w:t>
      </w:r>
    </w:p>
    <w:p>
      <w:pPr>
        <w:ind w:firstLine="640"/>
        <w:jc w:val="left"/>
        <w:rPr>
          <w:rFonts w:eastAsia="仿宋_GB2312"/>
          <w:kern w:val="0"/>
          <w:sz w:val="32"/>
          <w:szCs w:val="32"/>
        </w:rPr>
      </w:pPr>
      <w:r>
        <w:rPr>
          <w:rFonts w:eastAsia="仿宋_GB2312"/>
          <w:kern w:val="0"/>
          <w:sz w:val="32"/>
          <w:szCs w:val="32"/>
        </w:rPr>
        <w:t>“小饭桌”食品安全情况发生较大改变的，街道（镇）可酌情组织村居食品药品监管协管员（信息员）对该“小饭桌”重新进行评分评级，并及时将评定结果报</w:t>
      </w:r>
      <w:r>
        <w:rPr>
          <w:rFonts w:hint="eastAsia" w:eastAsia="仿宋_GB2312"/>
          <w:kern w:val="0"/>
          <w:sz w:val="32"/>
          <w:szCs w:val="32"/>
        </w:rPr>
        <w:t>辖区</w:t>
      </w:r>
      <w:r>
        <w:rPr>
          <w:rFonts w:eastAsia="仿宋_GB2312"/>
          <w:kern w:val="0"/>
          <w:sz w:val="32"/>
          <w:szCs w:val="32"/>
        </w:rPr>
        <w:t>市场监督管理部门和教育行政部门。</w:t>
      </w:r>
    </w:p>
    <w:p>
      <w:pPr>
        <w:ind w:firstLine="640"/>
        <w:jc w:val="left"/>
        <w:rPr>
          <w:rFonts w:eastAsia="仿宋_GB2312"/>
          <w:kern w:val="0"/>
          <w:sz w:val="32"/>
          <w:szCs w:val="32"/>
        </w:rPr>
      </w:pPr>
      <w:r>
        <w:rPr>
          <w:rFonts w:hint="eastAsia" w:eastAsia="仿宋_GB2312"/>
          <w:kern w:val="0"/>
          <w:sz w:val="32"/>
          <w:szCs w:val="32"/>
        </w:rPr>
        <w:t>各区</w:t>
      </w:r>
      <w:r>
        <w:rPr>
          <w:rFonts w:eastAsia="仿宋_GB2312"/>
          <w:kern w:val="0"/>
          <w:sz w:val="32"/>
          <w:szCs w:val="32"/>
        </w:rPr>
        <w:t>市场监督管理部门</w:t>
      </w:r>
      <w:r>
        <w:rPr>
          <w:rFonts w:hint="eastAsia" w:eastAsia="仿宋_GB2312"/>
          <w:kern w:val="0"/>
          <w:sz w:val="32"/>
          <w:szCs w:val="32"/>
        </w:rPr>
        <w:t>根据“</w:t>
      </w:r>
      <w:r>
        <w:rPr>
          <w:rFonts w:eastAsia="仿宋_GB2312"/>
          <w:kern w:val="0"/>
          <w:sz w:val="32"/>
          <w:szCs w:val="32"/>
        </w:rPr>
        <w:t>小饭桌</w:t>
      </w:r>
      <w:r>
        <w:rPr>
          <w:rFonts w:hint="eastAsia" w:eastAsia="仿宋_GB2312"/>
          <w:kern w:val="0"/>
          <w:sz w:val="32"/>
          <w:szCs w:val="32"/>
        </w:rPr>
        <w:t>”的</w:t>
      </w:r>
      <w:r>
        <w:rPr>
          <w:rFonts w:eastAsia="仿宋_GB2312"/>
          <w:kern w:val="0"/>
          <w:sz w:val="32"/>
          <w:szCs w:val="32"/>
        </w:rPr>
        <w:t>评分评级结果</w:t>
      </w:r>
      <w:r>
        <w:rPr>
          <w:rFonts w:hint="eastAsia" w:eastAsia="仿宋_GB2312"/>
          <w:kern w:val="0"/>
          <w:sz w:val="32"/>
          <w:szCs w:val="32"/>
        </w:rPr>
        <w:t>适时组织监督检查，加大评分评级较低“小饭桌”的监督检查力度。</w:t>
      </w:r>
      <w:r>
        <w:rPr>
          <w:rFonts w:eastAsia="仿宋_GB2312"/>
          <w:kern w:val="0"/>
          <w:sz w:val="32"/>
          <w:szCs w:val="32"/>
        </w:rPr>
        <w:t>发现存在食品安全隐患的，予以责令整改；对拒不整改</w:t>
      </w:r>
      <w:r>
        <w:rPr>
          <w:rFonts w:hint="eastAsia" w:eastAsia="仿宋_GB2312"/>
          <w:kern w:val="0"/>
          <w:sz w:val="32"/>
          <w:szCs w:val="32"/>
        </w:rPr>
        <w:t>或</w:t>
      </w:r>
      <w:r>
        <w:rPr>
          <w:rFonts w:eastAsia="仿宋_GB2312"/>
          <w:kern w:val="0"/>
          <w:sz w:val="32"/>
          <w:szCs w:val="32"/>
        </w:rPr>
        <w:t>经整改</w:t>
      </w:r>
      <w:r>
        <w:rPr>
          <w:rFonts w:hint="eastAsia" w:eastAsia="仿宋_GB2312"/>
          <w:kern w:val="0"/>
          <w:sz w:val="32"/>
          <w:szCs w:val="32"/>
        </w:rPr>
        <w:t>后</w:t>
      </w:r>
      <w:r>
        <w:rPr>
          <w:rFonts w:eastAsia="仿宋_GB2312"/>
          <w:kern w:val="0"/>
          <w:sz w:val="32"/>
          <w:szCs w:val="32"/>
        </w:rPr>
        <w:t>仍不符</w:t>
      </w:r>
      <w:r>
        <w:rPr>
          <w:rFonts w:hint="eastAsia" w:eastAsia="仿宋_GB2312"/>
          <w:kern w:val="0"/>
          <w:sz w:val="32"/>
          <w:szCs w:val="32"/>
        </w:rPr>
        <w:t>合</w:t>
      </w:r>
      <w:r>
        <w:rPr>
          <w:rFonts w:eastAsia="仿宋_GB2312"/>
          <w:kern w:val="0"/>
          <w:sz w:val="32"/>
          <w:szCs w:val="32"/>
        </w:rPr>
        <w:t>要求的“小饭桌”依法处置。</w:t>
      </w:r>
    </w:p>
    <w:p>
      <w:pPr>
        <w:widowControl/>
        <w:numPr>
          <w:ilvl w:val="0"/>
          <w:numId w:val="2"/>
        </w:numPr>
        <w:ind w:left="0" w:firstLine="567"/>
        <w:jc w:val="left"/>
        <w:rPr>
          <w:rFonts w:eastAsia="仿宋_GB2312"/>
          <w:kern w:val="0"/>
          <w:sz w:val="32"/>
          <w:szCs w:val="32"/>
        </w:rPr>
      </w:pPr>
      <w:r>
        <w:rPr>
          <w:rFonts w:eastAsia="楷体_GB2312"/>
          <w:kern w:val="0"/>
          <w:sz w:val="32"/>
          <w:szCs w:val="32"/>
        </w:rPr>
        <w:t>信息公开</w:t>
      </w:r>
      <w:r>
        <w:rPr>
          <w:rFonts w:hint="eastAsia" w:eastAsia="楷体_GB2312"/>
          <w:kern w:val="0"/>
          <w:sz w:val="32"/>
          <w:szCs w:val="32"/>
        </w:rPr>
        <w:t>及</w:t>
      </w:r>
      <w:r>
        <w:rPr>
          <w:rFonts w:eastAsia="楷体_GB2312"/>
          <w:kern w:val="0"/>
          <w:sz w:val="32"/>
          <w:szCs w:val="32"/>
        </w:rPr>
        <w:t>处置。</w:t>
      </w:r>
      <w:r>
        <w:rPr>
          <w:rFonts w:eastAsia="仿宋_GB2312"/>
          <w:kern w:val="0"/>
          <w:sz w:val="32"/>
          <w:szCs w:val="32"/>
        </w:rPr>
        <w:t>区教育行政部门要把辖区内“小饭桌”食品安全评分评级结果于每学期结束前15日内通报各中小学校，督促中小学校于每学期开学前将相关名单提供给家长，并在学校显著位置公示，供学生及家长选择（同一家“小饭桌”一个评分周期内多次进行评分评级的，公示的评分评级结果以最后一次评定结果为准）。具备条件的，可利用网络、微信、QQ、短信、手机软件等途径进行公示。</w:t>
      </w:r>
    </w:p>
    <w:p>
      <w:pPr>
        <w:ind w:firstLine="640"/>
        <w:jc w:val="left"/>
        <w:rPr>
          <w:rFonts w:hint="eastAsia" w:eastAsia="仿宋_GB2312"/>
          <w:kern w:val="0"/>
          <w:sz w:val="32"/>
          <w:szCs w:val="32"/>
        </w:rPr>
      </w:pPr>
      <w:r>
        <w:rPr>
          <w:rFonts w:eastAsia="仿宋_GB2312"/>
          <w:kern w:val="0"/>
          <w:sz w:val="32"/>
          <w:szCs w:val="32"/>
        </w:rPr>
        <w:t>对于不按时履行报告登记、拒绝评分评级和检查指导、食品安全隐患较大的“小饭桌”，由</w:t>
      </w:r>
      <w:r>
        <w:rPr>
          <w:rFonts w:hint="eastAsia" w:eastAsia="仿宋_GB2312"/>
          <w:kern w:val="0"/>
          <w:sz w:val="32"/>
          <w:szCs w:val="32"/>
        </w:rPr>
        <w:t>各区</w:t>
      </w:r>
      <w:r>
        <w:rPr>
          <w:rFonts w:eastAsia="仿宋_GB2312"/>
          <w:kern w:val="0"/>
          <w:sz w:val="32"/>
          <w:szCs w:val="32"/>
        </w:rPr>
        <w:t>人民政府牵头，相关部门协同，采取集中曝光、联合整治等方式予以综合治理，切实保障广大学生的饮食安全。</w:t>
      </w:r>
    </w:p>
    <w:p>
      <w:pPr>
        <w:widowControl/>
        <w:numPr>
          <w:ilvl w:val="0"/>
          <w:numId w:val="1"/>
        </w:numPr>
        <w:jc w:val="left"/>
        <w:rPr>
          <w:rFonts w:eastAsia="黑体"/>
          <w:kern w:val="0"/>
          <w:sz w:val="32"/>
          <w:szCs w:val="32"/>
        </w:rPr>
      </w:pPr>
      <w:r>
        <w:rPr>
          <w:rFonts w:eastAsia="黑体"/>
          <w:kern w:val="0"/>
          <w:sz w:val="32"/>
          <w:szCs w:val="32"/>
        </w:rPr>
        <w:t>积极推进“小饭桌”食品安全工作模式的创新</w:t>
      </w:r>
    </w:p>
    <w:p>
      <w:pPr>
        <w:ind w:firstLine="640"/>
        <w:jc w:val="left"/>
        <w:rPr>
          <w:rFonts w:eastAsia="仿宋_GB2312"/>
          <w:kern w:val="0"/>
          <w:sz w:val="32"/>
          <w:szCs w:val="32"/>
        </w:rPr>
      </w:pPr>
      <w:r>
        <w:rPr>
          <w:rFonts w:eastAsia="仿宋_GB2312"/>
          <w:kern w:val="0"/>
          <w:sz w:val="32"/>
          <w:szCs w:val="32"/>
        </w:rPr>
        <w:t>鼓励“小饭桌”开办者与有资质的集体用餐配送单位签订供餐协议。</w:t>
      </w:r>
    </w:p>
    <w:p>
      <w:pPr>
        <w:ind w:firstLine="640"/>
        <w:jc w:val="left"/>
        <w:rPr>
          <w:rFonts w:eastAsia="仿宋_GB2312"/>
          <w:kern w:val="0"/>
          <w:sz w:val="32"/>
          <w:szCs w:val="32"/>
        </w:rPr>
      </w:pPr>
      <w:r>
        <w:rPr>
          <w:rFonts w:eastAsia="仿宋_GB2312"/>
          <w:kern w:val="0"/>
          <w:sz w:val="32"/>
          <w:szCs w:val="32"/>
        </w:rPr>
        <w:t>鼓励“小饭桌”采取网络厨房等形式积极实施“明厨亮灶”，将餐饮操作过程向学生、家长展示</w:t>
      </w:r>
      <w:bookmarkStart w:id="0" w:name="_GoBack"/>
      <w:bookmarkEnd w:id="0"/>
      <w:r>
        <w:rPr>
          <w:rFonts w:eastAsia="仿宋_GB2312"/>
          <w:kern w:val="0"/>
          <w:sz w:val="32"/>
          <w:szCs w:val="32"/>
        </w:rPr>
        <w:t>；鼓励设备经营商等有关单位针对“小饭桌”“明厨亮灶”建设工作，定制设施设备、手机软件等，便于学生、家长监督。</w:t>
      </w:r>
    </w:p>
    <w:p>
      <w:pPr>
        <w:ind w:firstLine="640"/>
        <w:jc w:val="left"/>
        <w:rPr>
          <w:rFonts w:eastAsia="仿宋_GB2312"/>
          <w:kern w:val="0"/>
          <w:sz w:val="32"/>
          <w:szCs w:val="32"/>
        </w:rPr>
      </w:pPr>
      <w:r>
        <w:rPr>
          <w:rFonts w:eastAsia="仿宋_GB2312"/>
          <w:kern w:val="0"/>
          <w:sz w:val="32"/>
          <w:szCs w:val="32"/>
        </w:rPr>
        <w:t>鼓励社区居民和广大师生、家长通过建立QQ群、微信群等形式，共同关注和参与“小饭桌”食品安全监督，努力营造人人关注食品安全、合力共建食品放心工程的良好社会氛围。</w:t>
      </w:r>
    </w:p>
    <w:p>
      <w:pPr>
        <w:widowControl/>
        <w:numPr>
          <w:ilvl w:val="0"/>
          <w:numId w:val="1"/>
        </w:numPr>
        <w:jc w:val="left"/>
        <w:rPr>
          <w:rFonts w:eastAsia="黑体"/>
          <w:kern w:val="0"/>
          <w:sz w:val="32"/>
          <w:szCs w:val="32"/>
        </w:rPr>
      </w:pPr>
      <w:r>
        <w:rPr>
          <w:rFonts w:hint="eastAsia" w:eastAsia="黑体"/>
          <w:kern w:val="0"/>
          <w:sz w:val="32"/>
          <w:szCs w:val="32"/>
        </w:rPr>
        <w:t>其他</w:t>
      </w:r>
    </w:p>
    <w:p>
      <w:pPr>
        <w:ind w:firstLine="640"/>
        <w:jc w:val="left"/>
        <w:rPr>
          <w:rFonts w:eastAsia="仿宋_GB2312"/>
          <w:kern w:val="0"/>
          <w:sz w:val="32"/>
          <w:szCs w:val="32"/>
        </w:rPr>
      </w:pPr>
      <w:r>
        <w:rPr>
          <w:rFonts w:hint="eastAsia" w:eastAsia="仿宋_GB2312"/>
          <w:kern w:val="0"/>
          <w:sz w:val="32"/>
          <w:szCs w:val="32"/>
        </w:rPr>
        <w:t>“小饭桌”报告登记相关的各类表格、文书、评分评级标准等配套附件，由市市场监督管理局制定并根据法律法规和上级文件要求适时予以调整。</w:t>
      </w:r>
    </w:p>
    <w:p>
      <w:pPr>
        <w:ind w:firstLine="640"/>
        <w:jc w:val="left"/>
        <w:rPr>
          <w:rFonts w:eastAsia="仿宋_GB2312"/>
          <w:kern w:val="0"/>
          <w:sz w:val="32"/>
          <w:szCs w:val="32"/>
        </w:rPr>
      </w:pPr>
      <w:r>
        <w:rPr>
          <w:rFonts w:hint="eastAsia" w:eastAsia="仿宋_GB2312"/>
          <w:kern w:val="0"/>
          <w:sz w:val="32"/>
          <w:szCs w:val="32"/>
        </w:rPr>
        <w:t>本通知自</w:t>
      </w:r>
      <w:r>
        <w:rPr>
          <w:rFonts w:eastAsia="仿宋_GB2312"/>
          <w:kern w:val="0"/>
          <w:sz w:val="32"/>
          <w:szCs w:val="32"/>
        </w:rPr>
        <w:t>印发之日起</w:t>
      </w:r>
      <w:r>
        <w:rPr>
          <w:rFonts w:hint="eastAsia" w:eastAsia="仿宋_GB2312"/>
          <w:kern w:val="0"/>
          <w:sz w:val="32"/>
          <w:szCs w:val="32"/>
        </w:rPr>
        <w:t>实行</w:t>
      </w:r>
      <w:r>
        <w:rPr>
          <w:rFonts w:eastAsia="仿宋_GB2312"/>
          <w:kern w:val="0"/>
          <w:sz w:val="32"/>
          <w:szCs w:val="32"/>
        </w:rPr>
        <w:t>，有效期</w:t>
      </w:r>
      <w:r>
        <w:rPr>
          <w:rFonts w:hint="eastAsia" w:eastAsia="仿宋_GB2312"/>
          <w:kern w:val="0"/>
          <w:sz w:val="32"/>
          <w:szCs w:val="32"/>
        </w:rPr>
        <w:t>5年</w:t>
      </w:r>
      <w:r>
        <w:rPr>
          <w:rFonts w:eastAsia="仿宋_GB2312"/>
          <w:kern w:val="0"/>
          <w:sz w:val="32"/>
          <w:szCs w:val="32"/>
        </w:rPr>
        <w:t>。</w:t>
      </w:r>
    </w:p>
    <w:p>
      <w:pPr>
        <w:ind w:left="1598" w:leftChars="531" w:hanging="483" w:hangingChars="151"/>
        <w:jc w:val="left"/>
        <w:rPr>
          <w:rFonts w:eastAsia="仿宋_GB2312"/>
          <w:kern w:val="0"/>
          <w:sz w:val="32"/>
          <w:szCs w:val="32"/>
        </w:rPr>
      </w:pPr>
    </w:p>
    <w:p>
      <w:pPr>
        <w:ind w:left="1598" w:leftChars="531" w:hanging="483" w:hangingChars="151"/>
        <w:jc w:val="right"/>
        <w:rPr>
          <w:rFonts w:eastAsia="仿宋_GB2312"/>
          <w:kern w:val="0"/>
          <w:sz w:val="32"/>
          <w:szCs w:val="32"/>
        </w:rPr>
      </w:pPr>
      <w:r>
        <w:rPr>
          <w:rFonts w:hint="eastAsia" w:eastAsia="仿宋_GB2312"/>
          <w:kern w:val="0"/>
          <w:sz w:val="32"/>
          <w:szCs w:val="32"/>
        </w:rPr>
        <w:t>厦门市</w:t>
      </w:r>
      <w:r>
        <w:rPr>
          <w:rFonts w:eastAsia="仿宋_GB2312"/>
          <w:kern w:val="0"/>
          <w:sz w:val="32"/>
          <w:szCs w:val="32"/>
        </w:rPr>
        <w:t>人民政府办公厅</w:t>
      </w:r>
    </w:p>
    <w:p>
      <w:pPr>
        <w:ind w:left="1598" w:leftChars="531" w:right="147" w:rightChars="70" w:hanging="483" w:hangingChars="151"/>
        <w:jc w:val="right"/>
        <w:rPr>
          <w:rFonts w:hint="eastAsia" w:eastAsia="仿宋_GB2312"/>
          <w:kern w:val="0"/>
          <w:sz w:val="32"/>
          <w:szCs w:val="32"/>
        </w:rPr>
      </w:pP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w:t>
      </w:r>
      <w:r>
        <w:rPr>
          <w:rFonts w:hint="eastAsia" w:eastAsia="仿宋_GB2312"/>
          <w:kern w:val="0"/>
          <w:sz w:val="32"/>
          <w:szCs w:val="32"/>
          <w:lang w:val="en-US" w:eastAsia="zh-CN"/>
        </w:rPr>
        <w:t>X</w:t>
      </w:r>
      <w:r>
        <w:rPr>
          <w:rFonts w:hint="eastAsia" w:eastAsia="仿宋_GB2312"/>
          <w:kern w:val="0"/>
          <w:sz w:val="32"/>
          <w:szCs w:val="32"/>
        </w:rPr>
        <w:t>月</w:t>
      </w:r>
      <w:r>
        <w:rPr>
          <w:rFonts w:hint="eastAsia" w:eastAsia="仿宋_GB2312"/>
          <w:kern w:val="0"/>
          <w:sz w:val="32"/>
          <w:szCs w:val="32"/>
          <w:lang w:val="en-US" w:eastAsia="zh-CN"/>
        </w:rPr>
        <w:t>X</w:t>
      </w:r>
      <w:r>
        <w:rPr>
          <w:rFonts w:hint="eastAsia" w:eastAsia="仿宋_GB2312"/>
          <w:kern w:val="0"/>
          <w:sz w:val="32"/>
          <w:szCs w:val="3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2C439C"/>
    <w:multiLevelType w:val="multilevel"/>
    <w:tmpl w:val="7D2C439C"/>
    <w:lvl w:ilvl="0" w:tentative="0">
      <w:start w:val="1"/>
      <w:numFmt w:val="japaneseCounting"/>
      <w:lvlText w:val="%1、"/>
      <w:lvlJc w:val="left"/>
      <w:pPr>
        <w:ind w:left="1363" w:hanging="720"/>
      </w:pPr>
      <w:rPr>
        <w:rFonts w:hint="default"/>
        <w:b w:val="0"/>
        <w:sz w:val="32"/>
        <w:szCs w:val="32"/>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EF67623"/>
    <w:multiLevelType w:val="multilevel"/>
    <w:tmpl w:val="7EF67623"/>
    <w:lvl w:ilvl="0" w:tentative="0">
      <w:start w:val="1"/>
      <w:numFmt w:val="chineseCountingThousand"/>
      <w:lvlText w:val="（%1）"/>
      <w:lvlJc w:val="left"/>
      <w:pPr>
        <w:ind w:left="3965" w:hanging="420"/>
      </w:pPr>
      <w:rPr>
        <w:rFonts w:hint="eastAsia" w:ascii="楷体_GB2312" w:eastAsia="楷体_GB2312"/>
        <w:b w:val="0"/>
        <w:strike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EF896"/>
    <w:rsid w:val="37FB653B"/>
    <w:rsid w:val="5CFE6BE9"/>
    <w:rsid w:val="6BBEF025"/>
    <w:rsid w:val="7EBF3D2D"/>
    <w:rsid w:val="7FE93A93"/>
    <w:rsid w:val="7FFF2D7B"/>
    <w:rsid w:val="9BFB7616"/>
    <w:rsid w:val="9FF57F28"/>
    <w:rsid w:val="AA3FD699"/>
    <w:rsid w:val="D9FE455A"/>
    <w:rsid w:val="EF671C05"/>
    <w:rsid w:val="FDEEF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2022-04-15T10:23:00Z</dcterms:created>
  <dc:creator>xmsj</dc:creator>
  <cp:lastModifiedBy>xmsj</cp:lastModifiedBy>
  <cp:lastPrinted>2022-04-15T02:40:00Z</cp:lastPrinted>
  <dcterms:modified xsi:type="dcterms:W3CDTF">2022-04-15T12:36:45Z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