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0" w:firstLineChars="100"/>
        <w:rPr>
          <w:rFonts w:hint="eastAsia" w:ascii="黑体" w:eastAsia="黑体"/>
          <w:sz w:val="28"/>
          <w:szCs w:val="52"/>
        </w:rPr>
      </w:pPr>
      <w:bookmarkStart w:id="0" w:name="_GoBack"/>
      <w:bookmarkEnd w:id="0"/>
    </w:p>
    <w:p>
      <w:pPr>
        <w:ind w:firstLine="280" w:firstLineChars="100"/>
        <w:rPr>
          <w:rFonts w:hint="eastAsia" w:ascii="黑体" w:eastAsia="黑体"/>
          <w:sz w:val="28"/>
          <w:szCs w:val="52"/>
        </w:rPr>
      </w:pPr>
    </w:p>
    <w:p>
      <w:pPr>
        <w:jc w:val="center"/>
        <w:rPr>
          <w:rFonts w:hint="eastAsia" w:ascii="方正小标宋简体" w:eastAsia="方正小标宋简体"/>
          <w:sz w:val="36"/>
          <w:szCs w:val="36"/>
        </w:rPr>
      </w:pPr>
      <w:r>
        <w:rPr>
          <w:rFonts w:hint="eastAsia" w:ascii="方正小标宋简体" w:eastAsia="方正小标宋简体"/>
          <w:sz w:val="36"/>
          <w:szCs w:val="36"/>
          <w:lang w:eastAsia="zh-CN"/>
        </w:rPr>
        <w:t>厦门市</w:t>
      </w:r>
      <w:r>
        <w:rPr>
          <w:rFonts w:hint="eastAsia" w:ascii="方正小标宋简体" w:eastAsia="方正小标宋简体"/>
          <w:sz w:val="36"/>
          <w:szCs w:val="36"/>
        </w:rPr>
        <w:t>守合同重信用企业申请表</w:t>
      </w:r>
    </w:p>
    <w:p>
      <w:pPr>
        <w:jc w:val="center"/>
        <w:outlineLvl w:val="0"/>
        <w:rPr>
          <w:rFonts w:hint="eastAsia"/>
          <w:sz w:val="32"/>
          <w:szCs w:val="32"/>
        </w:rPr>
      </w:pPr>
      <w:r>
        <w:rPr>
          <w:rFonts w:hint="eastAsia"/>
          <w:sz w:val="32"/>
          <w:szCs w:val="32"/>
        </w:rPr>
        <w:t>（202</w:t>
      </w:r>
      <w:r>
        <w:rPr>
          <w:rFonts w:hint="eastAsia"/>
          <w:sz w:val="32"/>
          <w:szCs w:val="32"/>
          <w:lang w:val="en-US" w:eastAsia="zh-CN"/>
        </w:rPr>
        <w:t>2</w:t>
      </w:r>
      <w:r>
        <w:rPr>
          <w:rFonts w:hint="eastAsia"/>
          <w:sz w:val="32"/>
          <w:szCs w:val="32"/>
        </w:rPr>
        <w:t>—202</w:t>
      </w:r>
      <w:r>
        <w:rPr>
          <w:rFonts w:hint="eastAsia"/>
          <w:sz w:val="32"/>
          <w:szCs w:val="32"/>
          <w:lang w:val="en-US" w:eastAsia="zh-CN"/>
        </w:rPr>
        <w:t>3</w:t>
      </w:r>
      <w:r>
        <w:rPr>
          <w:rFonts w:hint="eastAsia"/>
          <w:sz w:val="32"/>
          <w:szCs w:val="32"/>
        </w:rPr>
        <w:t>年度）</w:t>
      </w:r>
    </w:p>
    <w:p>
      <w:pPr>
        <w:rPr>
          <w:rFonts w:hint="eastAsia" w:ascii="宋体" w:hAnsi="宋体"/>
          <w:sz w:val="30"/>
          <w:szCs w:val="30"/>
        </w:rPr>
      </w:pPr>
    </w:p>
    <w:p>
      <w:pPr>
        <w:ind w:firstLine="1200" w:firstLineChars="400"/>
        <w:rPr>
          <w:rFonts w:hint="eastAsia" w:ascii="宋体" w:hAnsi="宋体"/>
          <w:sz w:val="30"/>
          <w:szCs w:val="30"/>
        </w:rPr>
      </w:pPr>
      <w:r>
        <w:rPr>
          <w:rFonts w:hint="eastAsia" w:ascii="宋体" w:hAnsi="宋体"/>
          <w:sz w:val="30"/>
          <w:szCs w:val="30"/>
        </w:rPr>
        <w:t>企业名称(章)：</w:t>
      </w:r>
      <w:r>
        <w:rPr>
          <w:rFonts w:hint="eastAsia" w:ascii="宋体" w:hAnsi="宋体"/>
          <w:sz w:val="30"/>
          <w:szCs w:val="30"/>
          <w:u w:val="single"/>
        </w:rPr>
        <w:t>　　　　　　　　　　　　　　</w:t>
      </w:r>
      <w:r>
        <w:rPr>
          <w:rFonts w:hint="eastAsia" w:ascii="宋体" w:hAnsi="宋体"/>
          <w:sz w:val="30"/>
          <w:szCs w:val="30"/>
        </w:rPr>
        <w:t>　　　　　　</w:t>
      </w:r>
    </w:p>
    <w:p>
      <w:pPr>
        <w:rPr>
          <w:rFonts w:hint="eastAsia" w:ascii="宋体" w:hAnsi="宋体"/>
          <w:sz w:val="30"/>
          <w:szCs w:val="30"/>
        </w:rPr>
      </w:pPr>
      <w:r>
        <w:rPr>
          <w:rFonts w:hint="eastAsia" w:ascii="宋体" w:hAnsi="宋体"/>
          <w:sz w:val="30"/>
          <w:szCs w:val="30"/>
        </w:rPr>
        <w:t>　　　　</w:t>
      </w:r>
    </w:p>
    <w:p>
      <w:pPr>
        <w:ind w:firstLine="1200" w:firstLineChars="400"/>
        <w:rPr>
          <w:rFonts w:hint="eastAsia" w:ascii="宋体" w:hAnsi="宋体"/>
          <w:sz w:val="30"/>
          <w:szCs w:val="30"/>
        </w:rPr>
      </w:pPr>
      <w:r>
        <w:rPr>
          <w:rFonts w:hint="eastAsia" w:ascii="宋体" w:hAnsi="宋体"/>
          <w:sz w:val="30"/>
          <w:szCs w:val="30"/>
        </w:rPr>
        <w:t>住所（经营场所）：</w:t>
      </w:r>
      <w:r>
        <w:rPr>
          <w:rFonts w:hint="eastAsia" w:ascii="宋体" w:hAnsi="宋体"/>
          <w:sz w:val="30"/>
          <w:szCs w:val="30"/>
          <w:u w:val="single"/>
        </w:rPr>
        <w:t xml:space="preserve">　　　　　   　　　　     </w:t>
      </w:r>
    </w:p>
    <w:p>
      <w:pPr>
        <w:rPr>
          <w:rFonts w:hint="eastAsia" w:ascii="宋体" w:hAnsi="宋体"/>
          <w:sz w:val="30"/>
          <w:szCs w:val="30"/>
        </w:rPr>
      </w:pPr>
    </w:p>
    <w:p>
      <w:pPr>
        <w:ind w:firstLine="1200" w:firstLineChars="400"/>
        <w:rPr>
          <w:rFonts w:hint="eastAsia" w:ascii="宋体" w:hAnsi="宋体"/>
          <w:sz w:val="30"/>
          <w:szCs w:val="30"/>
          <w:u w:val="single"/>
        </w:rPr>
      </w:pPr>
      <w:r>
        <w:rPr>
          <w:rFonts w:hint="eastAsia" w:ascii="宋体" w:hAnsi="宋体"/>
          <w:sz w:val="30"/>
          <w:szCs w:val="30"/>
        </w:rPr>
        <w:t>邮政编码：</w:t>
      </w:r>
      <w:r>
        <w:rPr>
          <w:rFonts w:hint="eastAsia" w:ascii="宋体" w:hAnsi="宋体"/>
          <w:sz w:val="30"/>
          <w:szCs w:val="30"/>
          <w:u w:val="single"/>
        </w:rPr>
        <w:t xml:space="preserve">　　   　　　　　　　　　　　　 </w:t>
      </w:r>
    </w:p>
    <w:p>
      <w:pPr>
        <w:jc w:val="center"/>
        <w:rPr>
          <w:rFonts w:hint="eastAsia" w:ascii="宋体" w:hAnsi="宋体"/>
          <w:sz w:val="30"/>
          <w:szCs w:val="30"/>
        </w:rPr>
      </w:pPr>
    </w:p>
    <w:p>
      <w:pPr>
        <w:ind w:firstLine="1200" w:firstLineChars="400"/>
        <w:rPr>
          <w:rFonts w:hint="eastAsia" w:ascii="宋体" w:hAnsi="宋体"/>
          <w:sz w:val="30"/>
          <w:szCs w:val="30"/>
          <w:u w:val="single"/>
        </w:rPr>
      </w:pPr>
      <w:r>
        <w:rPr>
          <w:rFonts w:hint="eastAsia" w:ascii="宋体" w:hAnsi="宋体"/>
          <w:sz w:val="30"/>
          <w:szCs w:val="30"/>
        </w:rPr>
        <w:t>联 系 人：</w:t>
      </w:r>
      <w:r>
        <w:rPr>
          <w:rFonts w:hint="eastAsia" w:ascii="宋体" w:hAnsi="宋体"/>
          <w:sz w:val="30"/>
          <w:szCs w:val="30"/>
          <w:u w:val="single"/>
        </w:rPr>
        <w:t>　　　　　　　　　　　　　　　　</w:t>
      </w:r>
    </w:p>
    <w:p>
      <w:pPr>
        <w:ind w:firstLine="900" w:firstLineChars="300"/>
        <w:rPr>
          <w:rFonts w:hint="eastAsia" w:ascii="宋体" w:hAnsi="宋体"/>
          <w:sz w:val="30"/>
          <w:szCs w:val="30"/>
          <w:u w:val="single"/>
        </w:rPr>
      </w:pPr>
    </w:p>
    <w:p>
      <w:pPr>
        <w:ind w:firstLine="1200" w:firstLineChars="400"/>
        <w:rPr>
          <w:rFonts w:hint="eastAsia" w:ascii="宋体" w:hAnsi="宋体"/>
          <w:sz w:val="30"/>
          <w:szCs w:val="30"/>
          <w:u w:val="single"/>
        </w:rPr>
      </w:pPr>
      <w:r>
        <w:rPr>
          <w:rFonts w:hint="eastAsia" w:ascii="宋体" w:hAnsi="宋体"/>
          <w:sz w:val="30"/>
          <w:szCs w:val="30"/>
        </w:rPr>
        <w:t>联系电话：</w:t>
      </w:r>
      <w:r>
        <w:rPr>
          <w:rFonts w:hint="eastAsia" w:ascii="宋体" w:hAnsi="宋体"/>
          <w:sz w:val="30"/>
          <w:szCs w:val="30"/>
          <w:u w:val="single"/>
        </w:rPr>
        <w:t>　　  　　　　　　　　　　　　　</w:t>
      </w:r>
    </w:p>
    <w:p>
      <w:pPr>
        <w:jc w:val="center"/>
        <w:rPr>
          <w:rFonts w:hint="eastAsia" w:ascii="宋体" w:hAnsi="宋体"/>
          <w:b/>
          <w:bCs/>
          <w:sz w:val="36"/>
          <w:szCs w:val="30"/>
        </w:rPr>
      </w:pPr>
    </w:p>
    <w:p>
      <w:pPr>
        <w:jc w:val="center"/>
        <w:rPr>
          <w:rFonts w:hint="eastAsia" w:ascii="宋体" w:hAnsi="宋体"/>
          <w:b/>
          <w:bCs/>
          <w:sz w:val="36"/>
          <w:szCs w:val="30"/>
        </w:rPr>
      </w:pPr>
    </w:p>
    <w:p>
      <w:pPr>
        <w:jc w:val="center"/>
        <w:rPr>
          <w:rFonts w:hint="eastAsia" w:ascii="宋体" w:hAnsi="宋体"/>
          <w:b/>
          <w:bCs/>
          <w:sz w:val="36"/>
          <w:szCs w:val="30"/>
        </w:rPr>
      </w:pPr>
    </w:p>
    <w:p>
      <w:pPr>
        <w:jc w:val="center"/>
        <w:rPr>
          <w:rFonts w:hint="eastAsia" w:ascii="宋体" w:hAnsi="宋体"/>
          <w:b/>
          <w:bCs/>
          <w:sz w:val="36"/>
          <w:szCs w:val="30"/>
        </w:rPr>
      </w:pPr>
    </w:p>
    <w:p>
      <w:pPr>
        <w:jc w:val="center"/>
        <w:rPr>
          <w:rFonts w:hint="eastAsia" w:ascii="宋体" w:hAnsi="宋体"/>
          <w:bCs/>
          <w:sz w:val="30"/>
          <w:szCs w:val="30"/>
        </w:rPr>
      </w:pPr>
      <w:r>
        <w:rPr>
          <w:rFonts w:hint="eastAsia" w:ascii="宋体" w:hAnsi="宋体"/>
          <w:bCs/>
          <w:sz w:val="30"/>
          <w:szCs w:val="30"/>
          <w:lang w:eastAsia="zh-CN"/>
        </w:rPr>
        <w:t>厦门市</w:t>
      </w:r>
      <w:r>
        <w:rPr>
          <w:rFonts w:hint="eastAsia" w:ascii="宋体" w:hAnsi="宋体"/>
          <w:bCs/>
          <w:sz w:val="30"/>
          <w:szCs w:val="30"/>
        </w:rPr>
        <w:t>市场监督管理局制</w:t>
      </w:r>
    </w:p>
    <w:p>
      <w:pPr>
        <w:jc w:val="center"/>
        <w:rPr>
          <w:rFonts w:hint="eastAsia" w:ascii="宋体" w:hAnsi="宋体"/>
          <w:sz w:val="30"/>
          <w:szCs w:val="30"/>
        </w:rPr>
      </w:pPr>
      <w:r>
        <w:rPr>
          <w:rFonts w:hint="eastAsia" w:ascii="宋体" w:hAnsi="宋体"/>
          <w:sz w:val="30"/>
          <w:szCs w:val="30"/>
        </w:rPr>
        <w:t>年　　月　　日</w:t>
      </w:r>
    </w:p>
    <w:p>
      <w:pPr>
        <w:rPr>
          <w:rFonts w:hint="eastAsia"/>
          <w:b/>
          <w:sz w:val="24"/>
        </w:rPr>
      </w:pPr>
      <w:r>
        <w:rPr>
          <w:rFonts w:hint="eastAsia"/>
          <w:b/>
          <w:sz w:val="24"/>
        </w:rPr>
        <w:br w:type="page"/>
      </w:r>
    </w:p>
    <w:p>
      <w:pPr>
        <w:rPr>
          <w:rFonts w:hint="eastAsia"/>
          <w:b/>
          <w:sz w:val="24"/>
        </w:rPr>
      </w:pPr>
    </w:p>
    <w:p>
      <w:pPr>
        <w:numPr>
          <w:ilvl w:val="0"/>
          <w:numId w:val="1"/>
        </w:numPr>
        <w:jc w:val="center"/>
        <w:outlineLvl w:val="0"/>
        <w:rPr>
          <w:rFonts w:hint="eastAsia" w:ascii="黑体" w:eastAsia="黑体"/>
          <w:sz w:val="32"/>
          <w:szCs w:val="32"/>
        </w:rPr>
      </w:pPr>
      <w:r>
        <w:rPr>
          <w:rFonts w:hint="eastAsia" w:ascii="黑体" w:eastAsia="黑体"/>
          <w:sz w:val="32"/>
          <w:szCs w:val="32"/>
        </w:rPr>
        <w:t>申请单位应提交的材料</w:t>
      </w:r>
    </w:p>
    <w:p>
      <w:pPr>
        <w:bidi w:val="0"/>
        <w:rPr>
          <w:rFonts w:hint="eastAsia"/>
        </w:rPr>
      </w:pPr>
    </w:p>
    <w:p>
      <w:pPr>
        <w:bidi w:val="0"/>
        <w:rPr>
          <w:rFonts w:hint="eastAsia"/>
        </w:rPr>
      </w:pPr>
    </w:p>
    <w:p>
      <w:pPr>
        <w:widowControl/>
        <w:topLinePun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《厦门市守合同重信用企业申请表》（20</w:t>
      </w:r>
      <w:r>
        <w:rPr>
          <w:rFonts w:hint="eastAsia" w:ascii="仿宋_GB2312" w:hAnsi="仿宋_GB2312" w:eastAsia="仿宋_GB2312" w:cs="仿宋_GB2312"/>
          <w:color w:val="000000"/>
          <w:kern w:val="0"/>
          <w:sz w:val="32"/>
          <w:szCs w:val="32"/>
          <w:lang w:val="en"/>
        </w:rPr>
        <w:t>2</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
        </w:rPr>
        <w:t>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年度）一份（即企业完成网上预申报后的打印件）；</w:t>
      </w:r>
    </w:p>
    <w:p>
      <w:pPr>
        <w:widowControl/>
        <w:topLinePun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企业营业执照</w:t>
      </w:r>
      <w:r>
        <w:rPr>
          <w:rFonts w:hint="eastAsia" w:ascii="仿宋_GB2312" w:hAnsi="仿宋_GB2312" w:eastAsia="仿宋_GB2312" w:cs="仿宋_GB2312"/>
          <w:color w:val="000000"/>
          <w:kern w:val="0"/>
          <w:sz w:val="32"/>
          <w:szCs w:val="32"/>
          <w:lang w:eastAsia="zh-CN"/>
        </w:rPr>
        <w:t>及有关资质证书、行政许可、</w:t>
      </w:r>
      <w:r>
        <w:rPr>
          <w:rFonts w:hint="eastAsia" w:ascii="仿宋_GB2312" w:hAnsi="仿宋_GB2312" w:eastAsia="仿宋_GB2312" w:cs="仿宋_GB2312"/>
          <w:color w:val="000000"/>
          <w:kern w:val="0"/>
          <w:sz w:val="32"/>
          <w:szCs w:val="32"/>
        </w:rPr>
        <w:t>考核年度内获得的荣誉证书复印件一份；</w:t>
      </w:r>
    </w:p>
    <w:p>
      <w:pPr>
        <w:widowControl/>
        <w:topLinePun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3.2022、2023年度资产负债表和利润表各一份（法定代表人签字并盖企业公章）；</w:t>
      </w:r>
    </w:p>
    <w:p>
      <w:pPr>
        <w:widowControl/>
        <w:numPr>
          <w:ilvl w:val="0"/>
          <w:numId w:val="0"/>
        </w:numPr>
        <w:topLinePunct/>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4.企业合同管理制度；</w:t>
      </w:r>
    </w:p>
    <w:p>
      <w:pPr>
        <w:widowControl/>
        <w:numPr>
          <w:ilvl w:val="0"/>
          <w:numId w:val="0"/>
        </w:numPr>
        <w:topLinePun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《承诺书》一份，由企业法定代表人（或负责人）签字</w:t>
      </w:r>
      <w:r>
        <w:rPr>
          <w:rFonts w:hint="eastAsia" w:ascii="仿宋_GB2312" w:hAnsi="仿宋_GB2312" w:eastAsia="仿宋_GB2312" w:cs="仿宋_GB2312"/>
          <w:sz w:val="32"/>
          <w:szCs w:val="32"/>
        </w:rPr>
        <w:t>并盖企业公章</w:t>
      </w:r>
      <w:r>
        <w:rPr>
          <w:rFonts w:hint="eastAsia" w:ascii="仿宋_GB2312" w:hAnsi="仿宋_GB2312" w:eastAsia="仿宋_GB2312" w:cs="仿宋_GB2312"/>
          <w:color w:val="000000"/>
          <w:kern w:val="0"/>
          <w:sz w:val="32"/>
          <w:szCs w:val="32"/>
        </w:rPr>
        <w:t>；</w:t>
      </w:r>
    </w:p>
    <w:p>
      <w:pPr>
        <w:widowControl/>
        <w:numPr>
          <w:ilvl w:val="0"/>
          <w:numId w:val="0"/>
        </w:numPr>
        <w:topLinePun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《授权委托书》一份</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经办人应提交企业授权其申报参加守合同重信用公示活动并办理相关事宜的授权委托书；</w:t>
      </w:r>
    </w:p>
    <w:p>
      <w:pPr>
        <w:widowControl/>
        <w:topLinePunct/>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考核年度内企业开展守合同重信用活动的主要做法、措施和提升经营管理水平、经济效益和社会效益等方面实效的经验材料一份（</w:t>
      </w:r>
      <w:r>
        <w:rPr>
          <w:rFonts w:hint="eastAsia" w:ascii="仿宋_GB2312" w:hAnsi="仿宋_GB2312" w:eastAsia="仿宋_GB2312" w:cs="仿宋_GB2312"/>
          <w:color w:val="000000"/>
          <w:kern w:val="0"/>
          <w:sz w:val="32"/>
          <w:szCs w:val="32"/>
          <w:lang w:val="en-US" w:eastAsia="zh-CN"/>
        </w:rPr>
        <w:t>500字以上</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w:t>
      </w:r>
    </w:p>
    <w:p>
      <w:pPr>
        <w:widowControl/>
        <w:topLinePun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其他需要提供的材料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指企业需要说明的材料。</w:t>
      </w:r>
    </w:p>
    <w:p>
      <w:pPr>
        <w:widowControl/>
        <w:topLinePunct/>
        <w:ind w:firstLine="640" w:firstLineChars="200"/>
        <w:jc w:val="left"/>
        <w:rPr>
          <w:rFonts w:hint="eastAsia" w:ascii="仿宋_GB2312" w:hAnsi="仿宋_GB2312" w:eastAsia="仿宋_GB2312" w:cs="仿宋_GB2312"/>
          <w:color w:val="000000"/>
          <w:kern w:val="0"/>
          <w:sz w:val="32"/>
          <w:szCs w:val="32"/>
        </w:rPr>
      </w:pPr>
    </w:p>
    <w:p>
      <w:pPr>
        <w:spacing w:line="374" w:lineRule="atLeas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以上提交的纸质材料一律用A4纸并加盖企业公章或骑缝章，并装订成册</w:t>
      </w:r>
      <w:r>
        <w:rPr>
          <w:rFonts w:hint="eastAsia" w:ascii="仿宋_GB2312" w:hAnsi="仿宋_GB2312" w:eastAsia="仿宋_GB2312" w:cs="仿宋_GB2312"/>
          <w:b/>
          <w:bCs/>
          <w:sz w:val="32"/>
          <w:szCs w:val="32"/>
          <w:lang w:eastAsia="zh-CN"/>
        </w:rPr>
        <w:t>（双面打印）</w:t>
      </w:r>
      <w:r>
        <w:rPr>
          <w:rFonts w:hint="eastAsia" w:ascii="仿宋_GB2312" w:hAnsi="仿宋_GB2312" w:eastAsia="仿宋_GB2312" w:cs="仿宋_GB2312"/>
          <w:b/>
          <w:bCs/>
          <w:sz w:val="32"/>
          <w:szCs w:val="32"/>
        </w:rPr>
        <w:t>。</w:t>
      </w:r>
    </w:p>
    <w:p>
      <w:pPr>
        <w:spacing w:line="374" w:lineRule="atLeast"/>
        <w:ind w:firstLine="420" w:firstLineChars="200"/>
        <w:rPr>
          <w:rFonts w:hint="eastAsia" w:ascii="楷体_GB2312" w:eastAsia="楷体_GB2312"/>
        </w:rPr>
      </w:pPr>
    </w:p>
    <w:p>
      <w:pPr>
        <w:spacing w:line="374" w:lineRule="atLeast"/>
        <w:rPr>
          <w:rFonts w:hint="eastAsia" w:ascii="楷体_GB2312" w:eastAsia="楷体_GB2312"/>
        </w:rPr>
      </w:pPr>
    </w:p>
    <w:p>
      <w:pPr>
        <w:spacing w:line="374" w:lineRule="atLeast"/>
        <w:ind w:left="432" w:firstLine="321" w:firstLineChars="100"/>
        <w:rPr>
          <w:rFonts w:hint="eastAsia" w:ascii="楷体_GB2312" w:eastAsia="楷体_GB2312"/>
          <w:sz w:val="32"/>
          <w:szCs w:val="32"/>
        </w:rPr>
      </w:pPr>
      <w:r>
        <w:rPr>
          <w:rFonts w:hint="eastAsia" w:ascii="黑体" w:eastAsia="黑体"/>
          <w:b/>
          <w:sz w:val="32"/>
          <w:szCs w:val="32"/>
        </w:rPr>
        <w:t xml:space="preserve"> </w:t>
      </w:r>
      <w:r>
        <w:rPr>
          <w:rFonts w:hint="eastAsia" w:ascii="黑体" w:eastAsia="黑体"/>
          <w:sz w:val="32"/>
          <w:szCs w:val="32"/>
        </w:rPr>
        <w:t>二、相关表格</w:t>
      </w:r>
    </w:p>
    <w:p>
      <w:pPr>
        <w:spacing w:line="374" w:lineRule="atLeast"/>
        <w:ind w:firstLine="562" w:firstLineChars="200"/>
        <w:rPr>
          <w:rFonts w:hint="eastAsia" w:ascii="楷体_GB2312" w:eastAsia="楷体_GB2312"/>
          <w:b/>
          <w:sz w:val="28"/>
          <w:szCs w:val="28"/>
        </w:rPr>
      </w:pPr>
      <w:r>
        <w:rPr>
          <w:rFonts w:hint="eastAsia" w:ascii="楷体_GB2312" w:eastAsia="楷体_GB2312"/>
          <w:b/>
          <w:sz w:val="28"/>
          <w:szCs w:val="28"/>
        </w:rPr>
        <w:t>（一）企业基本情况</w:t>
      </w:r>
    </w:p>
    <w:tbl>
      <w:tblPr>
        <w:tblStyle w:val="6"/>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220"/>
        <w:gridCol w:w="812"/>
        <w:gridCol w:w="1698"/>
        <w:gridCol w:w="85"/>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7" w:hRule="atLeast"/>
        </w:trPr>
        <w:tc>
          <w:tcPr>
            <w:tcW w:w="1621" w:type="dxa"/>
            <w:noWrap w:val="0"/>
            <w:vAlign w:val="center"/>
          </w:tcPr>
          <w:p>
            <w:pPr>
              <w:jc w:val="center"/>
              <w:rPr>
                <w:rFonts w:hint="eastAsia" w:ascii="宋体" w:hAnsi="宋体"/>
                <w:color w:val="auto"/>
                <w:szCs w:val="30"/>
              </w:rPr>
            </w:pPr>
            <w:r>
              <w:rPr>
                <w:rFonts w:hint="eastAsia" w:ascii="宋体" w:hAnsi="宋体"/>
                <w:color w:val="auto"/>
                <w:szCs w:val="30"/>
              </w:rPr>
              <w:t>企业名称</w:t>
            </w:r>
          </w:p>
        </w:tc>
        <w:tc>
          <w:tcPr>
            <w:tcW w:w="8018" w:type="dxa"/>
            <w:gridSpan w:val="5"/>
            <w:noWrap w:val="0"/>
            <w:vAlign w:val="center"/>
          </w:tcPr>
          <w:p>
            <w:pPr>
              <w:jc w:val="center"/>
              <w:rPr>
                <w:rFonts w:hint="eastAsia" w:ascii="宋体" w:hAnsi="宋体"/>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621" w:type="dxa"/>
            <w:noWrap w:val="0"/>
            <w:vAlign w:val="center"/>
          </w:tcPr>
          <w:p>
            <w:pPr>
              <w:jc w:val="center"/>
              <w:rPr>
                <w:rFonts w:hint="eastAsia" w:ascii="宋体" w:hAnsi="宋体"/>
                <w:color w:val="auto"/>
                <w:szCs w:val="30"/>
              </w:rPr>
            </w:pPr>
            <w:r>
              <w:rPr>
                <w:rFonts w:hint="eastAsia" w:ascii="宋体" w:hAnsi="宋体"/>
                <w:color w:val="auto"/>
                <w:szCs w:val="30"/>
              </w:rPr>
              <w:t>统一社会信用代码</w:t>
            </w:r>
          </w:p>
        </w:tc>
        <w:tc>
          <w:tcPr>
            <w:tcW w:w="3032" w:type="dxa"/>
            <w:gridSpan w:val="2"/>
            <w:noWrap w:val="0"/>
            <w:vAlign w:val="center"/>
          </w:tcPr>
          <w:p>
            <w:pPr>
              <w:jc w:val="center"/>
              <w:rPr>
                <w:rFonts w:hint="eastAsia" w:ascii="宋体" w:hAnsi="宋体"/>
                <w:color w:val="auto"/>
                <w:szCs w:val="30"/>
              </w:rPr>
            </w:pPr>
          </w:p>
        </w:tc>
        <w:tc>
          <w:tcPr>
            <w:tcW w:w="1698" w:type="dxa"/>
            <w:noWrap w:val="0"/>
            <w:vAlign w:val="center"/>
          </w:tcPr>
          <w:p>
            <w:pPr>
              <w:jc w:val="center"/>
              <w:rPr>
                <w:rFonts w:hint="eastAsia" w:ascii="宋体" w:hAnsi="宋体"/>
                <w:color w:val="auto"/>
                <w:szCs w:val="30"/>
              </w:rPr>
            </w:pPr>
            <w:r>
              <w:rPr>
                <w:rFonts w:hint="eastAsia" w:ascii="宋体" w:hAnsi="宋体"/>
                <w:color w:val="auto"/>
                <w:szCs w:val="30"/>
              </w:rPr>
              <w:t>企业登记注册</w:t>
            </w:r>
          </w:p>
          <w:p>
            <w:pPr>
              <w:jc w:val="center"/>
              <w:rPr>
                <w:rFonts w:hint="eastAsia" w:ascii="宋体" w:hAnsi="宋体"/>
                <w:color w:val="auto"/>
                <w:szCs w:val="30"/>
              </w:rPr>
            </w:pPr>
            <w:r>
              <w:rPr>
                <w:rFonts w:hint="eastAsia" w:ascii="宋体" w:hAnsi="宋体"/>
                <w:color w:val="auto"/>
                <w:szCs w:val="30"/>
              </w:rPr>
              <w:t>类型</w:t>
            </w:r>
          </w:p>
        </w:tc>
        <w:tc>
          <w:tcPr>
            <w:tcW w:w="3288" w:type="dxa"/>
            <w:gridSpan w:val="2"/>
            <w:noWrap w:val="0"/>
            <w:vAlign w:val="top"/>
          </w:tcPr>
          <w:p>
            <w:pPr>
              <w:jc w:val="center"/>
              <w:rPr>
                <w:rFonts w:hint="eastAsia" w:ascii="宋体" w:hAnsi="宋体"/>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621" w:type="dxa"/>
            <w:noWrap w:val="0"/>
            <w:vAlign w:val="center"/>
          </w:tcPr>
          <w:p>
            <w:pPr>
              <w:jc w:val="center"/>
              <w:rPr>
                <w:rFonts w:hint="eastAsia" w:ascii="宋体" w:hAnsi="宋体"/>
                <w:color w:val="auto"/>
                <w:szCs w:val="30"/>
              </w:rPr>
            </w:pPr>
            <w:r>
              <w:rPr>
                <w:rFonts w:hint="eastAsia" w:ascii="宋体" w:hAnsi="宋体"/>
                <w:color w:val="auto"/>
                <w:szCs w:val="30"/>
              </w:rPr>
              <w:t>法定代表人</w:t>
            </w:r>
          </w:p>
          <w:p>
            <w:pPr>
              <w:jc w:val="center"/>
              <w:rPr>
                <w:rFonts w:hint="eastAsia" w:ascii="宋体" w:hAnsi="宋体"/>
                <w:color w:val="auto"/>
                <w:szCs w:val="30"/>
              </w:rPr>
            </w:pPr>
            <w:r>
              <w:rPr>
                <w:rFonts w:hint="eastAsia" w:ascii="宋体" w:hAnsi="宋体"/>
                <w:color w:val="auto"/>
                <w:szCs w:val="30"/>
              </w:rPr>
              <w:t>（或负责人）</w:t>
            </w:r>
          </w:p>
        </w:tc>
        <w:tc>
          <w:tcPr>
            <w:tcW w:w="3032" w:type="dxa"/>
            <w:gridSpan w:val="2"/>
            <w:noWrap w:val="0"/>
            <w:vAlign w:val="center"/>
          </w:tcPr>
          <w:p>
            <w:pPr>
              <w:jc w:val="center"/>
              <w:rPr>
                <w:rFonts w:hint="eastAsia" w:ascii="宋体" w:hAnsi="宋体"/>
                <w:color w:val="auto"/>
                <w:szCs w:val="30"/>
              </w:rPr>
            </w:pPr>
          </w:p>
        </w:tc>
        <w:tc>
          <w:tcPr>
            <w:tcW w:w="1698" w:type="dxa"/>
            <w:noWrap w:val="0"/>
            <w:vAlign w:val="center"/>
          </w:tcPr>
          <w:p>
            <w:pPr>
              <w:jc w:val="center"/>
              <w:rPr>
                <w:rFonts w:hint="eastAsia" w:ascii="宋体" w:hAnsi="宋体"/>
                <w:color w:val="auto"/>
                <w:szCs w:val="30"/>
              </w:rPr>
            </w:pPr>
            <w:r>
              <w:rPr>
                <w:rFonts w:hint="eastAsia" w:ascii="宋体" w:hAnsi="宋体"/>
                <w:color w:val="auto"/>
                <w:szCs w:val="30"/>
              </w:rPr>
              <w:t>电话号码</w:t>
            </w:r>
          </w:p>
        </w:tc>
        <w:tc>
          <w:tcPr>
            <w:tcW w:w="3288" w:type="dxa"/>
            <w:gridSpan w:val="2"/>
            <w:noWrap w:val="0"/>
            <w:vAlign w:val="top"/>
          </w:tcPr>
          <w:p>
            <w:pPr>
              <w:jc w:val="center"/>
              <w:rPr>
                <w:rFonts w:hint="eastAsia" w:ascii="宋体" w:hAnsi="宋体"/>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1" w:hRule="atLeast"/>
        </w:trPr>
        <w:tc>
          <w:tcPr>
            <w:tcW w:w="1621" w:type="dxa"/>
            <w:noWrap w:val="0"/>
            <w:vAlign w:val="center"/>
          </w:tcPr>
          <w:p>
            <w:pPr>
              <w:jc w:val="center"/>
              <w:rPr>
                <w:rFonts w:hint="eastAsia" w:ascii="宋体" w:hAnsi="宋体"/>
                <w:color w:val="auto"/>
                <w:szCs w:val="30"/>
              </w:rPr>
            </w:pPr>
            <w:r>
              <w:rPr>
                <w:rFonts w:hint="eastAsia" w:ascii="宋体" w:hAnsi="宋体"/>
                <w:color w:val="auto"/>
                <w:szCs w:val="30"/>
              </w:rPr>
              <w:t>注册资本</w:t>
            </w:r>
          </w:p>
        </w:tc>
        <w:tc>
          <w:tcPr>
            <w:tcW w:w="3032" w:type="dxa"/>
            <w:gridSpan w:val="2"/>
            <w:noWrap w:val="0"/>
            <w:vAlign w:val="center"/>
          </w:tcPr>
          <w:p>
            <w:pPr>
              <w:jc w:val="center"/>
              <w:rPr>
                <w:rFonts w:hint="eastAsia" w:ascii="宋体" w:hAnsi="宋体"/>
                <w:color w:val="auto"/>
                <w:szCs w:val="30"/>
              </w:rPr>
            </w:pPr>
          </w:p>
        </w:tc>
        <w:tc>
          <w:tcPr>
            <w:tcW w:w="1698" w:type="dxa"/>
            <w:noWrap w:val="0"/>
            <w:vAlign w:val="center"/>
          </w:tcPr>
          <w:p>
            <w:pPr>
              <w:jc w:val="center"/>
              <w:rPr>
                <w:rFonts w:hint="eastAsia" w:ascii="宋体" w:hAnsi="宋体"/>
                <w:color w:val="auto"/>
                <w:szCs w:val="30"/>
              </w:rPr>
            </w:pPr>
            <w:r>
              <w:rPr>
                <w:rFonts w:hint="eastAsia" w:ascii="宋体" w:hAnsi="宋体"/>
                <w:color w:val="auto"/>
                <w:szCs w:val="30"/>
              </w:rPr>
              <w:t>成立日期</w:t>
            </w:r>
          </w:p>
        </w:tc>
        <w:tc>
          <w:tcPr>
            <w:tcW w:w="3288" w:type="dxa"/>
            <w:gridSpan w:val="2"/>
            <w:noWrap w:val="0"/>
            <w:vAlign w:val="top"/>
          </w:tcPr>
          <w:p>
            <w:pPr>
              <w:jc w:val="center"/>
              <w:rPr>
                <w:rFonts w:hint="eastAsia" w:ascii="宋体" w:hAnsi="宋体"/>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1" w:hRule="atLeast"/>
        </w:trPr>
        <w:tc>
          <w:tcPr>
            <w:tcW w:w="1621" w:type="dxa"/>
            <w:noWrap w:val="0"/>
            <w:vAlign w:val="center"/>
          </w:tcPr>
          <w:p>
            <w:pPr>
              <w:jc w:val="center"/>
              <w:rPr>
                <w:rFonts w:hint="eastAsia" w:ascii="宋体" w:hAnsi="宋体"/>
                <w:color w:val="auto"/>
                <w:szCs w:val="30"/>
              </w:rPr>
            </w:pPr>
            <w:r>
              <w:rPr>
                <w:rFonts w:hint="eastAsia" w:ascii="宋体" w:hAnsi="宋体"/>
                <w:color w:val="auto"/>
                <w:szCs w:val="30"/>
              </w:rPr>
              <w:t>登记机关</w:t>
            </w:r>
          </w:p>
        </w:tc>
        <w:tc>
          <w:tcPr>
            <w:tcW w:w="3032" w:type="dxa"/>
            <w:gridSpan w:val="2"/>
            <w:noWrap w:val="0"/>
            <w:vAlign w:val="center"/>
          </w:tcPr>
          <w:p>
            <w:pPr>
              <w:jc w:val="center"/>
              <w:rPr>
                <w:rFonts w:hint="eastAsia" w:ascii="宋体" w:hAnsi="宋体"/>
                <w:color w:val="auto"/>
                <w:szCs w:val="30"/>
              </w:rPr>
            </w:pPr>
          </w:p>
        </w:tc>
        <w:tc>
          <w:tcPr>
            <w:tcW w:w="1698" w:type="dxa"/>
            <w:noWrap w:val="0"/>
            <w:vAlign w:val="center"/>
          </w:tcPr>
          <w:p>
            <w:pPr>
              <w:jc w:val="center"/>
              <w:rPr>
                <w:rFonts w:hint="eastAsia" w:ascii="宋体" w:hAnsi="宋体"/>
                <w:color w:val="auto"/>
                <w:szCs w:val="30"/>
              </w:rPr>
            </w:pPr>
            <w:r>
              <w:rPr>
                <w:rFonts w:hint="eastAsia" w:ascii="宋体" w:hAnsi="宋体"/>
                <w:color w:val="auto"/>
                <w:szCs w:val="30"/>
              </w:rPr>
              <w:t>住  所</w:t>
            </w:r>
          </w:p>
          <w:p>
            <w:pPr>
              <w:jc w:val="center"/>
              <w:rPr>
                <w:rFonts w:hint="eastAsia" w:ascii="宋体" w:hAnsi="宋体"/>
                <w:color w:val="auto"/>
                <w:szCs w:val="30"/>
              </w:rPr>
            </w:pPr>
            <w:r>
              <w:rPr>
                <w:rFonts w:hint="eastAsia" w:ascii="宋体" w:hAnsi="宋体"/>
                <w:color w:val="auto"/>
                <w:szCs w:val="30"/>
              </w:rPr>
              <w:t>（</w:t>
            </w:r>
            <w:r>
              <w:rPr>
                <w:rFonts w:hint="eastAsia" w:ascii="宋体" w:hAnsi="宋体"/>
                <w:color w:val="auto"/>
                <w:szCs w:val="30"/>
                <w:lang w:eastAsia="zh-CN"/>
              </w:rPr>
              <w:t>或</w:t>
            </w:r>
            <w:r>
              <w:rPr>
                <w:rFonts w:hint="eastAsia" w:ascii="宋体" w:hAnsi="宋体"/>
                <w:color w:val="auto"/>
                <w:szCs w:val="30"/>
              </w:rPr>
              <w:t>经营场所）</w:t>
            </w:r>
          </w:p>
        </w:tc>
        <w:tc>
          <w:tcPr>
            <w:tcW w:w="3288" w:type="dxa"/>
            <w:gridSpan w:val="2"/>
            <w:noWrap w:val="0"/>
            <w:vAlign w:val="top"/>
          </w:tcPr>
          <w:p>
            <w:pPr>
              <w:jc w:val="center"/>
              <w:rPr>
                <w:rFonts w:hint="eastAsia" w:ascii="宋体" w:hAnsi="宋体"/>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621" w:type="dxa"/>
            <w:noWrap w:val="0"/>
            <w:vAlign w:val="center"/>
          </w:tcPr>
          <w:p>
            <w:pPr>
              <w:jc w:val="center"/>
              <w:rPr>
                <w:rFonts w:hint="eastAsia" w:ascii="宋体" w:hAnsi="宋体"/>
                <w:color w:val="auto"/>
                <w:szCs w:val="30"/>
              </w:rPr>
            </w:pPr>
            <w:r>
              <w:rPr>
                <w:rFonts w:hint="eastAsia" w:ascii="宋体" w:hAnsi="宋体"/>
                <w:color w:val="auto"/>
                <w:szCs w:val="30"/>
              </w:rPr>
              <w:t>行业分类</w:t>
            </w:r>
          </w:p>
        </w:tc>
        <w:tc>
          <w:tcPr>
            <w:tcW w:w="8018" w:type="dxa"/>
            <w:gridSpan w:val="5"/>
            <w:noWrap w:val="0"/>
            <w:vAlign w:val="center"/>
          </w:tcPr>
          <w:p>
            <w:pPr>
              <w:jc w:val="center"/>
              <w:rPr>
                <w:rFonts w:hint="eastAsia" w:ascii="宋体" w:hAnsi="宋体"/>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621" w:type="dxa"/>
            <w:noWrap w:val="0"/>
            <w:vAlign w:val="center"/>
          </w:tcPr>
          <w:p>
            <w:pPr>
              <w:jc w:val="center"/>
              <w:rPr>
                <w:rFonts w:hint="eastAsia" w:ascii="宋体" w:hAnsi="宋体"/>
                <w:color w:val="auto"/>
                <w:szCs w:val="30"/>
              </w:rPr>
            </w:pPr>
            <w:r>
              <w:rPr>
                <w:rFonts w:hint="eastAsia" w:ascii="宋体" w:hAnsi="宋体"/>
                <w:color w:val="auto"/>
                <w:szCs w:val="30"/>
              </w:rPr>
              <w:t>经营范围</w:t>
            </w:r>
          </w:p>
          <w:p>
            <w:pPr>
              <w:jc w:val="center"/>
              <w:rPr>
                <w:rFonts w:hint="eastAsia" w:ascii="宋体" w:hAnsi="宋体"/>
                <w:color w:val="auto"/>
                <w:szCs w:val="30"/>
              </w:rPr>
            </w:pPr>
            <w:r>
              <w:rPr>
                <w:rFonts w:hint="eastAsia" w:ascii="宋体" w:hAnsi="宋体"/>
                <w:color w:val="auto"/>
                <w:szCs w:val="30"/>
              </w:rPr>
              <w:t>（主营业务）</w:t>
            </w:r>
          </w:p>
        </w:tc>
        <w:tc>
          <w:tcPr>
            <w:tcW w:w="8018" w:type="dxa"/>
            <w:gridSpan w:val="5"/>
            <w:noWrap w:val="0"/>
            <w:vAlign w:val="center"/>
          </w:tcPr>
          <w:p>
            <w:pPr>
              <w:jc w:val="center"/>
              <w:rPr>
                <w:rFonts w:hint="eastAsia" w:ascii="宋体" w:hAnsi="宋体"/>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7" w:hRule="atLeast"/>
        </w:trPr>
        <w:tc>
          <w:tcPr>
            <w:tcW w:w="1621" w:type="dxa"/>
            <w:noWrap w:val="0"/>
            <w:vAlign w:val="center"/>
          </w:tcPr>
          <w:p>
            <w:pPr>
              <w:jc w:val="center"/>
              <w:rPr>
                <w:rFonts w:hint="eastAsia" w:ascii="宋体" w:hAnsi="宋体" w:eastAsia="宋体"/>
                <w:color w:val="auto"/>
                <w:szCs w:val="30"/>
                <w:lang w:eastAsia="zh-CN"/>
              </w:rPr>
            </w:pPr>
            <w:r>
              <w:rPr>
                <w:rFonts w:hint="eastAsia" w:ascii="宋体" w:hAnsi="宋体"/>
                <w:color w:val="auto"/>
                <w:szCs w:val="30"/>
                <w:lang w:eastAsia="zh-CN"/>
              </w:rPr>
              <w:t>从业人员数</w:t>
            </w:r>
          </w:p>
        </w:tc>
        <w:tc>
          <w:tcPr>
            <w:tcW w:w="2220" w:type="dxa"/>
            <w:noWrap w:val="0"/>
            <w:vAlign w:val="center"/>
          </w:tcPr>
          <w:p>
            <w:pPr>
              <w:jc w:val="center"/>
              <w:rPr>
                <w:rFonts w:hint="eastAsia" w:ascii="宋体" w:hAnsi="宋体"/>
                <w:color w:val="auto"/>
                <w:szCs w:val="30"/>
              </w:rPr>
            </w:pPr>
          </w:p>
        </w:tc>
        <w:tc>
          <w:tcPr>
            <w:tcW w:w="2595" w:type="dxa"/>
            <w:gridSpan w:val="3"/>
            <w:noWrap w:val="0"/>
            <w:vAlign w:val="center"/>
          </w:tcPr>
          <w:p>
            <w:pPr>
              <w:jc w:val="center"/>
              <w:rPr>
                <w:rFonts w:hint="eastAsia" w:ascii="宋体" w:hAnsi="宋体" w:eastAsia="宋体"/>
                <w:color w:val="auto"/>
                <w:szCs w:val="30"/>
                <w:lang w:eastAsia="zh-CN"/>
              </w:rPr>
            </w:pPr>
            <w:r>
              <w:rPr>
                <w:rFonts w:hint="eastAsia" w:ascii="宋体" w:hAnsi="宋体"/>
                <w:color w:val="auto"/>
                <w:szCs w:val="30"/>
                <w:lang w:eastAsia="zh-CN"/>
              </w:rPr>
              <w:t>社保缴费人数</w:t>
            </w:r>
          </w:p>
        </w:tc>
        <w:tc>
          <w:tcPr>
            <w:tcW w:w="3203" w:type="dxa"/>
            <w:noWrap w:val="0"/>
            <w:vAlign w:val="center"/>
          </w:tcPr>
          <w:p>
            <w:pPr>
              <w:jc w:val="center"/>
              <w:rPr>
                <w:rFonts w:hint="eastAsia" w:ascii="宋体" w:hAnsi="宋体"/>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6" w:hRule="atLeast"/>
        </w:trPr>
        <w:tc>
          <w:tcPr>
            <w:tcW w:w="1621" w:type="dxa"/>
            <w:noWrap w:val="0"/>
            <w:vAlign w:val="center"/>
          </w:tcPr>
          <w:p>
            <w:pPr>
              <w:jc w:val="center"/>
              <w:rPr>
                <w:rFonts w:hint="eastAsia" w:ascii="宋体" w:hAnsi="宋体"/>
                <w:color w:val="auto"/>
                <w:szCs w:val="30"/>
              </w:rPr>
            </w:pPr>
            <w:r>
              <w:rPr>
                <w:rFonts w:hint="eastAsia" w:ascii="宋体" w:hAnsi="宋体"/>
                <w:color w:val="auto"/>
                <w:szCs w:val="30"/>
              </w:rPr>
              <w:t>备注</w:t>
            </w:r>
          </w:p>
        </w:tc>
        <w:tc>
          <w:tcPr>
            <w:tcW w:w="8018" w:type="dxa"/>
            <w:gridSpan w:val="5"/>
            <w:noWrap w:val="0"/>
            <w:vAlign w:val="center"/>
          </w:tcPr>
          <w:p>
            <w:pPr>
              <w:jc w:val="center"/>
              <w:rPr>
                <w:rFonts w:hint="eastAsia" w:ascii="宋体" w:hAnsi="宋体"/>
                <w:color w:val="auto"/>
                <w:szCs w:val="30"/>
              </w:rPr>
            </w:pPr>
          </w:p>
        </w:tc>
      </w:tr>
    </w:tbl>
    <w:p>
      <w:pPr>
        <w:spacing w:line="374" w:lineRule="atLeast"/>
        <w:ind w:firstLine="562" w:firstLineChars="200"/>
        <w:rPr>
          <w:rFonts w:hint="eastAsia" w:ascii="楷体_GB2312" w:eastAsia="楷体_GB2312"/>
          <w:b/>
          <w:sz w:val="28"/>
          <w:szCs w:val="28"/>
        </w:rPr>
      </w:pPr>
      <w:r>
        <w:rPr>
          <w:rFonts w:hint="eastAsia" w:ascii="楷体_GB2312" w:eastAsia="楷体_GB2312"/>
          <w:b/>
          <w:sz w:val="28"/>
          <w:szCs w:val="28"/>
        </w:rPr>
        <w:t>（二）合同信用管理状况</w:t>
      </w:r>
    </w:p>
    <w:tbl>
      <w:tblPr>
        <w:tblStyle w:val="6"/>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332"/>
        <w:gridCol w:w="1613"/>
        <w:gridCol w:w="1416"/>
        <w:gridCol w:w="1211"/>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697" w:type="dxa"/>
            <w:noWrap w:val="0"/>
            <w:vAlign w:val="center"/>
          </w:tcPr>
          <w:p>
            <w:pPr>
              <w:jc w:val="center"/>
              <w:rPr>
                <w:rFonts w:hint="eastAsia" w:ascii="宋体" w:hAnsi="宋体"/>
                <w:color w:val="auto"/>
                <w:szCs w:val="30"/>
              </w:rPr>
            </w:pPr>
            <w:r>
              <w:rPr>
                <w:rFonts w:hint="eastAsia" w:ascii="宋体" w:hAnsi="宋体"/>
                <w:color w:val="auto"/>
                <w:szCs w:val="30"/>
              </w:rPr>
              <w:t>企业分管</w:t>
            </w:r>
          </w:p>
          <w:p>
            <w:pPr>
              <w:jc w:val="center"/>
              <w:rPr>
                <w:rFonts w:hint="eastAsia" w:ascii="宋体" w:hAnsi="宋体"/>
                <w:color w:val="auto"/>
                <w:szCs w:val="30"/>
              </w:rPr>
            </w:pPr>
            <w:r>
              <w:rPr>
                <w:rFonts w:hint="eastAsia" w:ascii="宋体" w:hAnsi="宋体"/>
                <w:color w:val="auto"/>
                <w:szCs w:val="30"/>
              </w:rPr>
              <w:t>合同领导</w:t>
            </w:r>
          </w:p>
        </w:tc>
        <w:tc>
          <w:tcPr>
            <w:tcW w:w="1332" w:type="dxa"/>
            <w:noWrap w:val="0"/>
            <w:vAlign w:val="center"/>
          </w:tcPr>
          <w:p>
            <w:pPr>
              <w:jc w:val="center"/>
              <w:rPr>
                <w:rFonts w:hint="eastAsia" w:ascii="宋体" w:hAnsi="宋体"/>
                <w:color w:val="auto"/>
                <w:szCs w:val="30"/>
              </w:rPr>
            </w:pPr>
          </w:p>
        </w:tc>
        <w:tc>
          <w:tcPr>
            <w:tcW w:w="1613" w:type="dxa"/>
            <w:noWrap w:val="0"/>
            <w:vAlign w:val="center"/>
          </w:tcPr>
          <w:p>
            <w:pPr>
              <w:jc w:val="center"/>
              <w:rPr>
                <w:rFonts w:hint="eastAsia" w:ascii="宋体" w:hAnsi="宋体"/>
                <w:color w:val="auto"/>
                <w:szCs w:val="30"/>
              </w:rPr>
            </w:pPr>
            <w:r>
              <w:rPr>
                <w:rFonts w:hint="eastAsia" w:ascii="宋体" w:hAnsi="宋体"/>
                <w:color w:val="auto"/>
                <w:szCs w:val="30"/>
              </w:rPr>
              <w:t>职务</w:t>
            </w:r>
          </w:p>
        </w:tc>
        <w:tc>
          <w:tcPr>
            <w:tcW w:w="1416" w:type="dxa"/>
            <w:noWrap w:val="0"/>
            <w:vAlign w:val="center"/>
          </w:tcPr>
          <w:p>
            <w:pPr>
              <w:widowControl/>
              <w:jc w:val="center"/>
              <w:rPr>
                <w:rFonts w:hint="eastAsia" w:ascii="宋体" w:hAnsi="宋体"/>
                <w:color w:val="auto"/>
                <w:szCs w:val="30"/>
              </w:rPr>
            </w:pPr>
          </w:p>
        </w:tc>
        <w:tc>
          <w:tcPr>
            <w:tcW w:w="1211" w:type="dxa"/>
            <w:noWrap w:val="0"/>
            <w:vAlign w:val="center"/>
          </w:tcPr>
          <w:p>
            <w:pPr>
              <w:widowControl/>
              <w:jc w:val="center"/>
              <w:rPr>
                <w:rFonts w:hint="eastAsia" w:ascii="宋体" w:hAnsi="宋体"/>
                <w:color w:val="auto"/>
                <w:szCs w:val="30"/>
              </w:rPr>
            </w:pPr>
            <w:r>
              <w:rPr>
                <w:rFonts w:hint="eastAsia" w:ascii="宋体" w:hAnsi="宋体"/>
                <w:color w:val="auto"/>
                <w:szCs w:val="30"/>
              </w:rPr>
              <w:t>电话</w:t>
            </w:r>
          </w:p>
        </w:tc>
        <w:tc>
          <w:tcPr>
            <w:tcW w:w="2348" w:type="dxa"/>
            <w:noWrap w:val="0"/>
            <w:vAlign w:val="center"/>
          </w:tcPr>
          <w:p>
            <w:pPr>
              <w:jc w:val="center"/>
              <w:rPr>
                <w:rFonts w:hint="eastAsia" w:ascii="宋体" w:hAnsi="宋体"/>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697" w:type="dxa"/>
            <w:noWrap w:val="0"/>
            <w:vAlign w:val="center"/>
          </w:tcPr>
          <w:p>
            <w:pPr>
              <w:jc w:val="center"/>
              <w:rPr>
                <w:rFonts w:hint="eastAsia" w:ascii="宋体" w:hAnsi="宋体"/>
                <w:color w:val="auto"/>
                <w:sz w:val="10"/>
                <w:szCs w:val="30"/>
              </w:rPr>
            </w:pPr>
            <w:r>
              <w:rPr>
                <w:rFonts w:hint="eastAsia" w:ascii="宋体" w:hAnsi="宋体"/>
                <w:color w:val="auto"/>
                <w:szCs w:val="30"/>
              </w:rPr>
              <w:t>合同管理</w:t>
            </w:r>
          </w:p>
          <w:p>
            <w:pPr>
              <w:jc w:val="center"/>
              <w:rPr>
                <w:rFonts w:hint="eastAsia" w:ascii="宋体" w:hAnsi="宋体"/>
                <w:color w:val="auto"/>
                <w:szCs w:val="30"/>
              </w:rPr>
            </w:pPr>
            <w:r>
              <w:rPr>
                <w:rFonts w:hint="eastAsia" w:ascii="宋体" w:hAnsi="宋体"/>
                <w:color w:val="auto"/>
                <w:szCs w:val="30"/>
              </w:rPr>
              <w:t>部    门</w:t>
            </w:r>
          </w:p>
        </w:tc>
        <w:tc>
          <w:tcPr>
            <w:tcW w:w="1332" w:type="dxa"/>
            <w:noWrap w:val="0"/>
            <w:vAlign w:val="center"/>
          </w:tcPr>
          <w:p>
            <w:pPr>
              <w:jc w:val="center"/>
              <w:rPr>
                <w:rFonts w:hint="eastAsia" w:ascii="宋体" w:hAnsi="宋体"/>
                <w:color w:val="auto"/>
                <w:szCs w:val="30"/>
              </w:rPr>
            </w:pPr>
          </w:p>
        </w:tc>
        <w:tc>
          <w:tcPr>
            <w:tcW w:w="1613" w:type="dxa"/>
            <w:noWrap w:val="0"/>
            <w:vAlign w:val="center"/>
          </w:tcPr>
          <w:p>
            <w:pPr>
              <w:jc w:val="center"/>
              <w:rPr>
                <w:rFonts w:hint="eastAsia" w:ascii="宋体" w:hAnsi="宋体"/>
                <w:color w:val="auto"/>
                <w:szCs w:val="30"/>
              </w:rPr>
            </w:pPr>
            <w:r>
              <w:rPr>
                <w:rFonts w:hint="eastAsia" w:ascii="宋体" w:hAnsi="宋体"/>
                <w:color w:val="auto"/>
                <w:szCs w:val="30"/>
              </w:rPr>
              <w:t>负责人</w:t>
            </w:r>
          </w:p>
        </w:tc>
        <w:tc>
          <w:tcPr>
            <w:tcW w:w="1416" w:type="dxa"/>
            <w:noWrap w:val="0"/>
            <w:vAlign w:val="center"/>
          </w:tcPr>
          <w:p>
            <w:pPr>
              <w:widowControl/>
              <w:jc w:val="center"/>
              <w:rPr>
                <w:rFonts w:hint="eastAsia" w:ascii="宋体" w:hAnsi="宋体"/>
                <w:color w:val="auto"/>
                <w:szCs w:val="30"/>
              </w:rPr>
            </w:pPr>
          </w:p>
        </w:tc>
        <w:tc>
          <w:tcPr>
            <w:tcW w:w="1211" w:type="dxa"/>
            <w:noWrap w:val="0"/>
            <w:vAlign w:val="center"/>
          </w:tcPr>
          <w:p>
            <w:pPr>
              <w:widowControl/>
              <w:jc w:val="center"/>
              <w:rPr>
                <w:rFonts w:hint="eastAsia" w:ascii="宋体" w:hAnsi="宋体" w:eastAsia="宋体"/>
                <w:color w:val="auto"/>
                <w:szCs w:val="30"/>
                <w:lang w:eastAsia="zh-CN"/>
              </w:rPr>
            </w:pPr>
            <w:r>
              <w:rPr>
                <w:rFonts w:hint="eastAsia" w:ascii="宋体" w:hAnsi="宋体"/>
                <w:color w:val="auto"/>
                <w:szCs w:val="30"/>
              </w:rPr>
              <w:t>电话</w:t>
            </w:r>
            <w:r>
              <w:rPr>
                <w:rFonts w:hint="eastAsia" w:ascii="宋体" w:hAnsi="宋体"/>
                <w:color w:val="auto"/>
                <w:szCs w:val="30"/>
                <w:lang w:eastAsia="zh-CN"/>
              </w:rPr>
              <w:t>（可短信通知）</w:t>
            </w:r>
          </w:p>
        </w:tc>
        <w:tc>
          <w:tcPr>
            <w:tcW w:w="2348" w:type="dxa"/>
            <w:noWrap w:val="0"/>
            <w:vAlign w:val="top"/>
          </w:tcPr>
          <w:p>
            <w:pPr>
              <w:widowControl/>
              <w:jc w:val="center"/>
              <w:rPr>
                <w:rFonts w:hint="eastAsia" w:ascii="宋体" w:hAnsi="宋体"/>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697" w:type="dxa"/>
            <w:noWrap w:val="0"/>
            <w:vAlign w:val="center"/>
          </w:tcPr>
          <w:p>
            <w:pPr>
              <w:jc w:val="center"/>
              <w:rPr>
                <w:rFonts w:hint="eastAsia" w:ascii="宋体" w:hAnsi="宋体" w:eastAsia="宋体"/>
                <w:color w:val="auto"/>
                <w:szCs w:val="30"/>
                <w:lang w:eastAsia="zh-CN"/>
              </w:rPr>
            </w:pPr>
            <w:r>
              <w:rPr>
                <w:rFonts w:hint="eastAsia" w:ascii="宋体" w:hAnsi="宋体"/>
                <w:color w:val="auto"/>
                <w:szCs w:val="30"/>
                <w:lang w:eastAsia="zh-CN"/>
              </w:rPr>
              <w:t>法务审核机关（</w:t>
            </w:r>
            <w:r>
              <w:rPr>
                <w:rFonts w:hint="eastAsia" w:ascii="宋体" w:hAnsi="宋体"/>
                <w:color w:val="auto"/>
                <w:szCs w:val="30"/>
                <w:lang w:val="en-US" w:eastAsia="zh-CN"/>
              </w:rPr>
              <w:t>可</w:t>
            </w:r>
            <w:r>
              <w:rPr>
                <w:rFonts w:hint="eastAsia" w:ascii="宋体" w:hAnsi="宋体"/>
                <w:color w:val="auto"/>
                <w:szCs w:val="30"/>
                <w:lang w:eastAsia="zh-CN"/>
              </w:rPr>
              <w:t>多选）</w:t>
            </w:r>
          </w:p>
        </w:tc>
        <w:tc>
          <w:tcPr>
            <w:tcW w:w="7920" w:type="dxa"/>
            <w:gridSpan w:val="5"/>
            <w:noWrap w:val="0"/>
            <w:vAlign w:val="center"/>
          </w:tcPr>
          <w:p>
            <w:pPr>
              <w:widowControl/>
              <w:ind w:firstLine="315" w:firstLineChars="150"/>
              <w:rPr>
                <w:rFonts w:hint="eastAsia" w:ascii="宋体" w:hAnsi="宋体" w:eastAsia="宋体"/>
                <w:color w:val="auto"/>
                <w:szCs w:val="30"/>
                <w:lang w:val="en-US" w:eastAsia="zh-CN"/>
              </w:rPr>
            </w:pPr>
            <w:r>
              <w:rPr>
                <w:rFonts w:ascii="宋体" w:hAnsi="宋体"/>
                <w:color w:val="auto"/>
                <w:szCs w:val="21"/>
              </w:rPr>
              <w:t xml:space="preserve">□ </w:t>
            </w:r>
            <w:r>
              <w:rPr>
                <w:rFonts w:hint="eastAsia" w:ascii="宋体" w:hAnsi="宋体"/>
                <w:color w:val="auto"/>
                <w:szCs w:val="21"/>
                <w:lang w:eastAsia="zh-CN"/>
              </w:rPr>
              <w:t>外聘法律顾问</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lang w:eastAsia="zh-CN"/>
              </w:rPr>
              <w:t>自有法务机关</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lang w:eastAsia="zh-CN"/>
              </w:rPr>
              <w:t>无专门机关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697" w:type="dxa"/>
            <w:noWrap w:val="0"/>
            <w:vAlign w:val="center"/>
          </w:tcPr>
          <w:p>
            <w:pPr>
              <w:jc w:val="center"/>
              <w:rPr>
                <w:rFonts w:hint="eastAsia" w:ascii="宋体" w:hAnsi="宋体"/>
                <w:color w:val="auto"/>
                <w:szCs w:val="30"/>
              </w:rPr>
            </w:pPr>
            <w:r>
              <w:rPr>
                <w:rFonts w:hint="eastAsia" w:ascii="宋体" w:hAnsi="宋体"/>
                <w:color w:val="auto"/>
                <w:szCs w:val="30"/>
              </w:rPr>
              <w:t>合同信用</w:t>
            </w:r>
          </w:p>
          <w:p>
            <w:pPr>
              <w:jc w:val="center"/>
              <w:rPr>
                <w:rFonts w:hint="eastAsia" w:ascii="宋体" w:hAnsi="宋体"/>
                <w:color w:val="auto"/>
                <w:szCs w:val="30"/>
              </w:rPr>
            </w:pPr>
            <w:r>
              <w:rPr>
                <w:rFonts w:hint="eastAsia" w:ascii="宋体" w:hAnsi="宋体"/>
                <w:color w:val="auto"/>
                <w:szCs w:val="30"/>
              </w:rPr>
              <w:t>管理人数</w:t>
            </w:r>
          </w:p>
        </w:tc>
        <w:tc>
          <w:tcPr>
            <w:tcW w:w="1332" w:type="dxa"/>
            <w:noWrap w:val="0"/>
            <w:vAlign w:val="center"/>
          </w:tcPr>
          <w:p>
            <w:pPr>
              <w:jc w:val="center"/>
              <w:rPr>
                <w:rFonts w:hint="eastAsia" w:ascii="宋体" w:hAnsi="宋体"/>
                <w:color w:val="auto"/>
                <w:szCs w:val="30"/>
              </w:rPr>
            </w:pPr>
          </w:p>
        </w:tc>
        <w:tc>
          <w:tcPr>
            <w:tcW w:w="1613" w:type="dxa"/>
            <w:noWrap w:val="0"/>
            <w:vAlign w:val="center"/>
          </w:tcPr>
          <w:p>
            <w:pPr>
              <w:jc w:val="center"/>
              <w:rPr>
                <w:rFonts w:hint="eastAsia" w:ascii="宋体" w:hAnsi="宋体"/>
                <w:color w:val="auto"/>
                <w:szCs w:val="30"/>
              </w:rPr>
            </w:pPr>
            <w:r>
              <w:rPr>
                <w:rFonts w:hint="eastAsia" w:ascii="宋体" w:hAnsi="宋体"/>
                <w:color w:val="auto"/>
                <w:szCs w:val="30"/>
              </w:rPr>
              <w:t>专职人数</w:t>
            </w:r>
          </w:p>
        </w:tc>
        <w:tc>
          <w:tcPr>
            <w:tcW w:w="1416" w:type="dxa"/>
            <w:noWrap w:val="0"/>
            <w:vAlign w:val="center"/>
          </w:tcPr>
          <w:p>
            <w:pPr>
              <w:widowControl/>
              <w:jc w:val="center"/>
              <w:rPr>
                <w:rFonts w:hint="eastAsia" w:ascii="宋体" w:hAnsi="宋体"/>
                <w:color w:val="auto"/>
                <w:szCs w:val="30"/>
              </w:rPr>
            </w:pPr>
          </w:p>
        </w:tc>
        <w:tc>
          <w:tcPr>
            <w:tcW w:w="1211" w:type="dxa"/>
            <w:noWrap w:val="0"/>
            <w:vAlign w:val="center"/>
          </w:tcPr>
          <w:p>
            <w:pPr>
              <w:jc w:val="center"/>
              <w:rPr>
                <w:rFonts w:hint="eastAsia" w:ascii="宋体" w:hAnsi="宋体"/>
                <w:color w:val="auto"/>
                <w:szCs w:val="30"/>
              </w:rPr>
            </w:pPr>
            <w:r>
              <w:rPr>
                <w:rFonts w:hint="eastAsia" w:ascii="宋体" w:hAnsi="宋体"/>
                <w:color w:val="auto"/>
                <w:szCs w:val="30"/>
              </w:rPr>
              <w:t>兼职人数</w:t>
            </w:r>
          </w:p>
        </w:tc>
        <w:tc>
          <w:tcPr>
            <w:tcW w:w="2348" w:type="dxa"/>
            <w:noWrap w:val="0"/>
            <w:vAlign w:val="center"/>
          </w:tcPr>
          <w:p>
            <w:pPr>
              <w:jc w:val="center"/>
              <w:rPr>
                <w:rFonts w:hint="eastAsia" w:ascii="宋体" w:hAnsi="宋体"/>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8" w:hRule="atLeast"/>
        </w:trPr>
        <w:tc>
          <w:tcPr>
            <w:tcW w:w="1697" w:type="dxa"/>
            <w:noWrap w:val="0"/>
            <w:vAlign w:val="center"/>
          </w:tcPr>
          <w:p>
            <w:pPr>
              <w:jc w:val="center"/>
              <w:rPr>
                <w:rFonts w:hint="eastAsia" w:ascii="宋体" w:hAnsi="宋体"/>
                <w:color w:val="auto"/>
                <w:szCs w:val="30"/>
              </w:rPr>
            </w:pPr>
            <w:r>
              <w:rPr>
                <w:rFonts w:hint="eastAsia" w:ascii="宋体" w:hAnsi="宋体"/>
                <w:color w:val="auto"/>
                <w:szCs w:val="30"/>
              </w:rPr>
              <w:t>合同信用</w:t>
            </w:r>
          </w:p>
          <w:p>
            <w:pPr>
              <w:jc w:val="center"/>
              <w:rPr>
                <w:rFonts w:hint="eastAsia" w:ascii="宋体" w:hAnsi="宋体" w:eastAsia="宋体"/>
                <w:color w:val="auto"/>
                <w:szCs w:val="30"/>
                <w:lang w:eastAsia="zh-CN"/>
              </w:rPr>
            </w:pPr>
            <w:r>
              <w:rPr>
                <w:rFonts w:hint="eastAsia" w:ascii="宋体" w:hAnsi="宋体"/>
                <w:color w:val="auto"/>
                <w:szCs w:val="30"/>
              </w:rPr>
              <w:t>管理制度</w:t>
            </w:r>
            <w:r>
              <w:rPr>
                <w:rFonts w:hint="eastAsia" w:ascii="宋体" w:hAnsi="宋体"/>
                <w:color w:val="auto"/>
                <w:szCs w:val="30"/>
                <w:lang w:eastAsia="zh-CN"/>
              </w:rPr>
              <w:t>（多选）</w:t>
            </w:r>
          </w:p>
        </w:tc>
        <w:tc>
          <w:tcPr>
            <w:tcW w:w="7920" w:type="dxa"/>
            <w:gridSpan w:val="5"/>
            <w:noWrap w:val="0"/>
            <w:vAlign w:val="center"/>
          </w:tcPr>
          <w:p>
            <w:pPr>
              <w:spacing w:line="360" w:lineRule="exact"/>
              <w:rPr>
                <w:rFonts w:ascii="宋体" w:hAnsi="宋体"/>
                <w:color w:val="auto"/>
                <w:szCs w:val="21"/>
              </w:rPr>
            </w:pPr>
            <w:r>
              <w:rPr>
                <w:rFonts w:ascii="宋体" w:hAnsi="宋体"/>
                <w:color w:val="auto"/>
                <w:szCs w:val="21"/>
              </w:rPr>
              <w:t xml:space="preserve">企业已建立的合同信用管理制度： </w:t>
            </w:r>
          </w:p>
          <w:p>
            <w:pPr>
              <w:spacing w:line="360" w:lineRule="exact"/>
              <w:jc w:val="left"/>
              <w:rPr>
                <w:rFonts w:hint="eastAsia" w:ascii="宋体" w:hAnsi="宋体"/>
                <w:color w:val="auto"/>
                <w:szCs w:val="21"/>
              </w:rPr>
            </w:pPr>
            <w:r>
              <w:rPr>
                <w:rFonts w:ascii="宋体" w:hAnsi="宋体"/>
                <w:color w:val="auto"/>
                <w:szCs w:val="21"/>
              </w:rPr>
              <w:t xml:space="preserve">□明确合同信用管理部门相关岗位责任  </w:t>
            </w:r>
          </w:p>
          <w:p>
            <w:pPr>
              <w:spacing w:line="360" w:lineRule="exact"/>
              <w:jc w:val="left"/>
              <w:rPr>
                <w:rFonts w:hint="eastAsia" w:ascii="宋体" w:hAnsi="宋体"/>
                <w:color w:val="auto"/>
                <w:szCs w:val="21"/>
              </w:rPr>
            </w:pPr>
            <w:r>
              <w:rPr>
                <w:rFonts w:ascii="宋体" w:hAnsi="宋体"/>
                <w:color w:val="auto"/>
                <w:szCs w:val="21"/>
              </w:rPr>
              <w:t>□</w:t>
            </w:r>
            <w:r>
              <w:rPr>
                <w:rFonts w:hint="eastAsia" w:ascii="宋体" w:hAnsi="宋体"/>
                <w:color w:val="auto"/>
                <w:szCs w:val="21"/>
              </w:rPr>
              <w:t>合同信用法律法规学习培训制度</w:t>
            </w:r>
          </w:p>
          <w:p>
            <w:pPr>
              <w:spacing w:line="360" w:lineRule="exact"/>
              <w:jc w:val="left"/>
              <w:rPr>
                <w:rFonts w:ascii="宋体" w:hAnsi="宋体"/>
                <w:color w:val="auto"/>
                <w:szCs w:val="21"/>
              </w:rPr>
            </w:pPr>
            <w:r>
              <w:rPr>
                <w:rFonts w:ascii="宋体" w:hAnsi="宋体"/>
                <w:color w:val="auto"/>
                <w:szCs w:val="21"/>
              </w:rPr>
              <w:t>□委托授权管理制度</w:t>
            </w:r>
          </w:p>
          <w:p>
            <w:pPr>
              <w:spacing w:line="360" w:lineRule="exact"/>
              <w:rPr>
                <w:rFonts w:hint="eastAsia" w:ascii="宋体" w:hAnsi="宋体"/>
                <w:color w:val="auto"/>
                <w:szCs w:val="21"/>
              </w:rPr>
            </w:pPr>
            <w:r>
              <w:rPr>
                <w:rFonts w:ascii="宋体" w:hAnsi="宋体"/>
                <w:color w:val="auto"/>
                <w:szCs w:val="21"/>
              </w:rPr>
              <w:t>□合同签订</w:t>
            </w:r>
            <w:r>
              <w:rPr>
                <w:rFonts w:hint="eastAsia" w:ascii="宋体" w:hAnsi="宋体"/>
                <w:color w:val="auto"/>
                <w:szCs w:val="21"/>
              </w:rPr>
              <w:t>审核</w:t>
            </w:r>
            <w:r>
              <w:rPr>
                <w:rFonts w:ascii="宋体" w:hAnsi="宋体"/>
                <w:color w:val="auto"/>
                <w:szCs w:val="21"/>
              </w:rPr>
              <w:t>制度</w:t>
            </w:r>
          </w:p>
          <w:p>
            <w:pPr>
              <w:spacing w:line="360" w:lineRule="exact"/>
              <w:rPr>
                <w:rFonts w:ascii="宋体" w:hAnsi="宋体"/>
                <w:color w:val="auto"/>
                <w:szCs w:val="21"/>
              </w:rPr>
            </w:pPr>
            <w:r>
              <w:rPr>
                <w:rFonts w:ascii="宋体" w:hAnsi="宋体"/>
                <w:color w:val="auto"/>
                <w:szCs w:val="21"/>
              </w:rPr>
              <w:t xml:space="preserve">□合同印章和合同文本管理制度 </w:t>
            </w:r>
          </w:p>
          <w:p>
            <w:pPr>
              <w:spacing w:line="360" w:lineRule="exact"/>
              <w:jc w:val="left"/>
              <w:rPr>
                <w:rFonts w:ascii="宋体" w:hAnsi="宋体"/>
                <w:color w:val="auto"/>
                <w:szCs w:val="21"/>
              </w:rPr>
            </w:pPr>
            <w:r>
              <w:rPr>
                <w:rFonts w:ascii="宋体" w:hAnsi="宋体"/>
                <w:color w:val="auto"/>
                <w:szCs w:val="21"/>
              </w:rPr>
              <w:t>□客户</w:t>
            </w:r>
            <w:r>
              <w:rPr>
                <w:rFonts w:hint="eastAsia" w:ascii="宋体" w:hAnsi="宋体"/>
                <w:color w:val="auto"/>
                <w:szCs w:val="21"/>
              </w:rPr>
              <w:t>信用</w:t>
            </w:r>
            <w:r>
              <w:rPr>
                <w:rFonts w:ascii="宋体" w:hAnsi="宋体"/>
                <w:color w:val="auto"/>
                <w:szCs w:val="21"/>
              </w:rPr>
              <w:t xml:space="preserve">风险评价、授信及应急处理制度 </w:t>
            </w:r>
          </w:p>
          <w:p>
            <w:pPr>
              <w:spacing w:line="360" w:lineRule="exact"/>
              <w:jc w:val="left"/>
              <w:rPr>
                <w:rFonts w:ascii="宋体" w:hAnsi="宋体"/>
                <w:color w:val="auto"/>
                <w:szCs w:val="21"/>
              </w:rPr>
            </w:pPr>
            <w:r>
              <w:rPr>
                <w:rFonts w:ascii="宋体" w:hAnsi="宋体"/>
                <w:color w:val="auto"/>
                <w:szCs w:val="21"/>
              </w:rPr>
              <w:t xml:space="preserve">□合同签订、履行、变更和解除管理制度 </w:t>
            </w:r>
          </w:p>
          <w:p>
            <w:pPr>
              <w:widowControl/>
              <w:rPr>
                <w:rFonts w:hint="eastAsia" w:ascii="宋体" w:hAnsi="宋体"/>
                <w:color w:val="auto"/>
                <w:szCs w:val="21"/>
              </w:rPr>
            </w:pPr>
            <w:r>
              <w:rPr>
                <w:rFonts w:ascii="宋体" w:hAnsi="宋体"/>
                <w:color w:val="auto"/>
                <w:szCs w:val="21"/>
              </w:rPr>
              <w:t>□应收账款与商账</w:t>
            </w:r>
            <w:r>
              <w:rPr>
                <w:rFonts w:hint="eastAsia" w:ascii="宋体" w:hAnsi="宋体"/>
                <w:color w:val="auto"/>
                <w:szCs w:val="21"/>
              </w:rPr>
              <w:t>追收</w:t>
            </w:r>
            <w:r>
              <w:rPr>
                <w:rFonts w:ascii="宋体" w:hAnsi="宋体"/>
                <w:color w:val="auto"/>
                <w:szCs w:val="21"/>
              </w:rPr>
              <w:t xml:space="preserve">管理制度   </w:t>
            </w:r>
          </w:p>
          <w:p>
            <w:pPr>
              <w:widowControl/>
              <w:rPr>
                <w:rFonts w:hint="eastAsia" w:ascii="宋体" w:hAnsi="宋体"/>
                <w:color w:val="auto"/>
                <w:szCs w:val="21"/>
              </w:rPr>
            </w:pPr>
            <w:r>
              <w:rPr>
                <w:rFonts w:ascii="宋体" w:hAnsi="宋体"/>
                <w:color w:val="auto"/>
                <w:szCs w:val="21"/>
              </w:rPr>
              <w:t xml:space="preserve">□应付账款管理制度 </w:t>
            </w:r>
          </w:p>
          <w:p>
            <w:pPr>
              <w:widowControl/>
              <w:rPr>
                <w:rFonts w:hint="eastAsia" w:ascii="宋体" w:hAnsi="宋体"/>
                <w:color w:val="auto"/>
                <w:szCs w:val="30"/>
              </w:rPr>
            </w:pPr>
            <w:r>
              <w:rPr>
                <w:rFonts w:ascii="宋体" w:hAnsi="宋体"/>
                <w:color w:val="auto"/>
                <w:szCs w:val="21"/>
              </w:rPr>
              <w:t>□客户信用档案管理制度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697" w:type="dxa"/>
            <w:noWrap w:val="0"/>
            <w:vAlign w:val="center"/>
          </w:tcPr>
          <w:p>
            <w:pPr>
              <w:jc w:val="center"/>
              <w:rPr>
                <w:rFonts w:hint="eastAsia" w:ascii="宋体" w:hAnsi="宋体"/>
                <w:color w:val="auto"/>
                <w:szCs w:val="30"/>
              </w:rPr>
            </w:pPr>
            <w:r>
              <w:rPr>
                <w:rFonts w:hint="eastAsia" w:ascii="宋体" w:hAnsi="宋体"/>
                <w:color w:val="auto"/>
                <w:szCs w:val="30"/>
              </w:rPr>
              <w:t>合同管理人员</w:t>
            </w:r>
          </w:p>
          <w:p>
            <w:pPr>
              <w:jc w:val="center"/>
              <w:rPr>
                <w:rFonts w:hint="eastAsia" w:ascii="宋体" w:hAnsi="宋体"/>
                <w:color w:val="auto"/>
                <w:szCs w:val="30"/>
              </w:rPr>
            </w:pPr>
            <w:r>
              <w:rPr>
                <w:rFonts w:hint="eastAsia" w:ascii="宋体" w:hAnsi="宋体"/>
                <w:color w:val="auto"/>
                <w:szCs w:val="30"/>
              </w:rPr>
              <w:t>业务培训情况</w:t>
            </w:r>
          </w:p>
        </w:tc>
        <w:tc>
          <w:tcPr>
            <w:tcW w:w="7920" w:type="dxa"/>
            <w:gridSpan w:val="5"/>
            <w:noWrap w:val="0"/>
            <w:vAlign w:val="center"/>
          </w:tcPr>
          <w:p>
            <w:pPr>
              <w:spacing w:line="360" w:lineRule="exact"/>
              <w:rPr>
                <w:rFonts w:hint="default" w:ascii="宋体" w:hAnsi="宋体" w:eastAsia="宋体"/>
                <w:color w:val="auto"/>
                <w:szCs w:val="21"/>
                <w:lang w:val="en-US" w:eastAsia="zh-CN"/>
              </w:rPr>
            </w:pPr>
            <w:r>
              <w:rPr>
                <w:rFonts w:hint="eastAsia" w:ascii="宋体" w:hAnsi="宋体"/>
                <w:color w:val="auto"/>
                <w:szCs w:val="21"/>
                <w:lang w:val="en-US" w:eastAsia="zh-CN"/>
              </w:rPr>
              <w:t>请填写培训时间、内容。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697" w:type="dxa"/>
            <w:noWrap w:val="0"/>
            <w:vAlign w:val="center"/>
          </w:tcPr>
          <w:p>
            <w:pPr>
              <w:jc w:val="center"/>
              <w:rPr>
                <w:rFonts w:hint="eastAsia" w:ascii="宋体" w:hAnsi="宋体"/>
                <w:color w:val="auto"/>
                <w:szCs w:val="30"/>
              </w:rPr>
            </w:pPr>
            <w:r>
              <w:rPr>
                <w:rFonts w:hint="eastAsia" w:ascii="宋体" w:hAnsi="宋体"/>
                <w:color w:val="auto"/>
                <w:szCs w:val="30"/>
              </w:rPr>
              <w:t>备   注</w:t>
            </w:r>
          </w:p>
        </w:tc>
        <w:tc>
          <w:tcPr>
            <w:tcW w:w="7920" w:type="dxa"/>
            <w:gridSpan w:val="5"/>
            <w:noWrap w:val="0"/>
            <w:vAlign w:val="center"/>
          </w:tcPr>
          <w:p>
            <w:pPr>
              <w:rPr>
                <w:rFonts w:hint="eastAsia" w:ascii="宋体" w:hAnsi="宋体"/>
                <w:color w:val="auto"/>
                <w:szCs w:val="21"/>
              </w:rPr>
            </w:pPr>
            <w:r>
              <w:rPr>
                <w:rFonts w:hint="eastAsia" w:ascii="宋体" w:hAnsi="宋体"/>
                <w:color w:val="auto"/>
                <w:szCs w:val="21"/>
              </w:rPr>
              <w:t>申请企业需提供已建立的合同信用管理制度（一份），需填写合同管理人员参加业务培训的具体时间、培训内容。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9617" w:type="dxa"/>
            <w:gridSpan w:val="6"/>
            <w:tcBorders>
              <w:top w:val="nil"/>
              <w:left w:val="nil"/>
              <w:bottom w:val="nil"/>
              <w:right w:val="nil"/>
            </w:tcBorders>
            <w:noWrap w:val="0"/>
            <w:vAlign w:val="center"/>
          </w:tcPr>
          <w:p>
            <w:pPr>
              <w:spacing w:line="374" w:lineRule="atLeast"/>
              <w:rPr>
                <w:rFonts w:ascii="宋体" w:hAnsi="宋体"/>
                <w:szCs w:val="21"/>
              </w:rPr>
            </w:pPr>
          </w:p>
        </w:tc>
      </w:tr>
    </w:tbl>
    <w:p>
      <w:pPr>
        <w:spacing w:line="374" w:lineRule="atLeast"/>
        <w:ind w:firstLine="562" w:firstLineChars="200"/>
        <w:rPr>
          <w:rFonts w:hint="eastAsia" w:ascii="楷体_GB2312" w:eastAsia="楷体_GB2312"/>
          <w:b/>
          <w:sz w:val="28"/>
          <w:szCs w:val="28"/>
        </w:rPr>
      </w:pPr>
      <w:r>
        <w:rPr>
          <w:rFonts w:hint="eastAsia" w:ascii="楷体_GB2312" w:eastAsia="楷体_GB2312"/>
          <w:b/>
          <w:sz w:val="28"/>
          <w:szCs w:val="28"/>
        </w:rPr>
        <w:t>（三）合同行为状况</w:t>
      </w:r>
    </w:p>
    <w:tbl>
      <w:tblPr>
        <w:tblStyle w:val="6"/>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3934"/>
        <w:gridCol w:w="4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trPr>
        <w:tc>
          <w:tcPr>
            <w:tcW w:w="1499" w:type="dxa"/>
            <w:noWrap w:val="0"/>
            <w:vAlign w:val="center"/>
          </w:tcPr>
          <w:p>
            <w:pPr>
              <w:spacing w:line="360" w:lineRule="exact"/>
              <w:jc w:val="center"/>
              <w:rPr>
                <w:rFonts w:ascii="宋体" w:hAnsi="宋体"/>
                <w:color w:val="auto"/>
                <w:szCs w:val="21"/>
              </w:rPr>
            </w:pPr>
            <w:r>
              <w:rPr>
                <w:rFonts w:ascii="宋体" w:hAnsi="宋体"/>
                <w:color w:val="auto"/>
                <w:szCs w:val="21"/>
              </w:rPr>
              <w:t>合同签订授权委托管理</w:t>
            </w:r>
          </w:p>
        </w:tc>
        <w:tc>
          <w:tcPr>
            <w:tcW w:w="8080" w:type="dxa"/>
            <w:gridSpan w:val="2"/>
            <w:noWrap w:val="0"/>
            <w:vAlign w:val="center"/>
          </w:tcPr>
          <w:p>
            <w:pPr>
              <w:spacing w:line="360" w:lineRule="exact"/>
              <w:ind w:right="960" w:firstLine="105" w:firstLineChars="50"/>
              <w:jc w:val="left"/>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单</w:t>
            </w:r>
            <w:r>
              <w:rPr>
                <w:rFonts w:hint="eastAsia" w:ascii="宋体" w:hAnsi="宋体"/>
                <w:color w:val="auto"/>
                <w:szCs w:val="21"/>
                <w:lang w:eastAsia="zh-CN"/>
              </w:rPr>
              <w:t>选）</w:t>
            </w:r>
            <w:r>
              <w:rPr>
                <w:rFonts w:ascii="宋体" w:hAnsi="宋体"/>
                <w:color w:val="auto"/>
                <w:szCs w:val="21"/>
              </w:rPr>
              <w:t>：</w:t>
            </w:r>
          </w:p>
          <w:p>
            <w:pPr>
              <w:spacing w:line="360" w:lineRule="exact"/>
              <w:ind w:right="960" w:firstLine="105" w:firstLineChars="50"/>
              <w:jc w:val="left"/>
              <w:rPr>
                <w:rFonts w:hint="eastAsia" w:ascii="宋体" w:hAnsi="宋体"/>
                <w:color w:val="auto"/>
                <w:szCs w:val="21"/>
              </w:rPr>
            </w:pPr>
            <w:r>
              <w:rPr>
                <w:rFonts w:ascii="宋体" w:hAnsi="宋体"/>
                <w:color w:val="auto"/>
                <w:szCs w:val="21"/>
              </w:rPr>
              <w:t xml:space="preserve">□均经书面授权委托 </w:t>
            </w:r>
          </w:p>
          <w:p>
            <w:pPr>
              <w:spacing w:line="360" w:lineRule="exact"/>
              <w:ind w:right="960"/>
              <w:jc w:val="left"/>
              <w:rPr>
                <w:rFonts w:hint="eastAsia" w:ascii="宋体" w:hAnsi="宋体"/>
                <w:color w:val="auto"/>
                <w:szCs w:val="21"/>
              </w:rPr>
            </w:pPr>
            <w:r>
              <w:rPr>
                <w:rFonts w:ascii="宋体" w:hAnsi="宋体"/>
                <w:color w:val="auto"/>
                <w:szCs w:val="21"/>
              </w:rPr>
              <w:t xml:space="preserve"> □</w:t>
            </w:r>
            <w:r>
              <w:rPr>
                <w:rFonts w:hint="eastAsia" w:ascii="宋体" w:hAnsi="宋体"/>
                <w:color w:val="auto"/>
                <w:szCs w:val="21"/>
                <w:lang w:eastAsia="zh-CN"/>
              </w:rPr>
              <w:t>存在</w:t>
            </w:r>
            <w:r>
              <w:rPr>
                <w:rFonts w:ascii="宋体" w:hAnsi="宋体"/>
                <w:color w:val="auto"/>
                <w:szCs w:val="21"/>
              </w:rPr>
              <w:t>部分口头授权委托</w:t>
            </w:r>
            <w:r>
              <w:rPr>
                <w:rFonts w:hint="eastAsia" w:ascii="宋体" w:hAnsi="宋体"/>
                <w:color w:val="auto"/>
                <w:szCs w:val="21"/>
                <w:lang w:eastAsia="zh-CN"/>
              </w:rPr>
              <w:t>，或</w:t>
            </w:r>
            <w:r>
              <w:rPr>
                <w:rFonts w:ascii="宋体" w:hAnsi="宋体"/>
                <w:color w:val="auto"/>
                <w:szCs w:val="21"/>
              </w:rPr>
              <w:t>有未授权委托情况</w:t>
            </w:r>
          </w:p>
          <w:p>
            <w:pPr>
              <w:spacing w:line="360" w:lineRule="exact"/>
              <w:ind w:right="960"/>
              <w:jc w:val="left"/>
              <w:rPr>
                <w:rFonts w:ascii="宋体" w:hAnsi="宋体"/>
                <w:color w:val="auto"/>
                <w:szCs w:val="21"/>
              </w:rPr>
            </w:pPr>
            <w:r>
              <w:rPr>
                <w:rFonts w:ascii="宋体" w:hAnsi="宋体"/>
                <w:color w:val="auto"/>
                <w:szCs w:val="21"/>
              </w:rPr>
              <w:t xml:space="preserve"> □无书面授权委托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trPr>
        <w:tc>
          <w:tcPr>
            <w:tcW w:w="1499" w:type="dxa"/>
            <w:vMerge w:val="restart"/>
            <w:noWrap w:val="0"/>
            <w:vAlign w:val="center"/>
          </w:tcPr>
          <w:p>
            <w:pPr>
              <w:spacing w:line="360" w:lineRule="exact"/>
              <w:jc w:val="center"/>
              <w:rPr>
                <w:rFonts w:ascii="宋体" w:hAnsi="宋体"/>
                <w:color w:val="auto"/>
                <w:szCs w:val="21"/>
              </w:rPr>
            </w:pPr>
            <w:r>
              <w:rPr>
                <w:rFonts w:ascii="宋体" w:hAnsi="宋体"/>
                <w:color w:val="auto"/>
                <w:szCs w:val="21"/>
              </w:rPr>
              <w:t>合同签订</w:t>
            </w:r>
          </w:p>
          <w:p>
            <w:pPr>
              <w:spacing w:line="360" w:lineRule="exact"/>
              <w:jc w:val="center"/>
              <w:rPr>
                <w:rFonts w:ascii="宋体" w:hAnsi="宋体"/>
                <w:color w:val="auto"/>
                <w:szCs w:val="21"/>
              </w:rPr>
            </w:pPr>
            <w:r>
              <w:rPr>
                <w:rFonts w:ascii="宋体" w:hAnsi="宋体"/>
                <w:color w:val="auto"/>
                <w:szCs w:val="21"/>
              </w:rPr>
              <w:t>审核管理</w:t>
            </w:r>
          </w:p>
        </w:tc>
        <w:tc>
          <w:tcPr>
            <w:tcW w:w="8080" w:type="dxa"/>
            <w:gridSpan w:val="2"/>
            <w:noWrap w:val="0"/>
            <w:vAlign w:val="center"/>
          </w:tcPr>
          <w:p>
            <w:pPr>
              <w:spacing w:line="400" w:lineRule="exact"/>
              <w:rPr>
                <w:rFonts w:ascii="宋体" w:hAnsi="宋体"/>
                <w:color w:val="auto"/>
                <w:szCs w:val="21"/>
              </w:rPr>
            </w:pPr>
            <w:r>
              <w:rPr>
                <w:rFonts w:ascii="宋体" w:hAnsi="宋体"/>
                <w:color w:val="auto"/>
                <w:szCs w:val="21"/>
              </w:rPr>
              <w:t>合同签订审批</w:t>
            </w:r>
            <w:r>
              <w:rPr>
                <w:rFonts w:hint="eastAsia" w:ascii="宋体" w:hAnsi="宋体"/>
                <w:color w:val="auto"/>
                <w:szCs w:val="21"/>
                <w:lang w:eastAsia="zh-CN"/>
              </w:rPr>
              <w:t>（</w:t>
            </w:r>
            <w:r>
              <w:rPr>
                <w:rFonts w:hint="eastAsia" w:ascii="宋体" w:hAnsi="宋体"/>
                <w:color w:val="auto"/>
                <w:szCs w:val="21"/>
                <w:lang w:val="en-US" w:eastAsia="zh-CN"/>
              </w:rPr>
              <w:t>单</w:t>
            </w:r>
            <w:r>
              <w:rPr>
                <w:rFonts w:hint="eastAsia" w:ascii="宋体" w:hAnsi="宋体"/>
                <w:color w:val="auto"/>
                <w:szCs w:val="21"/>
                <w:lang w:eastAsia="zh-CN"/>
              </w:rPr>
              <w:t>选）</w:t>
            </w:r>
            <w:r>
              <w:rPr>
                <w:rFonts w:ascii="宋体" w:hAnsi="宋体"/>
                <w:color w:val="auto"/>
                <w:szCs w:val="21"/>
              </w:rPr>
              <w:t xml:space="preserve">： </w:t>
            </w:r>
          </w:p>
          <w:p>
            <w:pPr>
              <w:spacing w:line="400" w:lineRule="exact"/>
              <w:rPr>
                <w:rFonts w:ascii="宋体" w:hAnsi="宋体"/>
                <w:color w:val="auto"/>
                <w:szCs w:val="21"/>
              </w:rPr>
            </w:pPr>
            <w:r>
              <w:rPr>
                <w:rFonts w:ascii="宋体" w:hAnsi="宋体"/>
                <w:color w:val="auto"/>
                <w:szCs w:val="21"/>
              </w:rPr>
              <w:t>□所有合同都有专门的</w:t>
            </w:r>
            <w:r>
              <w:rPr>
                <w:rFonts w:hint="eastAsia" w:ascii="宋体" w:hAnsi="宋体"/>
                <w:color w:val="auto"/>
                <w:szCs w:val="21"/>
                <w:lang w:eastAsia="zh-CN"/>
              </w:rPr>
              <w:t>审批流程，指定</w:t>
            </w:r>
            <w:r>
              <w:rPr>
                <w:rFonts w:ascii="宋体" w:hAnsi="宋体"/>
                <w:color w:val="auto"/>
                <w:szCs w:val="21"/>
              </w:rPr>
              <w:t>审核部门或者专人</w:t>
            </w:r>
            <w:r>
              <w:rPr>
                <w:rFonts w:hint="eastAsia" w:ascii="宋体" w:hAnsi="宋体"/>
                <w:color w:val="auto"/>
                <w:szCs w:val="21"/>
                <w:lang w:eastAsia="zh-CN"/>
              </w:rPr>
              <w:t>分级分事项审核</w:t>
            </w:r>
            <w:r>
              <w:rPr>
                <w:rFonts w:ascii="宋体" w:hAnsi="宋体"/>
                <w:color w:val="auto"/>
                <w:szCs w:val="21"/>
              </w:rPr>
              <w:t xml:space="preserve">    </w:t>
            </w:r>
          </w:p>
          <w:p>
            <w:pPr>
              <w:spacing w:line="400" w:lineRule="exact"/>
              <w:rPr>
                <w:rFonts w:ascii="宋体" w:hAnsi="宋体"/>
                <w:color w:val="auto"/>
                <w:szCs w:val="21"/>
              </w:rPr>
            </w:pPr>
            <w:r>
              <w:rPr>
                <w:rFonts w:ascii="宋体" w:hAnsi="宋体"/>
                <w:color w:val="auto"/>
                <w:szCs w:val="21"/>
              </w:rPr>
              <w:t>□</w:t>
            </w:r>
            <w:r>
              <w:rPr>
                <w:rFonts w:hint="eastAsia" w:ascii="宋体" w:hAnsi="宋体"/>
                <w:color w:val="auto"/>
                <w:szCs w:val="21"/>
                <w:lang w:eastAsia="zh-CN"/>
              </w:rPr>
              <w:t>仅有</w:t>
            </w:r>
            <w:r>
              <w:rPr>
                <w:rFonts w:ascii="宋体" w:hAnsi="宋体"/>
                <w:color w:val="auto"/>
                <w:szCs w:val="21"/>
              </w:rPr>
              <w:t>重大合同</w:t>
            </w:r>
            <w:r>
              <w:rPr>
                <w:rFonts w:hint="eastAsia" w:ascii="宋体" w:hAnsi="宋体"/>
                <w:color w:val="auto"/>
                <w:szCs w:val="21"/>
                <w:lang w:eastAsia="zh-CN"/>
              </w:rPr>
              <w:t>建立</w:t>
            </w:r>
            <w:r>
              <w:rPr>
                <w:rFonts w:ascii="宋体" w:hAnsi="宋体"/>
                <w:color w:val="auto"/>
                <w:szCs w:val="21"/>
              </w:rPr>
              <w:t>专门的</w:t>
            </w:r>
            <w:r>
              <w:rPr>
                <w:rFonts w:hint="eastAsia" w:ascii="宋体" w:hAnsi="宋体"/>
                <w:color w:val="auto"/>
                <w:szCs w:val="21"/>
                <w:lang w:eastAsia="zh-CN"/>
              </w:rPr>
              <w:t>审批流程</w:t>
            </w:r>
            <w:r>
              <w:rPr>
                <w:rFonts w:ascii="宋体" w:hAnsi="宋体"/>
                <w:color w:val="auto"/>
                <w:szCs w:val="21"/>
              </w:rPr>
              <w:t xml:space="preserve">   </w:t>
            </w:r>
          </w:p>
          <w:p>
            <w:pPr>
              <w:spacing w:line="400" w:lineRule="exact"/>
              <w:rPr>
                <w:rFonts w:ascii="宋体" w:hAnsi="宋体"/>
                <w:color w:val="auto"/>
                <w:szCs w:val="21"/>
              </w:rPr>
            </w:pPr>
            <w:r>
              <w:rPr>
                <w:rFonts w:ascii="宋体" w:hAnsi="宋体"/>
                <w:color w:val="auto"/>
                <w:szCs w:val="21"/>
              </w:rPr>
              <w:t>□由业务部门或者合同签订人员自己审核</w:t>
            </w:r>
            <w:r>
              <w:rPr>
                <w:rFonts w:hint="eastAsia" w:ascii="宋体" w:hAnsi="宋体"/>
                <w:color w:val="auto"/>
                <w:szCs w:val="21"/>
                <w:lang w:eastAsia="zh-CN"/>
              </w:rPr>
              <w:t>，或仅由总经理签字批准</w:t>
            </w:r>
            <w:r>
              <w:rPr>
                <w:rFonts w:ascii="宋体" w:hAnsi="宋体"/>
                <w:color w:val="auto"/>
                <w:szCs w:val="21"/>
              </w:rPr>
              <w:t xml:space="preserve">  </w:t>
            </w:r>
          </w:p>
          <w:p>
            <w:pPr>
              <w:spacing w:line="400" w:lineRule="exact"/>
              <w:rPr>
                <w:rFonts w:ascii="宋体" w:hAnsi="宋体"/>
                <w:color w:val="auto"/>
                <w:szCs w:val="21"/>
              </w:rPr>
            </w:pPr>
            <w:r>
              <w:rPr>
                <w:rFonts w:ascii="宋体" w:hAnsi="宋体"/>
                <w:color w:val="auto"/>
                <w:szCs w:val="21"/>
              </w:rPr>
              <w:t xml:space="preserve">□无审核部门、人员及记录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trPr>
        <w:tc>
          <w:tcPr>
            <w:tcW w:w="1499" w:type="dxa"/>
            <w:vMerge w:val="continue"/>
            <w:noWrap w:val="0"/>
            <w:vAlign w:val="center"/>
          </w:tcPr>
          <w:p>
            <w:pPr>
              <w:spacing w:line="360" w:lineRule="exact"/>
              <w:jc w:val="center"/>
              <w:rPr>
                <w:rFonts w:ascii="宋体" w:hAnsi="宋体"/>
                <w:color w:val="auto"/>
                <w:szCs w:val="21"/>
              </w:rPr>
            </w:pPr>
          </w:p>
        </w:tc>
        <w:tc>
          <w:tcPr>
            <w:tcW w:w="8080" w:type="dxa"/>
            <w:gridSpan w:val="2"/>
            <w:noWrap w:val="0"/>
            <w:vAlign w:val="center"/>
          </w:tcPr>
          <w:p>
            <w:pPr>
              <w:spacing w:line="400" w:lineRule="exact"/>
              <w:rPr>
                <w:rFonts w:ascii="宋体" w:hAnsi="宋体"/>
                <w:color w:val="auto"/>
                <w:szCs w:val="21"/>
              </w:rPr>
            </w:pPr>
            <w:r>
              <w:rPr>
                <w:rFonts w:ascii="宋体" w:hAnsi="宋体"/>
                <w:color w:val="auto"/>
                <w:szCs w:val="21"/>
              </w:rPr>
              <w:t>合同签订审核内容</w:t>
            </w:r>
            <w:r>
              <w:rPr>
                <w:rFonts w:hint="eastAsia" w:ascii="宋体" w:hAnsi="宋体"/>
                <w:color w:val="auto"/>
                <w:szCs w:val="21"/>
                <w:lang w:eastAsia="zh-CN"/>
              </w:rPr>
              <w:t>（多选）</w:t>
            </w:r>
            <w:r>
              <w:rPr>
                <w:rFonts w:ascii="宋体" w:hAnsi="宋体"/>
                <w:color w:val="auto"/>
                <w:szCs w:val="21"/>
              </w:rPr>
              <w:t xml:space="preserve">： </w:t>
            </w:r>
          </w:p>
          <w:p>
            <w:pPr>
              <w:spacing w:line="400" w:lineRule="exact"/>
              <w:rPr>
                <w:rFonts w:hint="eastAsia" w:ascii="宋体" w:hAnsi="宋体"/>
                <w:color w:val="auto"/>
                <w:szCs w:val="21"/>
              </w:rPr>
            </w:pPr>
            <w:r>
              <w:rPr>
                <w:rFonts w:ascii="宋体" w:hAnsi="宋体"/>
                <w:color w:val="auto"/>
                <w:szCs w:val="21"/>
              </w:rPr>
              <w:t xml:space="preserve">□对方主体资格和经营范围 </w:t>
            </w:r>
          </w:p>
          <w:p>
            <w:pPr>
              <w:spacing w:line="400" w:lineRule="exact"/>
              <w:rPr>
                <w:rFonts w:ascii="宋体" w:hAnsi="宋体"/>
                <w:color w:val="auto"/>
                <w:szCs w:val="21"/>
              </w:rPr>
            </w:pPr>
            <w:r>
              <w:rPr>
                <w:rFonts w:ascii="宋体" w:hAnsi="宋体"/>
                <w:color w:val="auto"/>
                <w:szCs w:val="21"/>
              </w:rPr>
              <w:t xml:space="preserve">□对方签约人的合法性  </w:t>
            </w:r>
          </w:p>
          <w:p>
            <w:pPr>
              <w:spacing w:line="400" w:lineRule="exact"/>
              <w:rPr>
                <w:rFonts w:ascii="宋体" w:hAnsi="宋体"/>
                <w:color w:val="auto"/>
                <w:szCs w:val="21"/>
              </w:rPr>
            </w:pPr>
            <w:r>
              <w:rPr>
                <w:rFonts w:ascii="宋体" w:hAnsi="宋体"/>
                <w:color w:val="auto"/>
                <w:szCs w:val="21"/>
              </w:rPr>
              <w:t xml:space="preserve">□对方资信状况   </w:t>
            </w:r>
          </w:p>
          <w:p>
            <w:pPr>
              <w:spacing w:line="400" w:lineRule="exact"/>
              <w:rPr>
                <w:rFonts w:ascii="宋体" w:hAnsi="宋体"/>
                <w:color w:val="auto"/>
                <w:szCs w:val="21"/>
              </w:rPr>
            </w:pPr>
            <w:r>
              <w:rPr>
                <w:rFonts w:ascii="宋体" w:hAnsi="宋体"/>
                <w:color w:val="auto"/>
                <w:szCs w:val="21"/>
              </w:rPr>
              <w:t xml:space="preserve">□对方履约能力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9" w:hRule="atLeast"/>
        </w:trPr>
        <w:tc>
          <w:tcPr>
            <w:tcW w:w="1499" w:type="dxa"/>
            <w:vMerge w:val="restart"/>
            <w:noWrap w:val="0"/>
            <w:vAlign w:val="center"/>
          </w:tcPr>
          <w:p>
            <w:pPr>
              <w:spacing w:line="360" w:lineRule="exact"/>
              <w:jc w:val="center"/>
              <w:rPr>
                <w:rFonts w:ascii="宋体" w:hAnsi="宋体"/>
                <w:color w:val="auto"/>
                <w:szCs w:val="21"/>
              </w:rPr>
            </w:pPr>
            <w:r>
              <w:rPr>
                <w:rFonts w:ascii="宋体" w:hAnsi="宋体"/>
                <w:color w:val="auto"/>
                <w:szCs w:val="21"/>
              </w:rPr>
              <w:t>合同档案和</w:t>
            </w:r>
          </w:p>
          <w:p>
            <w:pPr>
              <w:spacing w:line="360" w:lineRule="exact"/>
              <w:jc w:val="center"/>
              <w:rPr>
                <w:rFonts w:ascii="宋体" w:hAnsi="宋体"/>
                <w:color w:val="auto"/>
                <w:szCs w:val="21"/>
              </w:rPr>
            </w:pPr>
            <w:r>
              <w:rPr>
                <w:rFonts w:ascii="宋体" w:hAnsi="宋体"/>
                <w:color w:val="auto"/>
                <w:szCs w:val="21"/>
              </w:rPr>
              <w:t>台账管理</w:t>
            </w:r>
          </w:p>
        </w:tc>
        <w:tc>
          <w:tcPr>
            <w:tcW w:w="8080" w:type="dxa"/>
            <w:gridSpan w:val="2"/>
            <w:noWrap w:val="0"/>
            <w:vAlign w:val="center"/>
          </w:tcPr>
          <w:p>
            <w:pPr>
              <w:spacing w:line="360" w:lineRule="exact"/>
              <w:rPr>
                <w:rFonts w:ascii="宋体" w:hAnsi="宋体"/>
                <w:bCs/>
                <w:color w:val="auto"/>
                <w:szCs w:val="21"/>
              </w:rPr>
            </w:pPr>
            <w:r>
              <w:rPr>
                <w:rFonts w:ascii="宋体" w:hAnsi="宋体"/>
                <w:bCs/>
                <w:color w:val="auto"/>
                <w:szCs w:val="21"/>
              </w:rPr>
              <w:t>有无合同档案管理部门</w:t>
            </w:r>
            <w:r>
              <w:rPr>
                <w:rFonts w:hint="eastAsia" w:ascii="宋体" w:hAnsi="宋体"/>
                <w:bCs/>
                <w:color w:val="auto"/>
                <w:szCs w:val="21"/>
              </w:rPr>
              <w:t>及人员</w:t>
            </w:r>
            <w:r>
              <w:rPr>
                <w:rFonts w:ascii="宋体" w:hAnsi="宋体"/>
                <w:bCs/>
                <w:color w:val="auto"/>
                <w:szCs w:val="21"/>
              </w:rPr>
              <w:t xml:space="preserve">   □有   </w:t>
            </w:r>
            <w:r>
              <w:rPr>
                <w:rFonts w:hint="eastAsia" w:ascii="宋体" w:hAnsi="宋体"/>
                <w:bCs/>
                <w:color w:val="auto"/>
                <w:szCs w:val="21"/>
              </w:rPr>
              <w:t xml:space="preserve">   </w:t>
            </w:r>
            <w:r>
              <w:rPr>
                <w:rFonts w:ascii="宋体" w:hAnsi="宋体"/>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1499" w:type="dxa"/>
            <w:vMerge w:val="continue"/>
            <w:noWrap w:val="0"/>
            <w:vAlign w:val="center"/>
          </w:tcPr>
          <w:p>
            <w:pPr>
              <w:spacing w:line="360" w:lineRule="exact"/>
              <w:jc w:val="center"/>
              <w:rPr>
                <w:rFonts w:ascii="宋体" w:hAnsi="宋体"/>
                <w:color w:val="auto"/>
                <w:szCs w:val="21"/>
              </w:rPr>
            </w:pPr>
          </w:p>
        </w:tc>
        <w:tc>
          <w:tcPr>
            <w:tcW w:w="8080" w:type="dxa"/>
            <w:gridSpan w:val="2"/>
            <w:noWrap w:val="0"/>
            <w:vAlign w:val="center"/>
          </w:tcPr>
          <w:p>
            <w:pPr>
              <w:spacing w:line="360" w:lineRule="exact"/>
              <w:rPr>
                <w:rFonts w:ascii="宋体" w:hAnsi="宋体"/>
                <w:bCs/>
                <w:color w:val="auto"/>
                <w:szCs w:val="21"/>
              </w:rPr>
            </w:pPr>
            <w:r>
              <w:rPr>
                <w:rFonts w:ascii="宋体" w:hAnsi="宋体"/>
                <w:bCs/>
                <w:color w:val="auto"/>
                <w:szCs w:val="21"/>
              </w:rPr>
              <w:t>台账登记形式</w:t>
            </w:r>
            <w:r>
              <w:rPr>
                <w:rFonts w:hint="eastAsia" w:ascii="宋体" w:hAnsi="宋体"/>
                <w:color w:val="auto"/>
                <w:szCs w:val="21"/>
                <w:lang w:eastAsia="zh-CN"/>
              </w:rPr>
              <w:t>（</w:t>
            </w:r>
            <w:r>
              <w:rPr>
                <w:rFonts w:hint="eastAsia" w:ascii="宋体" w:hAnsi="宋体"/>
                <w:color w:val="auto"/>
                <w:szCs w:val="21"/>
                <w:lang w:val="en-US" w:eastAsia="zh-CN"/>
              </w:rPr>
              <w:t>可多</w:t>
            </w:r>
            <w:r>
              <w:rPr>
                <w:rFonts w:hint="eastAsia" w:ascii="宋体" w:hAnsi="宋体"/>
                <w:color w:val="auto"/>
                <w:szCs w:val="21"/>
                <w:lang w:eastAsia="zh-CN"/>
              </w:rPr>
              <w:t>选）：</w:t>
            </w:r>
          </w:p>
          <w:p>
            <w:pPr>
              <w:spacing w:line="360" w:lineRule="exact"/>
              <w:rPr>
                <w:rFonts w:ascii="宋体" w:hAnsi="宋体"/>
                <w:bCs/>
                <w:color w:val="auto"/>
                <w:szCs w:val="21"/>
              </w:rPr>
            </w:pPr>
            <w:r>
              <w:rPr>
                <w:rFonts w:ascii="宋体" w:hAnsi="宋体"/>
                <w:bCs/>
                <w:color w:val="auto"/>
                <w:szCs w:val="21"/>
              </w:rPr>
              <w:t xml:space="preserve">□合同管理软件    </w:t>
            </w:r>
            <w:r>
              <w:rPr>
                <w:rFonts w:hint="eastAsia" w:ascii="宋体" w:hAnsi="宋体"/>
                <w:bCs/>
                <w:color w:val="auto"/>
                <w:szCs w:val="21"/>
              </w:rPr>
              <w:t xml:space="preserve">  </w:t>
            </w:r>
            <w:r>
              <w:rPr>
                <w:rFonts w:ascii="宋体" w:hAnsi="宋体"/>
                <w:bCs/>
                <w:color w:val="auto"/>
                <w:szCs w:val="21"/>
              </w:rPr>
              <w:t xml:space="preserve"> □办公软件电子化word\excel等制表</w:t>
            </w:r>
          </w:p>
          <w:p>
            <w:pPr>
              <w:spacing w:line="360" w:lineRule="exact"/>
              <w:rPr>
                <w:rFonts w:ascii="宋体" w:hAnsi="宋体"/>
                <w:color w:val="auto"/>
                <w:szCs w:val="21"/>
              </w:rPr>
            </w:pPr>
            <w:r>
              <w:rPr>
                <w:rFonts w:ascii="宋体" w:hAnsi="宋体"/>
                <w:bCs/>
                <w:color w:val="auto"/>
                <w:szCs w:val="21"/>
              </w:rPr>
              <w:t xml:space="preserve">□手工登记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trPr>
        <w:tc>
          <w:tcPr>
            <w:tcW w:w="1499" w:type="dxa"/>
            <w:vMerge w:val="continue"/>
            <w:noWrap w:val="0"/>
            <w:vAlign w:val="center"/>
          </w:tcPr>
          <w:p>
            <w:pPr>
              <w:spacing w:line="360" w:lineRule="exact"/>
              <w:jc w:val="center"/>
              <w:rPr>
                <w:rFonts w:ascii="宋体" w:hAnsi="宋体"/>
                <w:color w:val="auto"/>
                <w:szCs w:val="21"/>
              </w:rPr>
            </w:pPr>
          </w:p>
        </w:tc>
        <w:tc>
          <w:tcPr>
            <w:tcW w:w="8080" w:type="dxa"/>
            <w:gridSpan w:val="2"/>
            <w:noWrap w:val="0"/>
            <w:vAlign w:val="center"/>
          </w:tcPr>
          <w:p>
            <w:pPr>
              <w:spacing w:line="360" w:lineRule="exact"/>
              <w:rPr>
                <w:rFonts w:ascii="宋体" w:hAnsi="宋体"/>
                <w:color w:val="auto"/>
                <w:szCs w:val="21"/>
              </w:rPr>
            </w:pPr>
            <w:r>
              <w:rPr>
                <w:rFonts w:ascii="宋体" w:hAnsi="宋体"/>
                <w:color w:val="auto"/>
                <w:szCs w:val="21"/>
              </w:rPr>
              <w:t>台账内容</w:t>
            </w:r>
            <w:r>
              <w:rPr>
                <w:rFonts w:hint="eastAsia" w:ascii="宋体" w:hAnsi="宋体"/>
                <w:color w:val="auto"/>
                <w:szCs w:val="21"/>
                <w:lang w:eastAsia="zh-CN"/>
              </w:rPr>
              <w:t>（多选）</w:t>
            </w:r>
            <w:r>
              <w:rPr>
                <w:rFonts w:ascii="宋体" w:hAnsi="宋体"/>
                <w:color w:val="auto"/>
                <w:szCs w:val="21"/>
              </w:rPr>
              <w:t xml:space="preserve">： </w:t>
            </w:r>
          </w:p>
          <w:p>
            <w:pPr>
              <w:spacing w:line="360" w:lineRule="exact"/>
              <w:rPr>
                <w:rFonts w:ascii="宋体" w:hAnsi="宋体"/>
                <w:bCs/>
                <w:color w:val="auto"/>
                <w:szCs w:val="21"/>
              </w:rPr>
            </w:pPr>
            <w:r>
              <w:rPr>
                <w:rFonts w:ascii="宋体" w:hAnsi="宋体"/>
                <w:bCs/>
                <w:color w:val="auto"/>
                <w:szCs w:val="21"/>
              </w:rPr>
              <w:t xml:space="preserve">□合同编号    </w:t>
            </w:r>
            <w:r>
              <w:rPr>
                <w:rFonts w:hint="eastAsia" w:ascii="宋体" w:hAnsi="宋体"/>
                <w:bCs/>
                <w:color w:val="auto"/>
                <w:szCs w:val="21"/>
              </w:rPr>
              <w:t xml:space="preserve">  </w:t>
            </w:r>
            <w:r>
              <w:rPr>
                <w:rFonts w:ascii="宋体" w:hAnsi="宋体"/>
                <w:bCs/>
                <w:color w:val="auto"/>
                <w:szCs w:val="21"/>
              </w:rPr>
              <w:t xml:space="preserve">□客户名称     </w:t>
            </w:r>
            <w:r>
              <w:rPr>
                <w:rFonts w:hint="eastAsia" w:ascii="宋体" w:hAnsi="宋体"/>
                <w:bCs/>
                <w:color w:val="auto"/>
                <w:szCs w:val="21"/>
              </w:rPr>
              <w:t xml:space="preserve">  </w:t>
            </w:r>
            <w:r>
              <w:rPr>
                <w:rFonts w:ascii="宋体" w:hAnsi="宋体"/>
                <w:bCs/>
                <w:color w:val="auto"/>
                <w:szCs w:val="21"/>
              </w:rPr>
              <w:t xml:space="preserve">□签订时间    </w:t>
            </w:r>
            <w:r>
              <w:rPr>
                <w:rFonts w:hint="eastAsia" w:ascii="宋体" w:hAnsi="宋体"/>
                <w:bCs/>
                <w:color w:val="auto"/>
                <w:szCs w:val="21"/>
              </w:rPr>
              <w:t xml:space="preserve">  </w:t>
            </w:r>
            <w:r>
              <w:rPr>
                <w:rFonts w:ascii="宋体" w:hAnsi="宋体"/>
                <w:bCs/>
                <w:color w:val="auto"/>
                <w:szCs w:val="21"/>
              </w:rPr>
              <w:t xml:space="preserve"> □合同标的   </w:t>
            </w:r>
          </w:p>
          <w:p>
            <w:pPr>
              <w:spacing w:line="360" w:lineRule="exact"/>
              <w:rPr>
                <w:rFonts w:ascii="宋体" w:hAnsi="宋体"/>
                <w:bCs/>
                <w:color w:val="auto"/>
                <w:szCs w:val="21"/>
              </w:rPr>
            </w:pPr>
            <w:r>
              <w:rPr>
                <w:rFonts w:ascii="宋体" w:hAnsi="宋体"/>
                <w:bCs/>
                <w:color w:val="auto"/>
                <w:szCs w:val="21"/>
              </w:rPr>
              <w:t xml:space="preserve">□合同数量    </w:t>
            </w:r>
            <w:r>
              <w:rPr>
                <w:rFonts w:hint="eastAsia" w:ascii="宋体" w:hAnsi="宋体"/>
                <w:bCs/>
                <w:color w:val="auto"/>
                <w:szCs w:val="21"/>
              </w:rPr>
              <w:t xml:space="preserve">  </w:t>
            </w:r>
            <w:r>
              <w:rPr>
                <w:rFonts w:ascii="宋体" w:hAnsi="宋体"/>
                <w:bCs/>
                <w:color w:val="auto"/>
                <w:szCs w:val="21"/>
              </w:rPr>
              <w:t xml:space="preserve">□合同金额    </w:t>
            </w:r>
            <w:r>
              <w:rPr>
                <w:rFonts w:hint="eastAsia" w:ascii="宋体" w:hAnsi="宋体"/>
                <w:bCs/>
                <w:color w:val="auto"/>
                <w:szCs w:val="21"/>
              </w:rPr>
              <w:t xml:space="preserve">  </w:t>
            </w:r>
            <w:r>
              <w:rPr>
                <w:rFonts w:ascii="宋体" w:hAnsi="宋体"/>
                <w:bCs/>
                <w:color w:val="auto"/>
                <w:szCs w:val="21"/>
              </w:rPr>
              <w:t xml:space="preserve"> □应履行时间  </w:t>
            </w:r>
            <w:r>
              <w:rPr>
                <w:rFonts w:hint="eastAsia" w:ascii="宋体" w:hAnsi="宋体"/>
                <w:bCs/>
                <w:color w:val="auto"/>
                <w:szCs w:val="21"/>
              </w:rPr>
              <w:t xml:space="preserve">  </w:t>
            </w:r>
            <w:r>
              <w:rPr>
                <w:rFonts w:ascii="宋体" w:hAnsi="宋体"/>
                <w:bCs/>
                <w:color w:val="auto"/>
                <w:szCs w:val="21"/>
              </w:rPr>
              <w:t xml:space="preserve"> □实际履行时间 </w:t>
            </w:r>
          </w:p>
          <w:p>
            <w:pPr>
              <w:spacing w:line="360" w:lineRule="exact"/>
              <w:rPr>
                <w:rFonts w:ascii="宋体" w:hAnsi="宋体"/>
                <w:color w:val="auto"/>
                <w:szCs w:val="21"/>
              </w:rPr>
            </w:pPr>
            <w:r>
              <w:rPr>
                <w:rFonts w:ascii="宋体" w:hAnsi="宋体"/>
                <w:bCs/>
                <w:color w:val="auto"/>
                <w:szCs w:val="21"/>
              </w:rPr>
              <w:t xml:space="preserve">□应履行金额  </w:t>
            </w:r>
            <w:r>
              <w:rPr>
                <w:rFonts w:hint="eastAsia" w:ascii="宋体" w:hAnsi="宋体"/>
                <w:bCs/>
                <w:color w:val="auto"/>
                <w:szCs w:val="21"/>
              </w:rPr>
              <w:t xml:space="preserve">  </w:t>
            </w:r>
            <w:r>
              <w:rPr>
                <w:rFonts w:ascii="宋体" w:hAnsi="宋体"/>
                <w:bCs/>
                <w:color w:val="auto"/>
                <w:szCs w:val="21"/>
              </w:rPr>
              <w:t xml:space="preserve">□实际履行金额 </w:t>
            </w:r>
            <w:r>
              <w:rPr>
                <w:rFonts w:hint="eastAsia" w:ascii="宋体" w:hAnsi="宋体"/>
                <w:bCs/>
                <w:color w:val="auto"/>
                <w:szCs w:val="21"/>
              </w:rPr>
              <w:t xml:space="preserve">  </w:t>
            </w:r>
            <w:r>
              <w:rPr>
                <w:rFonts w:ascii="宋体" w:hAnsi="宋体"/>
                <w:bCs/>
                <w:color w:val="auto"/>
                <w:szCs w:val="21"/>
              </w:rPr>
              <w:t xml:space="preserve">□履行凭证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trPr>
        <w:tc>
          <w:tcPr>
            <w:tcW w:w="1499" w:type="dxa"/>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合同履约</w:t>
            </w:r>
          </w:p>
          <w:p>
            <w:pPr>
              <w:spacing w:line="360" w:lineRule="exact"/>
              <w:jc w:val="center"/>
              <w:rPr>
                <w:rFonts w:ascii="宋体" w:hAnsi="宋体"/>
                <w:color w:val="auto"/>
                <w:szCs w:val="21"/>
              </w:rPr>
            </w:pPr>
            <w:r>
              <w:rPr>
                <w:rFonts w:hint="eastAsia" w:ascii="宋体" w:hAnsi="宋体"/>
                <w:color w:val="auto"/>
                <w:szCs w:val="21"/>
              </w:rPr>
              <w:t>过程管理</w:t>
            </w:r>
          </w:p>
        </w:tc>
        <w:tc>
          <w:tcPr>
            <w:tcW w:w="8080" w:type="dxa"/>
            <w:gridSpan w:val="2"/>
            <w:noWrap w:val="0"/>
            <w:vAlign w:val="center"/>
          </w:tcPr>
          <w:p>
            <w:pPr>
              <w:spacing w:line="400" w:lineRule="exact"/>
              <w:rPr>
                <w:rFonts w:hint="eastAsia" w:ascii="宋体" w:hAnsi="宋体"/>
                <w:color w:val="auto"/>
                <w:szCs w:val="21"/>
              </w:rPr>
            </w:pPr>
            <w:r>
              <w:rPr>
                <w:rFonts w:hint="eastAsia" w:ascii="宋体" w:hAnsi="宋体"/>
                <w:color w:val="auto"/>
                <w:szCs w:val="21"/>
              </w:rPr>
              <w:t>落实</w:t>
            </w:r>
            <w:r>
              <w:rPr>
                <w:rFonts w:ascii="宋体" w:hAnsi="宋体"/>
                <w:color w:val="auto"/>
                <w:szCs w:val="21"/>
              </w:rPr>
              <w:t>合同履行、变更</w:t>
            </w:r>
            <w:r>
              <w:rPr>
                <w:rFonts w:hint="eastAsia" w:ascii="宋体" w:hAnsi="宋体"/>
                <w:color w:val="auto"/>
                <w:szCs w:val="21"/>
              </w:rPr>
              <w:t>及</w:t>
            </w:r>
            <w:r>
              <w:rPr>
                <w:rFonts w:ascii="宋体" w:hAnsi="宋体"/>
                <w:color w:val="auto"/>
                <w:szCs w:val="21"/>
              </w:rPr>
              <w:t>解除</w:t>
            </w:r>
            <w:r>
              <w:rPr>
                <w:rFonts w:hint="eastAsia" w:ascii="宋体" w:hAnsi="宋体"/>
                <w:color w:val="auto"/>
                <w:szCs w:val="21"/>
              </w:rPr>
              <w:t>等跟踪</w:t>
            </w:r>
            <w:r>
              <w:rPr>
                <w:rFonts w:ascii="宋体" w:hAnsi="宋体"/>
                <w:color w:val="auto"/>
                <w:szCs w:val="21"/>
              </w:rPr>
              <w:t>管理制度</w:t>
            </w:r>
            <w:r>
              <w:rPr>
                <w:rFonts w:hint="eastAsia" w:ascii="宋体" w:hAnsi="宋体"/>
                <w:color w:val="auto"/>
                <w:szCs w:val="21"/>
                <w:lang w:eastAsia="zh-CN"/>
              </w:rPr>
              <w:t>（多选）</w:t>
            </w:r>
            <w:r>
              <w:rPr>
                <w:rFonts w:ascii="宋体" w:hAnsi="宋体"/>
                <w:color w:val="auto"/>
                <w:szCs w:val="21"/>
              </w:rPr>
              <w:t>：</w:t>
            </w:r>
          </w:p>
          <w:p>
            <w:pPr>
              <w:spacing w:line="400" w:lineRule="exact"/>
              <w:rPr>
                <w:rFonts w:hint="eastAsia" w:ascii="宋体" w:hAnsi="宋体"/>
                <w:color w:val="auto"/>
                <w:szCs w:val="21"/>
              </w:rPr>
            </w:pPr>
            <w:r>
              <w:rPr>
                <w:rFonts w:ascii="宋体" w:hAnsi="宋体"/>
                <w:color w:val="auto"/>
                <w:szCs w:val="21"/>
              </w:rPr>
              <w:t>□</w:t>
            </w:r>
            <w:r>
              <w:rPr>
                <w:rFonts w:hint="eastAsia" w:ascii="宋体" w:hAnsi="宋体"/>
                <w:color w:val="auto"/>
                <w:szCs w:val="21"/>
              </w:rPr>
              <w:t>建立合同签订及评审台帐</w:t>
            </w:r>
            <w:r>
              <w:rPr>
                <w:rFonts w:ascii="宋体" w:hAnsi="宋体"/>
                <w:color w:val="auto"/>
                <w:szCs w:val="21"/>
              </w:rPr>
              <w:t xml:space="preserve"> </w:t>
            </w:r>
          </w:p>
          <w:p>
            <w:pPr>
              <w:spacing w:line="400" w:lineRule="exact"/>
              <w:rPr>
                <w:rFonts w:hint="eastAsia" w:ascii="宋体" w:hAnsi="宋体"/>
                <w:color w:val="auto"/>
                <w:szCs w:val="21"/>
              </w:rPr>
            </w:pPr>
            <w:r>
              <w:rPr>
                <w:rFonts w:ascii="宋体" w:hAnsi="宋体"/>
                <w:color w:val="auto"/>
                <w:szCs w:val="21"/>
              </w:rPr>
              <w:t>□</w:t>
            </w:r>
            <w:r>
              <w:rPr>
                <w:rFonts w:hint="eastAsia" w:ascii="宋体" w:hAnsi="宋体"/>
                <w:color w:val="auto"/>
                <w:szCs w:val="21"/>
              </w:rPr>
              <w:t>建立合同履行过程管理台帐</w:t>
            </w:r>
            <w:r>
              <w:rPr>
                <w:rFonts w:ascii="宋体" w:hAnsi="宋体"/>
                <w:color w:val="auto"/>
                <w:szCs w:val="21"/>
              </w:rPr>
              <w:t xml:space="preserve"> </w:t>
            </w:r>
          </w:p>
          <w:p>
            <w:pPr>
              <w:spacing w:line="400" w:lineRule="exact"/>
              <w:rPr>
                <w:rFonts w:hint="eastAsia" w:ascii="宋体" w:hAnsi="宋体"/>
                <w:color w:val="auto"/>
                <w:szCs w:val="21"/>
              </w:rPr>
            </w:pPr>
            <w:r>
              <w:rPr>
                <w:rFonts w:ascii="宋体" w:hAnsi="宋体"/>
                <w:color w:val="auto"/>
                <w:szCs w:val="21"/>
              </w:rPr>
              <w:t>□</w:t>
            </w:r>
            <w:r>
              <w:rPr>
                <w:rFonts w:hint="eastAsia" w:ascii="宋体" w:hAnsi="宋体"/>
                <w:color w:val="auto"/>
                <w:szCs w:val="21"/>
              </w:rPr>
              <w:t>建立合同章使用台帐</w:t>
            </w:r>
            <w:r>
              <w:rPr>
                <w:rFonts w:ascii="宋体" w:hAnsi="宋体"/>
                <w:color w:val="auto"/>
                <w:szCs w:val="21"/>
              </w:rPr>
              <w:t xml:space="preserve"> </w:t>
            </w:r>
          </w:p>
          <w:p>
            <w:pPr>
              <w:spacing w:line="400" w:lineRule="exact"/>
              <w:rPr>
                <w:rFonts w:ascii="宋体" w:hAnsi="宋体"/>
                <w:color w:val="auto"/>
                <w:szCs w:val="21"/>
              </w:rPr>
            </w:pPr>
            <w:r>
              <w:rPr>
                <w:rFonts w:ascii="宋体" w:hAnsi="宋体"/>
                <w:color w:val="auto"/>
                <w:szCs w:val="21"/>
              </w:rPr>
              <w:t>□</w:t>
            </w:r>
            <w:r>
              <w:rPr>
                <w:rFonts w:hint="eastAsia" w:ascii="宋体" w:hAnsi="宋体"/>
                <w:color w:val="auto"/>
                <w:szCs w:val="21"/>
              </w:rPr>
              <w:t>建立合同档案借阅、利用台帐</w:t>
            </w:r>
            <w:r>
              <w:rPr>
                <w:rFonts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58" w:hRule="atLeast"/>
        </w:trPr>
        <w:tc>
          <w:tcPr>
            <w:tcW w:w="1499" w:type="dxa"/>
            <w:vMerge w:val="restart"/>
            <w:noWrap w:val="0"/>
            <w:vAlign w:val="center"/>
          </w:tcPr>
          <w:p>
            <w:pPr>
              <w:spacing w:line="360" w:lineRule="exact"/>
              <w:jc w:val="center"/>
              <w:rPr>
                <w:rFonts w:ascii="宋体" w:hAnsi="宋体"/>
                <w:color w:val="auto"/>
                <w:szCs w:val="21"/>
              </w:rPr>
            </w:pPr>
            <w:r>
              <w:rPr>
                <w:rFonts w:ascii="宋体" w:hAnsi="宋体"/>
                <w:color w:val="auto"/>
                <w:szCs w:val="21"/>
              </w:rPr>
              <w:t>客户资信</w:t>
            </w:r>
          </w:p>
          <w:p>
            <w:pPr>
              <w:spacing w:line="360" w:lineRule="exact"/>
              <w:jc w:val="center"/>
              <w:rPr>
                <w:rFonts w:ascii="宋体" w:hAnsi="宋体"/>
                <w:color w:val="auto"/>
                <w:szCs w:val="21"/>
              </w:rPr>
            </w:pPr>
            <w:r>
              <w:rPr>
                <w:rFonts w:ascii="宋体" w:hAnsi="宋体"/>
                <w:color w:val="auto"/>
                <w:szCs w:val="21"/>
              </w:rPr>
              <w:t>商账管理</w:t>
            </w:r>
          </w:p>
        </w:tc>
        <w:tc>
          <w:tcPr>
            <w:tcW w:w="8080" w:type="dxa"/>
            <w:gridSpan w:val="2"/>
            <w:noWrap w:val="0"/>
            <w:vAlign w:val="center"/>
          </w:tcPr>
          <w:p>
            <w:pPr>
              <w:spacing w:line="360" w:lineRule="exact"/>
              <w:rPr>
                <w:rFonts w:ascii="宋体" w:hAnsi="宋体"/>
                <w:bCs/>
                <w:color w:val="auto"/>
                <w:szCs w:val="21"/>
              </w:rPr>
            </w:pPr>
            <w:r>
              <w:rPr>
                <w:rFonts w:ascii="宋体" w:hAnsi="宋体"/>
                <w:bCs/>
                <w:color w:val="auto"/>
                <w:szCs w:val="21"/>
              </w:rPr>
              <w:t>客户信用信息数据建立方式</w:t>
            </w:r>
            <w:r>
              <w:rPr>
                <w:rFonts w:hint="eastAsia" w:ascii="宋体" w:hAnsi="宋体"/>
                <w:color w:val="auto"/>
                <w:szCs w:val="21"/>
                <w:lang w:eastAsia="zh-CN"/>
              </w:rPr>
              <w:t>（</w:t>
            </w:r>
            <w:r>
              <w:rPr>
                <w:rFonts w:hint="eastAsia" w:ascii="宋体" w:hAnsi="宋体"/>
                <w:color w:val="auto"/>
                <w:szCs w:val="21"/>
                <w:lang w:val="en-US" w:eastAsia="zh-CN"/>
              </w:rPr>
              <w:t>可多</w:t>
            </w:r>
            <w:r>
              <w:rPr>
                <w:rFonts w:hint="eastAsia" w:ascii="宋体" w:hAnsi="宋体"/>
                <w:color w:val="auto"/>
                <w:szCs w:val="21"/>
                <w:lang w:eastAsia="zh-CN"/>
              </w:rPr>
              <w:t>选）：</w:t>
            </w:r>
          </w:p>
          <w:p>
            <w:pPr>
              <w:spacing w:line="360" w:lineRule="exact"/>
              <w:rPr>
                <w:rFonts w:ascii="宋体" w:hAnsi="宋体"/>
                <w:bCs/>
                <w:color w:val="auto"/>
                <w:szCs w:val="21"/>
              </w:rPr>
            </w:pPr>
            <w:r>
              <w:rPr>
                <w:rFonts w:ascii="宋体" w:hAnsi="宋体"/>
                <w:bCs/>
                <w:color w:val="auto"/>
                <w:szCs w:val="21"/>
              </w:rPr>
              <w:t xml:space="preserve">□合同管理软件     </w:t>
            </w:r>
            <w:r>
              <w:rPr>
                <w:rFonts w:hint="eastAsia" w:ascii="宋体" w:hAnsi="宋体"/>
                <w:bCs/>
                <w:color w:val="auto"/>
                <w:szCs w:val="21"/>
              </w:rPr>
              <w:t xml:space="preserve">                </w:t>
            </w:r>
            <w:r>
              <w:rPr>
                <w:rFonts w:ascii="宋体" w:hAnsi="宋体"/>
                <w:bCs/>
                <w:color w:val="auto"/>
                <w:szCs w:val="21"/>
              </w:rPr>
              <w:t>□办公软件电子化word\excel等制表</w:t>
            </w:r>
          </w:p>
          <w:p>
            <w:pPr>
              <w:spacing w:line="360" w:lineRule="exact"/>
              <w:rPr>
                <w:rFonts w:ascii="宋体" w:hAnsi="宋体"/>
                <w:bCs/>
                <w:color w:val="auto"/>
                <w:szCs w:val="21"/>
              </w:rPr>
            </w:pPr>
            <w:r>
              <w:rPr>
                <w:rFonts w:ascii="宋体" w:hAnsi="宋体"/>
                <w:bCs/>
                <w:color w:val="auto"/>
                <w:szCs w:val="21"/>
              </w:rPr>
              <w:t xml:space="preserve">□手工登记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1499" w:type="dxa"/>
            <w:vMerge w:val="continue"/>
            <w:noWrap w:val="0"/>
            <w:vAlign w:val="center"/>
          </w:tcPr>
          <w:p>
            <w:pPr>
              <w:spacing w:line="360" w:lineRule="exact"/>
              <w:jc w:val="center"/>
              <w:rPr>
                <w:rFonts w:ascii="宋体" w:hAnsi="宋体"/>
                <w:color w:val="auto"/>
                <w:szCs w:val="21"/>
              </w:rPr>
            </w:pPr>
          </w:p>
        </w:tc>
        <w:tc>
          <w:tcPr>
            <w:tcW w:w="8080" w:type="dxa"/>
            <w:gridSpan w:val="2"/>
            <w:noWrap w:val="0"/>
            <w:vAlign w:val="center"/>
          </w:tcPr>
          <w:p>
            <w:pPr>
              <w:spacing w:line="360" w:lineRule="exact"/>
              <w:rPr>
                <w:rFonts w:hint="eastAsia" w:ascii="宋体" w:hAnsi="宋体"/>
                <w:bCs/>
                <w:color w:val="auto"/>
                <w:szCs w:val="21"/>
              </w:rPr>
            </w:pPr>
            <w:r>
              <w:rPr>
                <w:rFonts w:ascii="宋体" w:hAnsi="宋体"/>
                <w:bCs/>
                <w:color w:val="auto"/>
                <w:szCs w:val="21"/>
              </w:rPr>
              <w:t>客户资信管理</w:t>
            </w:r>
            <w:r>
              <w:rPr>
                <w:rFonts w:hint="eastAsia" w:ascii="宋体" w:hAnsi="宋体"/>
                <w:bCs/>
                <w:color w:val="auto"/>
                <w:szCs w:val="21"/>
                <w:lang w:eastAsia="zh-CN"/>
              </w:rPr>
              <w:t>（多选）</w:t>
            </w:r>
            <w:r>
              <w:rPr>
                <w:rFonts w:hint="eastAsia" w:ascii="宋体" w:hAnsi="宋体"/>
                <w:bCs/>
                <w:color w:val="auto"/>
                <w:szCs w:val="21"/>
              </w:rPr>
              <w:t>：</w:t>
            </w:r>
          </w:p>
          <w:p>
            <w:pPr>
              <w:spacing w:line="360" w:lineRule="exact"/>
              <w:rPr>
                <w:rFonts w:ascii="宋体" w:hAnsi="宋体"/>
                <w:bCs/>
                <w:color w:val="auto"/>
                <w:szCs w:val="21"/>
              </w:rPr>
            </w:pPr>
            <w:r>
              <w:rPr>
                <w:rFonts w:ascii="宋体" w:hAnsi="宋体"/>
                <w:bCs/>
                <w:color w:val="auto"/>
                <w:szCs w:val="21"/>
              </w:rPr>
              <w:t xml:space="preserve">□有客户信用信息档案   </w:t>
            </w:r>
            <w:r>
              <w:rPr>
                <w:rFonts w:hint="eastAsia" w:ascii="宋体" w:hAnsi="宋体"/>
                <w:bCs/>
                <w:color w:val="auto"/>
                <w:szCs w:val="21"/>
              </w:rPr>
              <w:t xml:space="preserve">            </w:t>
            </w:r>
            <w:r>
              <w:rPr>
                <w:rFonts w:ascii="宋体" w:hAnsi="宋体"/>
                <w:bCs/>
                <w:color w:val="auto"/>
                <w:szCs w:val="21"/>
              </w:rPr>
              <w:t xml:space="preserve">□有第三方征信机构出具的资信调查报告 </w:t>
            </w:r>
          </w:p>
          <w:p>
            <w:pPr>
              <w:spacing w:line="360" w:lineRule="exact"/>
              <w:rPr>
                <w:rFonts w:ascii="宋体" w:hAnsi="宋体"/>
                <w:bCs/>
                <w:color w:val="auto"/>
                <w:szCs w:val="21"/>
              </w:rPr>
            </w:pPr>
            <w:r>
              <w:rPr>
                <w:rFonts w:ascii="宋体" w:hAnsi="宋体"/>
                <w:bCs/>
                <w:color w:val="auto"/>
                <w:szCs w:val="21"/>
              </w:rPr>
              <w:t xml:space="preserve">□有本企业实地调查报告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1499" w:type="dxa"/>
            <w:vMerge w:val="continue"/>
            <w:noWrap w:val="0"/>
            <w:vAlign w:val="center"/>
          </w:tcPr>
          <w:p>
            <w:pPr>
              <w:spacing w:line="360" w:lineRule="exact"/>
              <w:jc w:val="center"/>
              <w:rPr>
                <w:rFonts w:ascii="宋体" w:hAnsi="宋体"/>
                <w:color w:val="auto"/>
                <w:szCs w:val="21"/>
              </w:rPr>
            </w:pPr>
          </w:p>
        </w:tc>
        <w:tc>
          <w:tcPr>
            <w:tcW w:w="8080" w:type="dxa"/>
            <w:gridSpan w:val="2"/>
            <w:noWrap w:val="0"/>
            <w:vAlign w:val="center"/>
          </w:tcPr>
          <w:p>
            <w:pPr>
              <w:spacing w:line="360" w:lineRule="exact"/>
              <w:rPr>
                <w:rFonts w:ascii="宋体" w:hAnsi="宋体"/>
                <w:bCs/>
                <w:color w:val="auto"/>
                <w:szCs w:val="21"/>
              </w:rPr>
            </w:pPr>
            <w:r>
              <w:rPr>
                <w:rFonts w:ascii="宋体" w:hAnsi="宋体"/>
                <w:bCs/>
                <w:color w:val="auto"/>
                <w:szCs w:val="21"/>
              </w:rPr>
              <w:t>商账管理</w:t>
            </w:r>
            <w:r>
              <w:rPr>
                <w:rFonts w:hint="eastAsia" w:ascii="宋体" w:hAnsi="宋体"/>
                <w:bCs/>
                <w:color w:val="auto"/>
                <w:szCs w:val="21"/>
                <w:lang w:eastAsia="zh-CN"/>
              </w:rPr>
              <w:t>（多选）</w:t>
            </w:r>
            <w:r>
              <w:rPr>
                <w:rFonts w:hint="eastAsia" w:ascii="宋体" w:hAnsi="宋体"/>
                <w:bCs/>
                <w:color w:val="auto"/>
                <w:szCs w:val="21"/>
              </w:rPr>
              <w:t>：</w:t>
            </w:r>
          </w:p>
          <w:p>
            <w:pPr>
              <w:spacing w:line="360" w:lineRule="exact"/>
              <w:rPr>
                <w:rFonts w:ascii="宋体" w:hAnsi="宋体"/>
                <w:bCs/>
                <w:color w:val="auto"/>
                <w:szCs w:val="21"/>
              </w:rPr>
            </w:pPr>
            <w:r>
              <w:rPr>
                <w:rFonts w:ascii="宋体" w:hAnsi="宋体"/>
                <w:bCs/>
                <w:color w:val="auto"/>
                <w:szCs w:val="21"/>
              </w:rPr>
              <w:t xml:space="preserve">□对应收账款账龄进行分析    </w:t>
            </w:r>
            <w:r>
              <w:rPr>
                <w:rFonts w:hint="eastAsia" w:ascii="宋体" w:hAnsi="宋体"/>
                <w:bCs/>
                <w:color w:val="auto"/>
                <w:szCs w:val="21"/>
              </w:rPr>
              <w:t xml:space="preserve">       </w:t>
            </w:r>
            <w:r>
              <w:rPr>
                <w:rFonts w:ascii="宋体" w:hAnsi="宋体"/>
                <w:bCs/>
                <w:color w:val="auto"/>
                <w:szCs w:val="21"/>
              </w:rPr>
              <w:t xml:space="preserve">□对逾期账款进行分析  </w:t>
            </w:r>
          </w:p>
          <w:p>
            <w:pPr>
              <w:spacing w:line="360" w:lineRule="exact"/>
              <w:rPr>
                <w:rFonts w:ascii="宋体" w:hAnsi="宋体"/>
                <w:color w:val="auto"/>
                <w:szCs w:val="21"/>
              </w:rPr>
            </w:pPr>
            <w:r>
              <w:rPr>
                <w:rFonts w:ascii="宋体" w:hAnsi="宋体"/>
                <w:bCs/>
                <w:color w:val="auto"/>
                <w:szCs w:val="21"/>
              </w:rPr>
              <w:t xml:space="preserve">□有专人负责账款追收        </w:t>
            </w:r>
            <w:r>
              <w:rPr>
                <w:rFonts w:hint="eastAsia" w:ascii="宋体" w:hAnsi="宋体"/>
                <w:bCs/>
                <w:color w:val="auto"/>
                <w:szCs w:val="21"/>
              </w:rPr>
              <w:t xml:space="preserve">       </w:t>
            </w:r>
            <w:r>
              <w:rPr>
                <w:rFonts w:ascii="宋体" w:hAnsi="宋体"/>
                <w:bCs/>
                <w:color w:val="auto"/>
                <w:szCs w:val="21"/>
              </w:rPr>
              <w:t xml:space="preserve">□对应付账款进行分析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499" w:type="dxa"/>
            <w:vMerge w:val="restart"/>
            <w:noWrap w:val="0"/>
            <w:vAlign w:val="center"/>
          </w:tcPr>
          <w:p>
            <w:pPr>
              <w:jc w:val="center"/>
              <w:rPr>
                <w:rFonts w:hint="eastAsia" w:ascii="宋体" w:hAnsi="宋体"/>
                <w:color w:val="auto"/>
                <w:szCs w:val="21"/>
              </w:rPr>
            </w:pPr>
            <w:r>
              <w:rPr>
                <w:rFonts w:hint="eastAsia" w:ascii="宋体" w:hAnsi="宋体"/>
                <w:color w:val="auto"/>
                <w:szCs w:val="21"/>
              </w:rPr>
              <w:t>合同示范文本</w:t>
            </w:r>
          </w:p>
          <w:p>
            <w:pPr>
              <w:jc w:val="center"/>
              <w:rPr>
                <w:rFonts w:hint="eastAsia" w:ascii="宋体" w:hAnsi="宋体"/>
                <w:color w:val="auto"/>
                <w:szCs w:val="30"/>
              </w:rPr>
            </w:pPr>
            <w:r>
              <w:rPr>
                <w:rFonts w:hint="eastAsia" w:ascii="宋体" w:hAnsi="宋体"/>
                <w:color w:val="auto"/>
                <w:szCs w:val="21"/>
              </w:rPr>
              <w:t>使用情况</w:t>
            </w:r>
          </w:p>
        </w:tc>
        <w:tc>
          <w:tcPr>
            <w:tcW w:w="8080" w:type="dxa"/>
            <w:gridSpan w:val="2"/>
            <w:noWrap w:val="0"/>
            <w:vAlign w:val="center"/>
          </w:tcPr>
          <w:p>
            <w:pPr>
              <w:jc w:val="center"/>
              <w:rPr>
                <w:rFonts w:hint="eastAsia" w:ascii="宋体" w:hAnsi="宋体"/>
                <w:color w:val="auto"/>
                <w:szCs w:val="21"/>
              </w:rPr>
            </w:pPr>
            <w:r>
              <w:rPr>
                <w:rFonts w:hint="eastAsia" w:ascii="宋体" w:hAnsi="宋体"/>
                <w:color w:val="auto"/>
                <w:szCs w:val="21"/>
              </w:rPr>
              <w:t>企业所处行业是否存在合同示范文本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3" w:hRule="atLeast"/>
        </w:trPr>
        <w:tc>
          <w:tcPr>
            <w:tcW w:w="1499" w:type="dxa"/>
            <w:vMerge w:val="continue"/>
            <w:noWrap w:val="0"/>
            <w:vAlign w:val="center"/>
          </w:tcPr>
          <w:p>
            <w:pPr>
              <w:jc w:val="center"/>
              <w:rPr>
                <w:rFonts w:hint="eastAsia" w:ascii="宋体" w:hAnsi="宋体"/>
                <w:color w:val="auto"/>
                <w:szCs w:val="21"/>
              </w:rPr>
            </w:pPr>
          </w:p>
        </w:tc>
        <w:tc>
          <w:tcPr>
            <w:tcW w:w="3934" w:type="dxa"/>
            <w:noWrap w:val="0"/>
            <w:vAlign w:val="center"/>
          </w:tcPr>
          <w:p>
            <w:pPr>
              <w:jc w:val="center"/>
              <w:rPr>
                <w:rFonts w:hint="eastAsia" w:ascii="宋体" w:hAnsi="宋体"/>
                <w:color w:val="auto"/>
                <w:szCs w:val="21"/>
              </w:rPr>
            </w:pPr>
            <w:r>
              <w:rPr>
                <w:rFonts w:ascii="宋体" w:hAnsi="宋体"/>
                <w:color w:val="auto"/>
                <w:szCs w:val="21"/>
              </w:rPr>
              <w:t>□</w:t>
            </w:r>
            <w:r>
              <w:rPr>
                <w:rFonts w:hint="eastAsia" w:ascii="宋体" w:hAnsi="宋体"/>
                <w:color w:val="auto"/>
                <w:szCs w:val="21"/>
              </w:rPr>
              <w:t>是</w:t>
            </w:r>
          </w:p>
        </w:tc>
        <w:tc>
          <w:tcPr>
            <w:tcW w:w="4146" w:type="dxa"/>
            <w:noWrap w:val="0"/>
            <w:vAlign w:val="center"/>
          </w:tcPr>
          <w:p>
            <w:pPr>
              <w:jc w:val="center"/>
              <w:rPr>
                <w:rFonts w:hint="eastAsia" w:ascii="宋体" w:hAnsi="宋体"/>
                <w:color w:val="auto"/>
                <w:szCs w:val="21"/>
              </w:rPr>
            </w:pPr>
            <w:r>
              <w:rPr>
                <w:rFonts w:ascii="宋体" w:hAnsi="宋体"/>
                <w:color w:val="auto"/>
                <w:szCs w:val="21"/>
              </w:rPr>
              <w:t xml:space="preserve">□ </w:t>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499" w:type="dxa"/>
            <w:vMerge w:val="continue"/>
            <w:noWrap w:val="0"/>
            <w:vAlign w:val="center"/>
          </w:tcPr>
          <w:p>
            <w:pPr>
              <w:jc w:val="center"/>
              <w:rPr>
                <w:rFonts w:hint="eastAsia" w:ascii="宋体" w:hAnsi="宋体"/>
                <w:color w:val="auto"/>
                <w:szCs w:val="21"/>
              </w:rPr>
            </w:pPr>
          </w:p>
        </w:tc>
        <w:tc>
          <w:tcPr>
            <w:tcW w:w="8080" w:type="dxa"/>
            <w:gridSpan w:val="2"/>
            <w:noWrap w:val="0"/>
            <w:vAlign w:val="center"/>
          </w:tcPr>
          <w:p>
            <w:pPr>
              <w:jc w:val="center"/>
              <w:rPr>
                <w:rFonts w:hint="eastAsia" w:ascii="宋体" w:hAnsi="宋体"/>
                <w:color w:val="auto"/>
                <w:szCs w:val="21"/>
              </w:rPr>
            </w:pPr>
            <w:r>
              <w:rPr>
                <w:rFonts w:hint="eastAsia" w:ascii="宋体" w:hAnsi="宋体"/>
                <w:color w:val="auto"/>
                <w:szCs w:val="21"/>
              </w:rPr>
              <w:t>企业是否使用合同示范文本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499" w:type="dxa"/>
            <w:vMerge w:val="continue"/>
            <w:noWrap w:val="0"/>
            <w:vAlign w:val="center"/>
          </w:tcPr>
          <w:p>
            <w:pPr>
              <w:jc w:val="center"/>
              <w:rPr>
                <w:rFonts w:hint="eastAsia" w:ascii="宋体" w:hAnsi="宋体"/>
                <w:color w:val="auto"/>
                <w:szCs w:val="21"/>
              </w:rPr>
            </w:pPr>
          </w:p>
        </w:tc>
        <w:tc>
          <w:tcPr>
            <w:tcW w:w="3934" w:type="dxa"/>
            <w:noWrap w:val="0"/>
            <w:vAlign w:val="center"/>
          </w:tcPr>
          <w:p>
            <w:pPr>
              <w:jc w:val="center"/>
              <w:rPr>
                <w:rFonts w:ascii="宋体" w:hAnsi="宋体"/>
                <w:color w:val="auto"/>
                <w:szCs w:val="21"/>
              </w:rPr>
            </w:pPr>
            <w:r>
              <w:rPr>
                <w:rFonts w:ascii="宋体" w:hAnsi="宋体"/>
                <w:color w:val="auto"/>
                <w:szCs w:val="21"/>
              </w:rPr>
              <w:t>□</w:t>
            </w:r>
            <w:r>
              <w:rPr>
                <w:rFonts w:hint="eastAsia" w:ascii="宋体" w:hAnsi="宋体"/>
                <w:color w:val="auto"/>
                <w:szCs w:val="21"/>
              </w:rPr>
              <w:t>是</w:t>
            </w:r>
          </w:p>
        </w:tc>
        <w:tc>
          <w:tcPr>
            <w:tcW w:w="4146" w:type="dxa"/>
            <w:noWrap w:val="0"/>
            <w:vAlign w:val="center"/>
          </w:tcPr>
          <w:p>
            <w:pPr>
              <w:jc w:val="center"/>
              <w:rPr>
                <w:rFonts w:hint="eastAsia" w:ascii="宋体" w:hAnsi="宋体"/>
                <w:color w:val="auto"/>
                <w:szCs w:val="21"/>
                <w:lang w:eastAsia="zh-CN"/>
              </w:rPr>
            </w:pPr>
            <w:r>
              <w:rPr>
                <w:rFonts w:ascii="宋体" w:hAnsi="宋体"/>
                <w:color w:val="auto"/>
                <w:szCs w:val="21"/>
              </w:rPr>
              <w:t xml:space="preserve">□ </w:t>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499" w:type="dxa"/>
            <w:vMerge w:val="restart"/>
            <w:noWrap w:val="0"/>
            <w:vAlign w:val="center"/>
          </w:tcPr>
          <w:p>
            <w:pPr>
              <w:jc w:val="center"/>
              <w:rPr>
                <w:rFonts w:hint="eastAsia" w:ascii="宋体" w:hAnsi="宋体"/>
                <w:color w:val="auto"/>
                <w:szCs w:val="30"/>
              </w:rPr>
            </w:pPr>
            <w:r>
              <w:rPr>
                <w:rFonts w:hint="eastAsia" w:ascii="宋体" w:hAnsi="宋体"/>
                <w:color w:val="auto"/>
                <w:szCs w:val="21"/>
              </w:rPr>
              <w:t>格式条款签订合同情况</w:t>
            </w:r>
          </w:p>
        </w:tc>
        <w:tc>
          <w:tcPr>
            <w:tcW w:w="8080" w:type="dxa"/>
            <w:gridSpan w:val="2"/>
            <w:noWrap w:val="0"/>
            <w:vAlign w:val="center"/>
          </w:tcPr>
          <w:p>
            <w:pPr>
              <w:jc w:val="center"/>
              <w:rPr>
                <w:rFonts w:ascii="宋体" w:hAnsi="宋体"/>
                <w:color w:val="auto"/>
                <w:szCs w:val="21"/>
              </w:rPr>
            </w:pPr>
            <w:r>
              <w:rPr>
                <w:rFonts w:hint="eastAsia" w:ascii="宋体" w:hAnsi="宋体"/>
                <w:color w:val="auto"/>
                <w:szCs w:val="30"/>
              </w:rPr>
              <w:t>企业是否</w:t>
            </w:r>
            <w:r>
              <w:rPr>
                <w:rFonts w:hint="eastAsia" w:ascii="宋体" w:hAnsi="宋体"/>
                <w:color w:val="auto"/>
                <w:szCs w:val="30"/>
                <w:lang w:eastAsia="zh-CN"/>
              </w:rPr>
              <w:t>制定并使用</w:t>
            </w:r>
            <w:r>
              <w:rPr>
                <w:rFonts w:hint="eastAsia" w:ascii="宋体" w:hAnsi="宋体"/>
                <w:color w:val="auto"/>
                <w:szCs w:val="30"/>
              </w:rPr>
              <w:t>格式条款签订合同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3" w:hRule="atLeast"/>
        </w:trPr>
        <w:tc>
          <w:tcPr>
            <w:tcW w:w="1499" w:type="dxa"/>
            <w:vMerge w:val="continue"/>
            <w:noWrap w:val="0"/>
            <w:vAlign w:val="center"/>
          </w:tcPr>
          <w:p>
            <w:pPr>
              <w:jc w:val="center"/>
              <w:rPr>
                <w:rFonts w:hint="eastAsia" w:ascii="宋体" w:hAnsi="宋体"/>
                <w:color w:val="auto"/>
                <w:szCs w:val="21"/>
              </w:rPr>
            </w:pPr>
          </w:p>
        </w:tc>
        <w:tc>
          <w:tcPr>
            <w:tcW w:w="3934" w:type="dxa"/>
            <w:noWrap w:val="0"/>
            <w:vAlign w:val="center"/>
          </w:tcPr>
          <w:p>
            <w:pPr>
              <w:jc w:val="center"/>
              <w:rPr>
                <w:rFonts w:hint="eastAsia" w:ascii="宋体" w:hAnsi="宋体"/>
                <w:color w:val="auto"/>
                <w:szCs w:val="30"/>
              </w:rPr>
            </w:pPr>
            <w:r>
              <w:rPr>
                <w:rFonts w:ascii="宋体" w:hAnsi="宋体"/>
                <w:color w:val="auto"/>
                <w:szCs w:val="21"/>
              </w:rPr>
              <w:t>□</w:t>
            </w:r>
            <w:r>
              <w:rPr>
                <w:rFonts w:hint="eastAsia" w:ascii="宋体" w:hAnsi="宋体"/>
                <w:color w:val="auto"/>
                <w:szCs w:val="21"/>
              </w:rPr>
              <w:t>是</w:t>
            </w:r>
          </w:p>
        </w:tc>
        <w:tc>
          <w:tcPr>
            <w:tcW w:w="4146" w:type="dxa"/>
            <w:noWrap w:val="0"/>
            <w:vAlign w:val="center"/>
          </w:tcPr>
          <w:p>
            <w:pPr>
              <w:jc w:val="center"/>
              <w:rPr>
                <w:rFonts w:hint="eastAsia" w:ascii="宋体" w:hAnsi="宋体"/>
                <w:color w:val="auto"/>
                <w:szCs w:val="30"/>
              </w:rPr>
            </w:pPr>
            <w:r>
              <w:rPr>
                <w:rFonts w:ascii="宋体" w:hAnsi="宋体"/>
                <w:color w:val="auto"/>
                <w:szCs w:val="21"/>
              </w:rPr>
              <w:t xml:space="preserve">□ </w:t>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1499" w:type="dxa"/>
            <w:vMerge w:val="continue"/>
            <w:noWrap w:val="0"/>
            <w:vAlign w:val="center"/>
          </w:tcPr>
          <w:p>
            <w:pPr>
              <w:jc w:val="center"/>
              <w:rPr>
                <w:rFonts w:hint="eastAsia" w:ascii="宋体" w:hAnsi="宋体"/>
                <w:color w:val="auto"/>
                <w:szCs w:val="21"/>
              </w:rPr>
            </w:pPr>
          </w:p>
        </w:tc>
        <w:tc>
          <w:tcPr>
            <w:tcW w:w="3934" w:type="dxa"/>
            <w:noWrap w:val="0"/>
            <w:vAlign w:val="center"/>
          </w:tcPr>
          <w:p>
            <w:pPr>
              <w:rPr>
                <w:rFonts w:hint="eastAsia" w:ascii="宋体" w:hAnsi="宋体"/>
                <w:color w:val="auto"/>
                <w:szCs w:val="30"/>
              </w:rPr>
            </w:pPr>
            <w:r>
              <w:rPr>
                <w:rFonts w:hint="eastAsia" w:ascii="宋体" w:hAnsi="宋体"/>
                <w:color w:val="auto"/>
                <w:szCs w:val="21"/>
              </w:rPr>
              <w:t>企业有无</w:t>
            </w:r>
            <w:r>
              <w:rPr>
                <w:rFonts w:hint="eastAsia" w:ascii="宋体" w:hAnsi="宋体"/>
                <w:color w:val="auto"/>
                <w:szCs w:val="21"/>
                <w:lang w:eastAsia="zh-CN"/>
              </w:rPr>
              <w:t>利用不公平</w:t>
            </w:r>
            <w:r>
              <w:rPr>
                <w:rFonts w:hint="eastAsia" w:ascii="宋体" w:hAnsi="宋体"/>
                <w:color w:val="auto"/>
                <w:szCs w:val="21"/>
              </w:rPr>
              <w:t>格式条款</w:t>
            </w:r>
            <w:r>
              <w:rPr>
                <w:rFonts w:hint="eastAsia" w:ascii="宋体" w:hAnsi="宋体"/>
                <w:color w:val="auto"/>
                <w:szCs w:val="21"/>
                <w:lang w:eastAsia="zh-CN"/>
              </w:rPr>
              <w:t>行为</w:t>
            </w:r>
            <w:r>
              <w:rPr>
                <w:rFonts w:hint="eastAsia" w:ascii="宋体" w:hAnsi="宋体"/>
                <w:color w:val="auto"/>
                <w:szCs w:val="21"/>
              </w:rPr>
              <w:t>（不符合法律、法规及规章规定的情况）:</w:t>
            </w:r>
          </w:p>
        </w:tc>
        <w:tc>
          <w:tcPr>
            <w:tcW w:w="4146" w:type="dxa"/>
            <w:noWrap w:val="0"/>
            <w:vAlign w:val="center"/>
          </w:tcPr>
          <w:p>
            <w:pPr>
              <w:jc w:val="center"/>
              <w:rPr>
                <w:rFonts w:hint="eastAsia" w:ascii="宋体" w:hAnsi="宋体" w:eastAsia="宋体"/>
                <w:color w:val="auto"/>
                <w:szCs w:val="30"/>
                <w:lang w:val="en-US" w:eastAsia="zh-CN"/>
              </w:rPr>
            </w:pPr>
            <w:r>
              <w:rPr>
                <w:rFonts w:ascii="宋体" w:hAnsi="宋体"/>
                <w:color w:val="auto"/>
                <w:szCs w:val="21"/>
              </w:rPr>
              <w:t xml:space="preserve">□ </w:t>
            </w:r>
            <w:r>
              <w:rPr>
                <w:rFonts w:hint="eastAsia" w:ascii="宋体" w:hAnsi="宋体"/>
                <w:color w:val="auto"/>
                <w:szCs w:val="21"/>
                <w:lang w:val="en-US" w:eastAsia="zh-CN"/>
              </w:rPr>
              <w:t xml:space="preserve">有           </w:t>
            </w:r>
            <w:r>
              <w:rPr>
                <w:rFonts w:ascii="宋体" w:hAnsi="宋体"/>
                <w:color w:val="auto"/>
                <w:szCs w:val="21"/>
              </w:rPr>
              <w:t xml:space="preserve">□ </w:t>
            </w:r>
            <w:r>
              <w:rPr>
                <w:rFonts w:hint="eastAsia" w:ascii="宋体" w:hAnsi="宋体"/>
                <w:color w:val="auto"/>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499" w:type="dxa"/>
            <w:vMerge w:val="continue"/>
            <w:noWrap w:val="0"/>
            <w:vAlign w:val="center"/>
          </w:tcPr>
          <w:p>
            <w:pPr>
              <w:rPr>
                <w:color w:val="auto"/>
              </w:rPr>
            </w:pPr>
          </w:p>
        </w:tc>
        <w:tc>
          <w:tcPr>
            <w:tcW w:w="8080" w:type="dxa"/>
            <w:gridSpan w:val="2"/>
            <w:noWrap w:val="0"/>
            <w:vAlign w:val="center"/>
          </w:tcPr>
          <w:p>
            <w:pPr>
              <w:rPr>
                <w:rFonts w:hint="default" w:ascii="宋体" w:hAnsi="宋体"/>
                <w:color w:val="auto"/>
                <w:szCs w:val="21"/>
                <w:lang w:val="en-US"/>
              </w:rPr>
            </w:pPr>
            <w:r>
              <w:rPr>
                <w:rFonts w:hint="eastAsia" w:ascii="宋体" w:hAnsi="宋体"/>
                <w:color w:val="auto"/>
                <w:szCs w:val="21"/>
                <w:lang w:eastAsia="zh-CN"/>
              </w:rPr>
              <w:t>发现数量：</w:t>
            </w:r>
            <w:r>
              <w:rPr>
                <w:rFonts w:hint="eastAsia" w:ascii="宋体" w:hAnsi="宋体"/>
                <w:color w:val="auto"/>
                <w:szCs w:val="21"/>
                <w:lang w:val="en-US" w:eastAsia="zh-CN"/>
              </w:rPr>
              <w:t xml:space="preserve">     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499" w:type="dxa"/>
            <w:noWrap w:val="0"/>
            <w:vAlign w:val="center"/>
          </w:tcPr>
          <w:p>
            <w:pPr>
              <w:spacing w:line="360" w:lineRule="exact"/>
              <w:ind w:firstLine="420" w:firstLineChars="200"/>
              <w:rPr>
                <w:rFonts w:hint="eastAsia" w:ascii="宋体" w:hAnsi="宋体"/>
                <w:color w:val="auto"/>
                <w:szCs w:val="21"/>
              </w:rPr>
            </w:pPr>
            <w:r>
              <w:rPr>
                <w:rFonts w:hint="eastAsia" w:ascii="宋体" w:hAnsi="宋体"/>
                <w:color w:val="auto"/>
                <w:szCs w:val="21"/>
              </w:rPr>
              <w:t>备注</w:t>
            </w:r>
          </w:p>
        </w:tc>
        <w:tc>
          <w:tcPr>
            <w:tcW w:w="8080" w:type="dxa"/>
            <w:gridSpan w:val="2"/>
            <w:noWrap w:val="0"/>
            <w:vAlign w:val="center"/>
          </w:tcPr>
          <w:p>
            <w:pPr>
              <w:spacing w:line="360" w:lineRule="exact"/>
              <w:jc w:val="left"/>
              <w:rPr>
                <w:rFonts w:hint="eastAsia" w:ascii="宋体" w:hAnsi="宋体"/>
                <w:bCs/>
                <w:color w:val="auto"/>
                <w:szCs w:val="21"/>
              </w:rPr>
            </w:pPr>
            <w:r>
              <w:rPr>
                <w:rFonts w:hint="eastAsia" w:ascii="宋体" w:hAnsi="宋体"/>
                <w:bCs/>
                <w:color w:val="auto"/>
                <w:szCs w:val="21"/>
              </w:rPr>
              <w:t>申请企业在接受核查人员现场核查时需准备2至3份合同档案，供现场人员查核以下材料：合同签订授权委托管理、审核管理、合同档案和台账、合同履约过程、客户资信商账的全过程佐证材料。</w:t>
            </w:r>
          </w:p>
        </w:tc>
      </w:tr>
    </w:tbl>
    <w:p>
      <w:pPr>
        <w:bidi w:val="0"/>
        <w:rPr>
          <w:rFonts w:hint="eastAsia"/>
        </w:rPr>
      </w:pPr>
    </w:p>
    <w:p>
      <w:pPr>
        <w:spacing w:line="374" w:lineRule="atLeast"/>
        <w:ind w:firstLine="562" w:firstLineChars="200"/>
        <w:rPr>
          <w:rFonts w:hint="eastAsia" w:ascii="楷体_GB2312" w:eastAsia="楷体_GB2312"/>
          <w:color w:val="auto"/>
          <w:sz w:val="28"/>
          <w:szCs w:val="28"/>
        </w:rPr>
      </w:pPr>
      <w:r>
        <w:rPr>
          <w:rFonts w:hint="eastAsia" w:ascii="楷体_GB2312" w:eastAsia="楷体_GB2312"/>
          <w:b/>
          <w:color w:val="auto"/>
          <w:sz w:val="28"/>
          <w:szCs w:val="28"/>
        </w:rPr>
        <w:t>（四）</w:t>
      </w:r>
      <w:r>
        <w:rPr>
          <w:rFonts w:ascii="楷体_GB2312" w:eastAsia="楷体_GB2312"/>
          <w:b/>
          <w:color w:val="auto"/>
          <w:sz w:val="28"/>
          <w:szCs w:val="28"/>
        </w:rPr>
        <w:t>合同履</w:t>
      </w:r>
      <w:r>
        <w:rPr>
          <w:rFonts w:hint="eastAsia" w:ascii="楷体_GB2312" w:eastAsia="楷体_GB2312"/>
          <w:b/>
          <w:color w:val="auto"/>
          <w:sz w:val="28"/>
          <w:szCs w:val="28"/>
        </w:rPr>
        <w:t>约</w:t>
      </w:r>
      <w:r>
        <w:rPr>
          <w:rFonts w:ascii="楷体_GB2312" w:eastAsia="楷体_GB2312"/>
          <w:b/>
          <w:color w:val="auto"/>
          <w:sz w:val="28"/>
          <w:szCs w:val="28"/>
        </w:rPr>
        <w:t>状况</w:t>
      </w:r>
    </w:p>
    <w:tbl>
      <w:tblPr>
        <w:tblStyle w:val="6"/>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589"/>
        <w:gridCol w:w="1900"/>
        <w:gridCol w:w="1398"/>
        <w:gridCol w:w="1350"/>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490" w:type="dxa"/>
            <w:noWrap w:val="0"/>
            <w:vAlign w:val="center"/>
          </w:tcPr>
          <w:p>
            <w:pPr>
              <w:jc w:val="center"/>
              <w:rPr>
                <w:rFonts w:hint="eastAsia" w:ascii="宋体" w:hAnsi="宋体" w:eastAsia="宋体"/>
                <w:color w:val="auto"/>
                <w:szCs w:val="30"/>
                <w:lang w:eastAsia="zh-CN"/>
              </w:rPr>
            </w:pPr>
            <w:r>
              <w:rPr>
                <w:rFonts w:hint="eastAsia" w:ascii="宋体" w:hAnsi="宋体"/>
                <w:color w:val="auto"/>
                <w:szCs w:val="30"/>
                <w:lang w:eastAsia="zh-CN"/>
              </w:rPr>
              <w:t>到期应履行合同总份数</w:t>
            </w:r>
          </w:p>
        </w:tc>
        <w:tc>
          <w:tcPr>
            <w:tcW w:w="1589" w:type="dxa"/>
            <w:noWrap w:val="0"/>
            <w:vAlign w:val="center"/>
          </w:tcPr>
          <w:p>
            <w:pPr>
              <w:jc w:val="center"/>
              <w:rPr>
                <w:rFonts w:hint="eastAsia" w:ascii="宋体" w:hAnsi="宋体"/>
                <w:color w:val="auto"/>
                <w:szCs w:val="30"/>
              </w:rPr>
            </w:pPr>
          </w:p>
        </w:tc>
        <w:tc>
          <w:tcPr>
            <w:tcW w:w="1900" w:type="dxa"/>
            <w:noWrap w:val="0"/>
            <w:vAlign w:val="center"/>
          </w:tcPr>
          <w:p>
            <w:pPr>
              <w:jc w:val="center"/>
              <w:rPr>
                <w:rFonts w:hint="eastAsia" w:ascii="宋体" w:hAnsi="宋体" w:eastAsia="宋体"/>
                <w:color w:val="auto"/>
                <w:szCs w:val="30"/>
                <w:lang w:eastAsia="zh-CN"/>
              </w:rPr>
            </w:pPr>
            <w:r>
              <w:rPr>
                <w:rFonts w:hint="eastAsia" w:ascii="宋体" w:hAnsi="宋体"/>
                <w:color w:val="auto"/>
                <w:szCs w:val="30"/>
                <w:lang w:eastAsia="zh-CN"/>
              </w:rPr>
              <w:t>本方原因违约合同份数</w:t>
            </w:r>
          </w:p>
        </w:tc>
        <w:tc>
          <w:tcPr>
            <w:tcW w:w="1398" w:type="dxa"/>
            <w:noWrap w:val="0"/>
            <w:vAlign w:val="center"/>
          </w:tcPr>
          <w:p>
            <w:pPr>
              <w:widowControl/>
              <w:jc w:val="center"/>
              <w:rPr>
                <w:rFonts w:hint="eastAsia" w:ascii="宋体" w:hAnsi="宋体"/>
                <w:color w:val="auto"/>
                <w:szCs w:val="30"/>
              </w:rPr>
            </w:pPr>
          </w:p>
        </w:tc>
        <w:tc>
          <w:tcPr>
            <w:tcW w:w="1350" w:type="dxa"/>
            <w:noWrap w:val="0"/>
            <w:vAlign w:val="center"/>
          </w:tcPr>
          <w:p>
            <w:pPr>
              <w:widowControl/>
              <w:jc w:val="center"/>
              <w:rPr>
                <w:rFonts w:hint="eastAsia" w:ascii="宋体" w:hAnsi="宋体" w:eastAsia="宋体"/>
                <w:color w:val="auto"/>
                <w:szCs w:val="30"/>
                <w:lang w:eastAsia="zh-CN"/>
              </w:rPr>
            </w:pPr>
            <w:r>
              <w:rPr>
                <w:rFonts w:hint="eastAsia" w:ascii="宋体" w:hAnsi="宋体"/>
                <w:color w:val="auto"/>
                <w:szCs w:val="30"/>
                <w:lang w:eastAsia="zh-CN"/>
              </w:rPr>
              <w:t>违约合同占比（</w:t>
            </w:r>
            <w:r>
              <w:rPr>
                <w:rFonts w:hint="eastAsia" w:ascii="宋体" w:hAnsi="宋体"/>
                <w:color w:val="auto"/>
                <w:szCs w:val="30"/>
                <w:lang w:val="en-US" w:eastAsia="zh-CN"/>
              </w:rPr>
              <w:t>%</w:t>
            </w:r>
            <w:r>
              <w:rPr>
                <w:rFonts w:hint="eastAsia" w:ascii="宋体" w:hAnsi="宋体"/>
                <w:color w:val="auto"/>
                <w:szCs w:val="30"/>
                <w:lang w:eastAsia="zh-CN"/>
              </w:rPr>
              <w:t>）</w:t>
            </w:r>
          </w:p>
        </w:tc>
        <w:tc>
          <w:tcPr>
            <w:tcW w:w="1870" w:type="dxa"/>
            <w:noWrap w:val="0"/>
            <w:vAlign w:val="center"/>
          </w:tcPr>
          <w:p>
            <w:pPr>
              <w:jc w:val="center"/>
              <w:rPr>
                <w:rFonts w:hint="eastAsia" w:ascii="宋体" w:hAnsi="宋体"/>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1490" w:type="dxa"/>
            <w:vMerge w:val="restart"/>
            <w:noWrap w:val="0"/>
            <w:vAlign w:val="center"/>
          </w:tcPr>
          <w:p>
            <w:pPr>
              <w:jc w:val="center"/>
              <w:rPr>
                <w:rFonts w:hint="eastAsia" w:ascii="宋体" w:hAnsi="宋体" w:eastAsia="宋体"/>
                <w:color w:val="auto"/>
                <w:szCs w:val="30"/>
                <w:lang w:eastAsia="zh-CN"/>
              </w:rPr>
            </w:pPr>
            <w:r>
              <w:rPr>
                <w:rFonts w:hint="eastAsia" w:ascii="宋体" w:hAnsi="宋体"/>
                <w:color w:val="auto"/>
                <w:szCs w:val="30"/>
                <w:lang w:eastAsia="zh-CN"/>
              </w:rPr>
              <w:t>到期应履行合同争议总份数</w:t>
            </w:r>
          </w:p>
        </w:tc>
        <w:tc>
          <w:tcPr>
            <w:tcW w:w="1589" w:type="dxa"/>
            <w:vMerge w:val="restart"/>
            <w:noWrap w:val="0"/>
            <w:vAlign w:val="center"/>
          </w:tcPr>
          <w:p>
            <w:pPr>
              <w:jc w:val="center"/>
              <w:rPr>
                <w:rFonts w:hint="eastAsia" w:ascii="宋体" w:hAnsi="宋体"/>
                <w:color w:val="auto"/>
                <w:szCs w:val="30"/>
              </w:rPr>
            </w:pPr>
          </w:p>
        </w:tc>
        <w:tc>
          <w:tcPr>
            <w:tcW w:w="1900" w:type="dxa"/>
            <w:noWrap w:val="0"/>
            <w:vAlign w:val="center"/>
          </w:tcPr>
          <w:p>
            <w:pPr>
              <w:widowControl/>
              <w:jc w:val="center"/>
              <w:rPr>
                <w:rFonts w:hint="eastAsia" w:ascii="宋体" w:hAnsi="宋体" w:eastAsia="宋体"/>
                <w:color w:val="auto"/>
                <w:szCs w:val="30"/>
                <w:lang w:eastAsia="zh-CN"/>
              </w:rPr>
            </w:pPr>
            <w:r>
              <w:rPr>
                <w:rFonts w:hint="eastAsia" w:ascii="宋体" w:hAnsi="宋体"/>
                <w:color w:val="auto"/>
                <w:szCs w:val="30"/>
                <w:lang w:eastAsia="zh-CN"/>
              </w:rPr>
              <w:t>到期应履行合同争议</w:t>
            </w:r>
            <w:r>
              <w:rPr>
                <w:rFonts w:hint="eastAsia" w:ascii="宋体" w:hAnsi="宋体" w:cs="宋体"/>
                <w:color w:val="auto"/>
                <w:kern w:val="0"/>
                <w:szCs w:val="21"/>
              </w:rPr>
              <w:t>和解</w:t>
            </w:r>
            <w:r>
              <w:rPr>
                <w:rFonts w:hint="eastAsia" w:ascii="宋体" w:hAnsi="宋体" w:cs="宋体"/>
                <w:color w:val="auto"/>
                <w:kern w:val="0"/>
                <w:szCs w:val="21"/>
                <w:lang w:eastAsia="zh-CN"/>
              </w:rPr>
              <w:t>份数</w:t>
            </w:r>
          </w:p>
        </w:tc>
        <w:tc>
          <w:tcPr>
            <w:tcW w:w="1398" w:type="dxa"/>
            <w:noWrap w:val="0"/>
            <w:vAlign w:val="center"/>
          </w:tcPr>
          <w:p>
            <w:pPr>
              <w:widowControl/>
              <w:jc w:val="center"/>
              <w:rPr>
                <w:rFonts w:hint="eastAsia" w:ascii="宋体" w:hAnsi="宋体"/>
                <w:color w:val="auto"/>
                <w:szCs w:val="30"/>
              </w:rPr>
            </w:pPr>
          </w:p>
        </w:tc>
        <w:tc>
          <w:tcPr>
            <w:tcW w:w="1350" w:type="dxa"/>
            <w:vMerge w:val="restart"/>
            <w:noWrap w:val="0"/>
            <w:vAlign w:val="center"/>
          </w:tcPr>
          <w:p>
            <w:pPr>
              <w:widowControl/>
              <w:jc w:val="center"/>
              <w:rPr>
                <w:rFonts w:hint="eastAsia" w:ascii="宋体" w:hAnsi="宋体" w:eastAsia="宋体"/>
                <w:color w:val="auto"/>
                <w:szCs w:val="30"/>
                <w:lang w:eastAsia="zh-CN"/>
              </w:rPr>
            </w:pPr>
            <w:r>
              <w:rPr>
                <w:rFonts w:hint="eastAsia" w:ascii="宋体" w:hAnsi="宋体"/>
                <w:color w:val="auto"/>
                <w:szCs w:val="30"/>
                <w:lang w:eastAsia="zh-CN"/>
              </w:rPr>
              <w:t>占争议合同总数的比率（</w:t>
            </w:r>
            <w:r>
              <w:rPr>
                <w:rFonts w:hint="eastAsia" w:ascii="宋体" w:hAnsi="宋体"/>
                <w:color w:val="auto"/>
                <w:szCs w:val="30"/>
                <w:lang w:val="en-US" w:eastAsia="zh-CN"/>
              </w:rPr>
              <w:t>%</w:t>
            </w:r>
            <w:r>
              <w:rPr>
                <w:rFonts w:hint="eastAsia" w:ascii="宋体" w:hAnsi="宋体"/>
                <w:color w:val="auto"/>
                <w:szCs w:val="30"/>
                <w:lang w:eastAsia="zh-CN"/>
              </w:rPr>
              <w:t>）</w:t>
            </w:r>
          </w:p>
        </w:tc>
        <w:tc>
          <w:tcPr>
            <w:tcW w:w="1870" w:type="dxa"/>
            <w:noWrap w:val="0"/>
            <w:vAlign w:val="top"/>
          </w:tcPr>
          <w:p>
            <w:pPr>
              <w:widowControl/>
              <w:jc w:val="center"/>
              <w:rPr>
                <w:rFonts w:hint="eastAsia" w:ascii="宋体" w:hAnsi="宋体"/>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490" w:type="dxa"/>
            <w:vMerge w:val="continue"/>
            <w:noWrap w:val="0"/>
            <w:vAlign w:val="center"/>
          </w:tcPr>
          <w:p>
            <w:pPr>
              <w:widowControl/>
              <w:jc w:val="center"/>
              <w:rPr>
                <w:color w:val="auto"/>
              </w:rPr>
            </w:pPr>
          </w:p>
        </w:tc>
        <w:tc>
          <w:tcPr>
            <w:tcW w:w="1589" w:type="dxa"/>
            <w:vMerge w:val="continue"/>
            <w:noWrap w:val="0"/>
            <w:vAlign w:val="center"/>
          </w:tcPr>
          <w:p>
            <w:pPr>
              <w:widowControl/>
              <w:jc w:val="center"/>
              <w:rPr>
                <w:color w:val="auto"/>
              </w:rPr>
            </w:pPr>
          </w:p>
        </w:tc>
        <w:tc>
          <w:tcPr>
            <w:tcW w:w="1900" w:type="dxa"/>
            <w:noWrap w:val="0"/>
            <w:vAlign w:val="center"/>
          </w:tcPr>
          <w:p>
            <w:pPr>
              <w:widowControl/>
              <w:jc w:val="center"/>
              <w:rPr>
                <w:rFonts w:hint="eastAsia" w:ascii="宋体" w:hAnsi="宋体"/>
                <w:color w:val="auto"/>
                <w:szCs w:val="30"/>
              </w:rPr>
            </w:pPr>
            <w:r>
              <w:rPr>
                <w:rFonts w:hint="eastAsia" w:ascii="宋体" w:hAnsi="宋体"/>
                <w:color w:val="auto"/>
                <w:szCs w:val="30"/>
                <w:lang w:eastAsia="zh-CN"/>
              </w:rPr>
              <w:t>到期应履行合同争议</w:t>
            </w:r>
            <w:r>
              <w:rPr>
                <w:rFonts w:hint="eastAsia" w:ascii="宋体" w:hAnsi="宋体" w:cs="宋体"/>
                <w:color w:val="auto"/>
                <w:kern w:val="0"/>
                <w:szCs w:val="21"/>
              </w:rPr>
              <w:t>调解</w:t>
            </w:r>
            <w:r>
              <w:rPr>
                <w:rFonts w:hint="eastAsia" w:ascii="宋体" w:hAnsi="宋体" w:cs="宋体"/>
                <w:color w:val="auto"/>
                <w:kern w:val="0"/>
                <w:szCs w:val="21"/>
                <w:lang w:eastAsia="zh-CN"/>
              </w:rPr>
              <w:t>份数</w:t>
            </w:r>
          </w:p>
        </w:tc>
        <w:tc>
          <w:tcPr>
            <w:tcW w:w="1398" w:type="dxa"/>
            <w:noWrap w:val="0"/>
            <w:vAlign w:val="center"/>
          </w:tcPr>
          <w:p>
            <w:pPr>
              <w:widowControl/>
              <w:jc w:val="center"/>
              <w:rPr>
                <w:rFonts w:hint="eastAsia" w:ascii="宋体" w:hAnsi="宋体"/>
                <w:color w:val="auto"/>
                <w:szCs w:val="30"/>
              </w:rPr>
            </w:pPr>
          </w:p>
        </w:tc>
        <w:tc>
          <w:tcPr>
            <w:tcW w:w="1350" w:type="dxa"/>
            <w:vMerge w:val="continue"/>
            <w:noWrap w:val="0"/>
            <w:vAlign w:val="center"/>
          </w:tcPr>
          <w:p>
            <w:pPr>
              <w:widowControl/>
              <w:jc w:val="center"/>
              <w:rPr>
                <w:rFonts w:hint="eastAsia" w:ascii="宋体" w:hAnsi="宋体"/>
                <w:color w:val="auto"/>
                <w:szCs w:val="30"/>
              </w:rPr>
            </w:pPr>
          </w:p>
        </w:tc>
        <w:tc>
          <w:tcPr>
            <w:tcW w:w="1870" w:type="dxa"/>
            <w:noWrap w:val="0"/>
            <w:vAlign w:val="top"/>
          </w:tcPr>
          <w:p>
            <w:pPr>
              <w:widowControl/>
              <w:jc w:val="center"/>
              <w:rPr>
                <w:rFonts w:hint="eastAsia" w:ascii="宋体" w:hAnsi="宋体"/>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1490" w:type="dxa"/>
            <w:vMerge w:val="continue"/>
            <w:noWrap w:val="0"/>
            <w:vAlign w:val="center"/>
          </w:tcPr>
          <w:p>
            <w:pPr>
              <w:widowControl/>
              <w:jc w:val="center"/>
              <w:rPr>
                <w:rFonts w:hint="eastAsia" w:ascii="宋体" w:hAnsi="宋体"/>
                <w:color w:val="auto"/>
                <w:szCs w:val="30"/>
              </w:rPr>
            </w:pPr>
          </w:p>
        </w:tc>
        <w:tc>
          <w:tcPr>
            <w:tcW w:w="1589" w:type="dxa"/>
            <w:vMerge w:val="continue"/>
            <w:noWrap w:val="0"/>
            <w:vAlign w:val="center"/>
          </w:tcPr>
          <w:p>
            <w:pPr>
              <w:widowControl/>
              <w:jc w:val="center"/>
              <w:rPr>
                <w:rFonts w:hint="eastAsia" w:ascii="宋体" w:hAnsi="宋体"/>
                <w:color w:val="auto"/>
                <w:szCs w:val="30"/>
              </w:rPr>
            </w:pPr>
          </w:p>
        </w:tc>
        <w:tc>
          <w:tcPr>
            <w:tcW w:w="1900" w:type="dxa"/>
            <w:noWrap w:val="0"/>
            <w:vAlign w:val="center"/>
          </w:tcPr>
          <w:p>
            <w:pPr>
              <w:widowControl/>
              <w:jc w:val="center"/>
              <w:rPr>
                <w:rFonts w:hint="eastAsia" w:ascii="宋体" w:hAnsi="宋体"/>
                <w:color w:val="auto"/>
                <w:szCs w:val="30"/>
              </w:rPr>
            </w:pPr>
            <w:r>
              <w:rPr>
                <w:rFonts w:hint="eastAsia" w:ascii="宋体" w:hAnsi="宋体"/>
                <w:color w:val="auto"/>
                <w:szCs w:val="30"/>
                <w:lang w:eastAsia="zh-CN"/>
              </w:rPr>
              <w:t>到期应履行合同争议</w:t>
            </w:r>
            <w:r>
              <w:rPr>
                <w:rFonts w:hint="eastAsia" w:ascii="宋体" w:hAnsi="宋体" w:cs="宋体"/>
                <w:color w:val="auto"/>
                <w:kern w:val="0"/>
                <w:szCs w:val="21"/>
              </w:rPr>
              <w:t>仲裁</w:t>
            </w:r>
            <w:r>
              <w:rPr>
                <w:rFonts w:hint="eastAsia" w:ascii="宋体" w:hAnsi="宋体" w:cs="宋体"/>
                <w:color w:val="auto"/>
                <w:kern w:val="0"/>
                <w:szCs w:val="21"/>
                <w:lang w:eastAsia="zh-CN"/>
              </w:rPr>
              <w:t>份数</w:t>
            </w:r>
          </w:p>
        </w:tc>
        <w:tc>
          <w:tcPr>
            <w:tcW w:w="1398" w:type="dxa"/>
            <w:noWrap w:val="0"/>
            <w:vAlign w:val="center"/>
          </w:tcPr>
          <w:p>
            <w:pPr>
              <w:widowControl/>
              <w:jc w:val="center"/>
              <w:rPr>
                <w:rFonts w:hint="eastAsia" w:ascii="宋体" w:hAnsi="宋体"/>
                <w:color w:val="auto"/>
                <w:szCs w:val="30"/>
              </w:rPr>
            </w:pPr>
          </w:p>
        </w:tc>
        <w:tc>
          <w:tcPr>
            <w:tcW w:w="1350" w:type="dxa"/>
            <w:vMerge w:val="continue"/>
            <w:noWrap w:val="0"/>
            <w:vAlign w:val="center"/>
          </w:tcPr>
          <w:p>
            <w:pPr>
              <w:widowControl/>
              <w:jc w:val="center"/>
              <w:rPr>
                <w:rFonts w:hint="eastAsia" w:ascii="宋体" w:hAnsi="宋体"/>
                <w:color w:val="auto"/>
                <w:szCs w:val="30"/>
              </w:rPr>
            </w:pPr>
          </w:p>
        </w:tc>
        <w:tc>
          <w:tcPr>
            <w:tcW w:w="1870" w:type="dxa"/>
            <w:noWrap w:val="0"/>
            <w:vAlign w:val="top"/>
          </w:tcPr>
          <w:p>
            <w:pPr>
              <w:widowControl/>
              <w:jc w:val="center"/>
              <w:rPr>
                <w:rFonts w:hint="eastAsia" w:ascii="宋体" w:hAnsi="宋体"/>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490" w:type="dxa"/>
            <w:vMerge w:val="continue"/>
            <w:noWrap w:val="0"/>
            <w:vAlign w:val="center"/>
          </w:tcPr>
          <w:p>
            <w:pPr>
              <w:widowControl/>
              <w:jc w:val="center"/>
              <w:rPr>
                <w:rFonts w:hint="eastAsia" w:ascii="宋体" w:hAnsi="宋体"/>
                <w:color w:val="auto"/>
                <w:szCs w:val="30"/>
              </w:rPr>
            </w:pPr>
          </w:p>
        </w:tc>
        <w:tc>
          <w:tcPr>
            <w:tcW w:w="1589" w:type="dxa"/>
            <w:vMerge w:val="continue"/>
            <w:noWrap w:val="0"/>
            <w:vAlign w:val="center"/>
          </w:tcPr>
          <w:p>
            <w:pPr>
              <w:widowControl/>
              <w:jc w:val="center"/>
              <w:rPr>
                <w:rFonts w:hint="eastAsia" w:ascii="宋体" w:hAnsi="宋体"/>
                <w:color w:val="auto"/>
                <w:szCs w:val="30"/>
              </w:rPr>
            </w:pPr>
          </w:p>
        </w:tc>
        <w:tc>
          <w:tcPr>
            <w:tcW w:w="1900" w:type="dxa"/>
            <w:noWrap w:val="0"/>
            <w:vAlign w:val="center"/>
          </w:tcPr>
          <w:p>
            <w:pPr>
              <w:widowControl/>
              <w:jc w:val="center"/>
              <w:rPr>
                <w:rFonts w:hint="eastAsia" w:ascii="宋体" w:hAnsi="宋体"/>
                <w:color w:val="auto"/>
                <w:szCs w:val="30"/>
              </w:rPr>
            </w:pPr>
            <w:r>
              <w:rPr>
                <w:rFonts w:hint="eastAsia" w:ascii="宋体" w:hAnsi="宋体"/>
                <w:color w:val="auto"/>
                <w:szCs w:val="30"/>
                <w:lang w:eastAsia="zh-CN"/>
              </w:rPr>
              <w:t>到期应履行合同争议</w:t>
            </w:r>
            <w:r>
              <w:rPr>
                <w:rFonts w:hint="eastAsia" w:ascii="宋体" w:hAnsi="宋体" w:cs="宋体"/>
                <w:color w:val="auto"/>
                <w:kern w:val="0"/>
                <w:szCs w:val="21"/>
              </w:rPr>
              <w:t>起诉</w:t>
            </w:r>
            <w:r>
              <w:rPr>
                <w:rFonts w:hint="eastAsia" w:ascii="宋体" w:hAnsi="宋体" w:cs="宋体"/>
                <w:color w:val="auto"/>
                <w:kern w:val="0"/>
                <w:szCs w:val="21"/>
                <w:lang w:eastAsia="zh-CN"/>
              </w:rPr>
              <w:t>份数</w:t>
            </w:r>
          </w:p>
        </w:tc>
        <w:tc>
          <w:tcPr>
            <w:tcW w:w="1398" w:type="dxa"/>
            <w:noWrap w:val="0"/>
            <w:vAlign w:val="center"/>
          </w:tcPr>
          <w:p>
            <w:pPr>
              <w:widowControl/>
              <w:jc w:val="center"/>
              <w:rPr>
                <w:rFonts w:hint="eastAsia" w:ascii="宋体" w:hAnsi="宋体"/>
                <w:color w:val="auto"/>
                <w:szCs w:val="30"/>
              </w:rPr>
            </w:pPr>
          </w:p>
        </w:tc>
        <w:tc>
          <w:tcPr>
            <w:tcW w:w="1350" w:type="dxa"/>
            <w:vMerge w:val="continue"/>
            <w:noWrap w:val="0"/>
            <w:vAlign w:val="center"/>
          </w:tcPr>
          <w:p>
            <w:pPr>
              <w:widowControl/>
              <w:jc w:val="center"/>
              <w:rPr>
                <w:rFonts w:hint="eastAsia" w:ascii="宋体" w:hAnsi="宋体"/>
                <w:color w:val="auto"/>
                <w:szCs w:val="30"/>
              </w:rPr>
            </w:pPr>
          </w:p>
        </w:tc>
        <w:tc>
          <w:tcPr>
            <w:tcW w:w="1870" w:type="dxa"/>
            <w:noWrap w:val="0"/>
            <w:vAlign w:val="top"/>
          </w:tcPr>
          <w:p>
            <w:pPr>
              <w:widowControl/>
              <w:jc w:val="center"/>
              <w:rPr>
                <w:rFonts w:hint="eastAsia" w:ascii="宋体" w:hAnsi="宋体"/>
                <w:color w:val="auto"/>
                <w:szCs w:val="3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490" w:type="dxa"/>
            <w:vMerge w:val="restart"/>
            <w:noWrap w:val="0"/>
            <w:vAlign w:val="center"/>
          </w:tcPr>
          <w:p>
            <w:pPr>
              <w:widowControl/>
              <w:jc w:val="left"/>
              <w:rPr>
                <w:rFonts w:ascii="宋体" w:hAnsi="宋体" w:cs="宋体"/>
                <w:color w:val="auto"/>
                <w:kern w:val="0"/>
                <w:sz w:val="24"/>
              </w:rPr>
            </w:pPr>
            <w:r>
              <w:rPr>
                <w:rFonts w:hint="eastAsia" w:ascii="宋体" w:hAnsi="宋体"/>
                <w:color w:val="auto"/>
                <w:szCs w:val="21"/>
              </w:rPr>
              <w:t>判决、裁定执行情况</w:t>
            </w:r>
          </w:p>
        </w:tc>
        <w:tc>
          <w:tcPr>
            <w:tcW w:w="1589" w:type="dxa"/>
            <w:noWrap w:val="0"/>
            <w:vAlign w:val="top"/>
          </w:tcPr>
          <w:p>
            <w:pPr>
              <w:widowControl/>
              <w:jc w:val="center"/>
              <w:rPr>
                <w:rFonts w:hint="eastAsia" w:ascii="宋体" w:hAnsi="宋体" w:cs="宋体"/>
                <w:color w:val="auto"/>
                <w:kern w:val="0"/>
                <w:szCs w:val="21"/>
              </w:rPr>
            </w:pPr>
            <w:r>
              <w:rPr>
                <w:rFonts w:ascii="宋体" w:hAnsi="宋体"/>
                <w:color w:val="auto"/>
                <w:szCs w:val="21"/>
              </w:rPr>
              <w:t>未执行法院判决、裁定事项</w:t>
            </w:r>
          </w:p>
        </w:tc>
        <w:tc>
          <w:tcPr>
            <w:tcW w:w="6518" w:type="dxa"/>
            <w:gridSpan w:val="4"/>
            <w:noWrap w:val="0"/>
            <w:vAlign w:val="center"/>
          </w:tcPr>
          <w:p>
            <w:pPr>
              <w:widowControl/>
              <w:jc w:val="left"/>
              <w:rPr>
                <w:rFonts w:hint="eastAsia" w:ascii="宋体" w:hAnsi="宋体" w:cs="宋体"/>
                <w:color w:val="auto"/>
                <w:kern w:val="0"/>
                <w:szCs w:val="21"/>
              </w:rPr>
            </w:pPr>
            <w:r>
              <w:rPr>
                <w:rFonts w:hint="eastAsia" w:ascii="宋体" w:hAnsi="宋体"/>
                <w:color w:val="auto"/>
                <w:szCs w:val="21"/>
              </w:rPr>
              <w:t>202</w:t>
            </w:r>
            <w:r>
              <w:rPr>
                <w:rFonts w:hint="eastAsia" w:ascii="宋体" w:hAnsi="宋体"/>
                <w:color w:val="auto"/>
                <w:szCs w:val="21"/>
                <w:lang w:val="en-US" w:eastAsia="zh-CN"/>
              </w:rPr>
              <w:t>2</w:t>
            </w:r>
            <w:r>
              <w:rPr>
                <w:rFonts w:hint="eastAsia" w:ascii="宋体" w:hAnsi="宋体"/>
                <w:color w:val="auto"/>
                <w:szCs w:val="21"/>
              </w:rPr>
              <w:t>年：      次；202</w:t>
            </w:r>
            <w:r>
              <w:rPr>
                <w:rFonts w:hint="eastAsia" w:ascii="宋体" w:hAnsi="宋体"/>
                <w:color w:val="auto"/>
                <w:szCs w:val="21"/>
                <w:lang w:val="en-US" w:eastAsia="zh-CN"/>
              </w:rPr>
              <w:t>3</w:t>
            </w:r>
            <w:r>
              <w:rPr>
                <w:rFonts w:hint="eastAsia" w:ascii="宋体" w:hAnsi="宋体"/>
                <w:color w:val="auto"/>
                <w:szCs w:val="21"/>
              </w:rPr>
              <w:t>年：       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490" w:type="dxa"/>
            <w:vMerge w:val="continue"/>
            <w:noWrap w:val="0"/>
            <w:vAlign w:val="center"/>
          </w:tcPr>
          <w:p>
            <w:pPr>
              <w:widowControl/>
              <w:jc w:val="left"/>
              <w:rPr>
                <w:rFonts w:ascii="宋体" w:hAnsi="宋体" w:cs="宋体"/>
                <w:color w:val="auto"/>
                <w:kern w:val="0"/>
                <w:sz w:val="24"/>
              </w:rPr>
            </w:pPr>
          </w:p>
        </w:tc>
        <w:tc>
          <w:tcPr>
            <w:tcW w:w="1589" w:type="dxa"/>
            <w:noWrap w:val="0"/>
            <w:vAlign w:val="center"/>
          </w:tcPr>
          <w:p>
            <w:pPr>
              <w:widowControl/>
              <w:jc w:val="center"/>
              <w:rPr>
                <w:rFonts w:hint="eastAsia" w:ascii="宋体" w:hAnsi="宋体" w:cs="宋体"/>
                <w:color w:val="auto"/>
                <w:kern w:val="0"/>
                <w:szCs w:val="21"/>
              </w:rPr>
            </w:pPr>
            <w:r>
              <w:rPr>
                <w:rFonts w:ascii="宋体" w:hAnsi="宋体"/>
                <w:color w:val="auto"/>
                <w:szCs w:val="21"/>
              </w:rPr>
              <w:t>未执行仲裁机构裁决事项</w:t>
            </w:r>
          </w:p>
        </w:tc>
        <w:tc>
          <w:tcPr>
            <w:tcW w:w="6518" w:type="dxa"/>
            <w:gridSpan w:val="4"/>
            <w:noWrap w:val="0"/>
            <w:vAlign w:val="center"/>
          </w:tcPr>
          <w:p>
            <w:pPr>
              <w:widowControl/>
              <w:jc w:val="left"/>
              <w:rPr>
                <w:rFonts w:hint="eastAsia" w:ascii="宋体" w:hAnsi="宋体" w:cs="宋体"/>
                <w:color w:val="auto"/>
                <w:kern w:val="0"/>
                <w:szCs w:val="21"/>
              </w:rPr>
            </w:pPr>
            <w:r>
              <w:rPr>
                <w:rFonts w:hint="eastAsia" w:ascii="宋体" w:hAnsi="宋体"/>
                <w:color w:val="auto"/>
                <w:szCs w:val="21"/>
              </w:rPr>
              <w:t>202</w:t>
            </w:r>
            <w:r>
              <w:rPr>
                <w:rFonts w:hint="eastAsia" w:ascii="宋体" w:hAnsi="宋体"/>
                <w:color w:val="auto"/>
                <w:szCs w:val="21"/>
                <w:lang w:val="en-US" w:eastAsia="zh-CN"/>
              </w:rPr>
              <w:t>2</w:t>
            </w:r>
            <w:r>
              <w:rPr>
                <w:rFonts w:hint="eastAsia" w:ascii="宋体" w:hAnsi="宋体"/>
                <w:color w:val="auto"/>
                <w:szCs w:val="21"/>
              </w:rPr>
              <w:t>年：      次；202</w:t>
            </w:r>
            <w:r>
              <w:rPr>
                <w:rFonts w:hint="eastAsia" w:ascii="宋体" w:hAnsi="宋体"/>
                <w:color w:val="auto"/>
                <w:szCs w:val="21"/>
                <w:lang w:val="en-US" w:eastAsia="zh-CN"/>
              </w:rPr>
              <w:t>3</w:t>
            </w:r>
            <w:r>
              <w:rPr>
                <w:rFonts w:hint="eastAsia" w:ascii="宋体" w:hAnsi="宋体"/>
                <w:color w:val="auto"/>
                <w:szCs w:val="21"/>
              </w:rPr>
              <w:t>年：       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87" w:hRule="atLeast"/>
        </w:trPr>
        <w:tc>
          <w:tcPr>
            <w:tcW w:w="1490" w:type="dxa"/>
            <w:tcBorders>
              <w:right w:val="single" w:color="auto" w:sz="4" w:space="0"/>
            </w:tcBorders>
            <w:noWrap w:val="0"/>
            <w:vAlign w:val="center"/>
          </w:tcPr>
          <w:p>
            <w:pPr>
              <w:spacing w:line="360" w:lineRule="exact"/>
              <w:jc w:val="center"/>
              <w:rPr>
                <w:rFonts w:ascii="宋体" w:hAnsi="宋体"/>
                <w:color w:val="auto"/>
                <w:szCs w:val="21"/>
              </w:rPr>
            </w:pPr>
            <w:r>
              <w:rPr>
                <w:rFonts w:hint="eastAsia" w:ascii="宋体" w:hAnsi="宋体"/>
                <w:color w:val="auto"/>
                <w:szCs w:val="21"/>
              </w:rPr>
              <w:t>备注</w:t>
            </w:r>
          </w:p>
        </w:tc>
        <w:tc>
          <w:tcPr>
            <w:tcW w:w="8107" w:type="dxa"/>
            <w:gridSpan w:val="5"/>
            <w:tcBorders>
              <w:left w:val="single" w:color="auto" w:sz="4" w:space="0"/>
            </w:tcBorders>
            <w:noWrap w:val="0"/>
            <w:vAlign w:val="center"/>
          </w:tcPr>
          <w:p>
            <w:pPr>
              <w:widowControl/>
              <w:ind w:firstLine="210" w:firstLineChars="100"/>
              <w:jc w:val="left"/>
              <w:rPr>
                <w:rFonts w:ascii="宋体" w:hAnsi="宋体"/>
                <w:color w:val="auto"/>
                <w:szCs w:val="21"/>
              </w:rPr>
            </w:pPr>
            <w:r>
              <w:rPr>
                <w:rFonts w:hint="eastAsia" w:ascii="宋体" w:hAnsi="宋体"/>
                <w:color w:val="auto"/>
                <w:szCs w:val="21"/>
              </w:rPr>
              <w:t>如企业存在本方违约</w:t>
            </w:r>
            <w:r>
              <w:rPr>
                <w:rFonts w:hint="eastAsia" w:ascii="宋体" w:hAnsi="宋体"/>
                <w:color w:val="auto"/>
                <w:szCs w:val="21"/>
                <w:lang w:eastAsia="zh-CN"/>
              </w:rPr>
              <w:t>或未执行生效判决、仲裁等</w:t>
            </w:r>
            <w:r>
              <w:rPr>
                <w:rFonts w:hint="eastAsia" w:ascii="宋体" w:hAnsi="宋体"/>
                <w:color w:val="auto"/>
                <w:szCs w:val="21"/>
              </w:rPr>
              <w:t>情况，需在</w:t>
            </w:r>
            <w:r>
              <w:rPr>
                <w:rFonts w:hint="eastAsia" w:ascii="宋体" w:hAnsi="宋体"/>
                <w:color w:val="auto"/>
                <w:szCs w:val="21"/>
                <w:lang w:eastAsia="zh-CN"/>
              </w:rPr>
              <w:t>此</w:t>
            </w:r>
            <w:r>
              <w:rPr>
                <w:rFonts w:hint="eastAsia" w:ascii="宋体" w:hAnsi="宋体"/>
                <w:color w:val="auto"/>
                <w:szCs w:val="21"/>
              </w:rPr>
              <w:t>栏说明</w:t>
            </w:r>
            <w:r>
              <w:rPr>
                <w:rFonts w:hint="eastAsia" w:ascii="宋体" w:hAnsi="宋体"/>
                <w:color w:val="auto"/>
                <w:szCs w:val="21"/>
                <w:lang w:eastAsia="zh-CN"/>
              </w:rPr>
              <w:t>具体事项、理由及解决与否与处置结果</w:t>
            </w:r>
            <w:r>
              <w:rPr>
                <w:rFonts w:hint="eastAsia" w:ascii="宋体" w:hAnsi="宋体"/>
                <w:color w:val="auto"/>
                <w:szCs w:val="21"/>
              </w:rPr>
              <w:t>，并提供佐证材料。</w:t>
            </w:r>
          </w:p>
        </w:tc>
      </w:tr>
    </w:tbl>
    <w:p>
      <w:pPr>
        <w:bidi w:val="0"/>
        <w:rPr>
          <w:rFonts w:hint="eastAsia"/>
        </w:rPr>
      </w:pPr>
    </w:p>
    <w:p>
      <w:pPr>
        <w:spacing w:line="374" w:lineRule="atLeast"/>
        <w:ind w:firstLine="562" w:firstLineChars="200"/>
        <w:rPr>
          <w:rFonts w:ascii="楷体_GB2312" w:eastAsia="楷体_GB2312"/>
          <w:b/>
          <w:color w:val="auto"/>
          <w:sz w:val="28"/>
          <w:szCs w:val="28"/>
        </w:rPr>
      </w:pPr>
      <w:r>
        <w:rPr>
          <w:rFonts w:hint="eastAsia" w:ascii="楷体_GB2312" w:eastAsia="楷体_GB2312"/>
          <w:b/>
          <w:color w:val="auto"/>
          <w:sz w:val="28"/>
          <w:szCs w:val="28"/>
        </w:rPr>
        <w:t>（五）</w:t>
      </w:r>
      <w:r>
        <w:rPr>
          <w:rFonts w:ascii="楷体_GB2312" w:eastAsia="楷体_GB2312"/>
          <w:b/>
          <w:color w:val="auto"/>
          <w:sz w:val="28"/>
          <w:szCs w:val="28"/>
        </w:rPr>
        <w:t>企业</w:t>
      </w:r>
      <w:r>
        <w:rPr>
          <w:rFonts w:hint="eastAsia" w:ascii="楷体_GB2312" w:eastAsia="楷体_GB2312"/>
          <w:b/>
          <w:color w:val="auto"/>
          <w:sz w:val="28"/>
          <w:szCs w:val="28"/>
        </w:rPr>
        <w:t>经营</w:t>
      </w:r>
      <w:r>
        <w:rPr>
          <w:rFonts w:ascii="楷体_GB2312" w:eastAsia="楷体_GB2312"/>
          <w:b/>
          <w:color w:val="auto"/>
          <w:sz w:val="28"/>
          <w:szCs w:val="28"/>
        </w:rPr>
        <w:t>和品牌</w:t>
      </w:r>
      <w:r>
        <w:rPr>
          <w:rFonts w:hint="eastAsia" w:ascii="楷体_GB2312" w:eastAsia="楷体_GB2312"/>
          <w:b/>
          <w:color w:val="auto"/>
          <w:sz w:val="28"/>
          <w:szCs w:val="28"/>
        </w:rPr>
        <w:t>状况</w:t>
      </w:r>
    </w:p>
    <w:tbl>
      <w:tblPr>
        <w:tblStyle w:val="6"/>
        <w:tblW w:w="5327" w:type="pct"/>
        <w:tblInd w:w="-14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476"/>
        <w:gridCol w:w="739"/>
        <w:gridCol w:w="184"/>
        <w:gridCol w:w="438"/>
        <w:gridCol w:w="756"/>
        <w:gridCol w:w="1801"/>
        <w:gridCol w:w="1139"/>
        <w:gridCol w:w="785"/>
        <w:gridCol w:w="20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26" w:hRule="atLeast"/>
        </w:trPr>
        <w:tc>
          <w:tcPr>
            <w:tcW w:w="1188" w:type="pct"/>
            <w:gridSpan w:val="2"/>
            <w:tcBorders>
              <w:tl2br w:val="single" w:color="auto" w:sz="4" w:space="0"/>
            </w:tcBorders>
            <w:noWrap w:val="0"/>
            <w:vAlign w:val="center"/>
          </w:tcPr>
          <w:p>
            <w:pPr>
              <w:tabs>
                <w:tab w:val="left" w:pos="0"/>
                <w:tab w:val="left" w:pos="180"/>
                <w:tab w:val="left" w:pos="3780"/>
                <w:tab w:val="left" w:pos="3960"/>
                <w:tab w:val="left" w:pos="4140"/>
              </w:tabs>
              <w:spacing w:line="340" w:lineRule="exact"/>
              <w:jc w:val="center"/>
              <w:rPr>
                <w:rFonts w:ascii="宋体" w:hAnsi="宋体"/>
                <w:color w:val="auto"/>
                <w:szCs w:val="21"/>
              </w:rPr>
            </w:pPr>
            <w:r>
              <w:rPr>
                <w:rFonts w:ascii="宋体" w:hAnsi="宋体"/>
                <w:color w:val="auto"/>
                <w:szCs w:val="21"/>
              </w:rPr>
              <w:t xml:space="preserve">          年份</w:t>
            </w:r>
          </w:p>
          <w:p>
            <w:pPr>
              <w:tabs>
                <w:tab w:val="left" w:pos="0"/>
                <w:tab w:val="left" w:pos="180"/>
                <w:tab w:val="left" w:pos="3780"/>
                <w:tab w:val="left" w:pos="3960"/>
                <w:tab w:val="left" w:pos="4140"/>
              </w:tabs>
              <w:spacing w:line="340" w:lineRule="exact"/>
              <w:ind w:firstLine="210" w:firstLineChars="100"/>
              <w:rPr>
                <w:rFonts w:ascii="宋体" w:hAnsi="宋体"/>
                <w:color w:val="auto"/>
                <w:szCs w:val="21"/>
              </w:rPr>
            </w:pPr>
            <w:r>
              <w:rPr>
                <w:rFonts w:ascii="宋体" w:hAnsi="宋体"/>
                <w:color w:val="auto"/>
                <w:szCs w:val="21"/>
              </w:rPr>
              <w:t>项目</w:t>
            </w:r>
          </w:p>
        </w:tc>
        <w:tc>
          <w:tcPr>
            <w:tcW w:w="1706" w:type="pct"/>
            <w:gridSpan w:val="4"/>
            <w:noWrap w:val="0"/>
            <w:tcMar>
              <w:top w:w="13" w:type="dxa"/>
              <w:left w:w="13" w:type="dxa"/>
              <w:bottom w:w="0" w:type="dxa"/>
              <w:right w:w="13" w:type="dxa"/>
            </w:tcMar>
            <w:vAlign w:val="center"/>
          </w:tcPr>
          <w:p>
            <w:pPr>
              <w:spacing w:line="340" w:lineRule="exact"/>
              <w:ind w:right="480"/>
              <w:jc w:val="center"/>
              <w:rPr>
                <w:rFonts w:ascii="宋体" w:hAnsi="宋体"/>
                <w:color w:val="auto"/>
                <w:szCs w:val="21"/>
              </w:rPr>
            </w:pPr>
            <w:r>
              <w:rPr>
                <w:rFonts w:ascii="宋体" w:hAnsi="宋体"/>
                <w:color w:val="auto"/>
                <w:szCs w:val="21"/>
              </w:rPr>
              <w:t>20</w:t>
            </w:r>
            <w:r>
              <w:rPr>
                <w:rFonts w:hint="eastAsia" w:ascii="宋体" w:hAnsi="宋体"/>
                <w:color w:val="auto"/>
                <w:szCs w:val="21"/>
              </w:rPr>
              <w:t>2</w:t>
            </w:r>
            <w:r>
              <w:rPr>
                <w:rFonts w:hint="eastAsia" w:ascii="宋体" w:hAnsi="宋体"/>
                <w:color w:val="auto"/>
                <w:szCs w:val="21"/>
                <w:lang w:val="en-US" w:eastAsia="zh-CN"/>
              </w:rPr>
              <w:t>2</w:t>
            </w:r>
            <w:r>
              <w:rPr>
                <w:rFonts w:hint="eastAsia" w:ascii="宋体" w:hAnsi="宋体"/>
                <w:color w:val="auto"/>
                <w:szCs w:val="21"/>
              </w:rPr>
              <w:t>年度</w:t>
            </w:r>
          </w:p>
        </w:tc>
        <w:tc>
          <w:tcPr>
            <w:tcW w:w="2105" w:type="pct"/>
            <w:gridSpan w:val="3"/>
            <w:noWrap w:val="0"/>
            <w:tcMar>
              <w:top w:w="13" w:type="dxa"/>
              <w:left w:w="13" w:type="dxa"/>
              <w:bottom w:w="0" w:type="dxa"/>
              <w:right w:w="13" w:type="dxa"/>
            </w:tcMar>
            <w:vAlign w:val="center"/>
          </w:tcPr>
          <w:p>
            <w:pPr>
              <w:spacing w:line="340" w:lineRule="exact"/>
              <w:ind w:right="480"/>
              <w:jc w:val="center"/>
              <w:rPr>
                <w:rFonts w:ascii="宋体" w:hAnsi="宋体"/>
                <w:color w:val="auto"/>
                <w:szCs w:val="21"/>
              </w:rPr>
            </w:pPr>
            <w:r>
              <w:rPr>
                <w:rFonts w:ascii="宋体" w:hAnsi="宋体"/>
                <w:color w:val="auto"/>
                <w:szCs w:val="21"/>
              </w:rPr>
              <w:t>20</w:t>
            </w:r>
            <w:r>
              <w:rPr>
                <w:rFonts w:hint="eastAsia" w:ascii="宋体" w:hAnsi="宋体"/>
                <w:color w:val="auto"/>
                <w:szCs w:val="21"/>
              </w:rPr>
              <w:t>2</w:t>
            </w:r>
            <w:r>
              <w:rPr>
                <w:rFonts w:hint="eastAsia" w:ascii="宋体" w:hAnsi="宋体"/>
                <w:color w:val="auto"/>
                <w:szCs w:val="21"/>
                <w:lang w:val="en-US" w:eastAsia="zh-CN"/>
              </w:rPr>
              <w:t>3</w:t>
            </w:r>
            <w:r>
              <w:rPr>
                <w:rFonts w:hint="eastAsia" w:ascii="宋体" w:hAnsi="宋体"/>
                <w:color w:val="auto"/>
                <w:szCs w:val="21"/>
              </w:rPr>
              <w:t>年度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88" w:type="pct"/>
            <w:gridSpan w:val="2"/>
            <w:noWrap w:val="0"/>
            <w:vAlign w:val="center"/>
          </w:tcPr>
          <w:p>
            <w:pPr>
              <w:tabs>
                <w:tab w:val="left" w:pos="0"/>
                <w:tab w:val="left" w:pos="180"/>
                <w:tab w:val="left" w:pos="3780"/>
                <w:tab w:val="left" w:pos="3960"/>
                <w:tab w:val="left" w:pos="4140"/>
              </w:tabs>
              <w:spacing w:line="340" w:lineRule="exact"/>
              <w:jc w:val="center"/>
              <w:rPr>
                <w:rFonts w:ascii="宋体" w:hAnsi="宋体"/>
                <w:color w:val="auto"/>
                <w:szCs w:val="21"/>
              </w:rPr>
            </w:pPr>
            <w:r>
              <w:rPr>
                <w:rFonts w:hint="eastAsia" w:ascii="宋体" w:hAnsi="宋体"/>
                <w:color w:val="auto"/>
                <w:szCs w:val="21"/>
              </w:rPr>
              <w:t>年末资产总额</w:t>
            </w:r>
            <w:r>
              <w:rPr>
                <w:rFonts w:ascii="宋体" w:hAnsi="宋体"/>
                <w:color w:val="auto"/>
                <w:szCs w:val="21"/>
              </w:rPr>
              <w:t>(万元）</w:t>
            </w:r>
          </w:p>
        </w:tc>
        <w:tc>
          <w:tcPr>
            <w:tcW w:w="1706" w:type="pct"/>
            <w:gridSpan w:val="4"/>
            <w:noWrap w:val="0"/>
            <w:tcMar>
              <w:top w:w="13" w:type="dxa"/>
              <w:left w:w="13" w:type="dxa"/>
              <w:bottom w:w="0" w:type="dxa"/>
              <w:right w:w="13" w:type="dxa"/>
            </w:tcMar>
            <w:vAlign w:val="center"/>
          </w:tcPr>
          <w:p>
            <w:pPr>
              <w:spacing w:line="340" w:lineRule="exact"/>
              <w:jc w:val="center"/>
              <w:rPr>
                <w:rFonts w:ascii="宋体" w:hAnsi="宋体"/>
                <w:b/>
                <w:color w:val="auto"/>
                <w:szCs w:val="21"/>
              </w:rPr>
            </w:pPr>
          </w:p>
        </w:tc>
        <w:tc>
          <w:tcPr>
            <w:tcW w:w="2105" w:type="pct"/>
            <w:gridSpan w:val="3"/>
            <w:noWrap w:val="0"/>
            <w:tcMar>
              <w:top w:w="13" w:type="dxa"/>
              <w:left w:w="13" w:type="dxa"/>
              <w:bottom w:w="0" w:type="dxa"/>
              <w:right w:w="13" w:type="dxa"/>
            </w:tcMar>
            <w:vAlign w:val="center"/>
          </w:tcPr>
          <w:p>
            <w:pPr>
              <w:spacing w:line="34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88" w:type="pct"/>
            <w:gridSpan w:val="2"/>
            <w:noWrap w:val="0"/>
            <w:vAlign w:val="center"/>
          </w:tcPr>
          <w:p>
            <w:pPr>
              <w:tabs>
                <w:tab w:val="left" w:pos="0"/>
                <w:tab w:val="left" w:pos="180"/>
                <w:tab w:val="left" w:pos="3780"/>
                <w:tab w:val="left" w:pos="3960"/>
                <w:tab w:val="left" w:pos="4140"/>
              </w:tabs>
              <w:spacing w:line="340" w:lineRule="exact"/>
              <w:jc w:val="center"/>
              <w:rPr>
                <w:rFonts w:hint="eastAsia" w:ascii="宋体" w:hAnsi="宋体"/>
                <w:color w:val="auto"/>
                <w:szCs w:val="21"/>
              </w:rPr>
            </w:pPr>
            <w:r>
              <w:rPr>
                <w:rFonts w:hint="eastAsia" w:ascii="宋体" w:hAnsi="宋体"/>
                <w:color w:val="auto"/>
                <w:szCs w:val="21"/>
              </w:rPr>
              <w:t>资产负债率</w:t>
            </w:r>
          </w:p>
        </w:tc>
        <w:tc>
          <w:tcPr>
            <w:tcW w:w="1706" w:type="pct"/>
            <w:gridSpan w:val="4"/>
            <w:noWrap w:val="0"/>
            <w:tcMar>
              <w:top w:w="13" w:type="dxa"/>
              <w:left w:w="13" w:type="dxa"/>
              <w:bottom w:w="0" w:type="dxa"/>
              <w:right w:w="13" w:type="dxa"/>
            </w:tcMar>
            <w:vAlign w:val="center"/>
          </w:tcPr>
          <w:p>
            <w:pPr>
              <w:spacing w:line="340" w:lineRule="exact"/>
              <w:jc w:val="center"/>
              <w:rPr>
                <w:rFonts w:ascii="宋体" w:hAnsi="宋体"/>
                <w:b/>
                <w:color w:val="auto"/>
                <w:szCs w:val="21"/>
              </w:rPr>
            </w:pPr>
          </w:p>
        </w:tc>
        <w:tc>
          <w:tcPr>
            <w:tcW w:w="2105" w:type="pct"/>
            <w:gridSpan w:val="3"/>
            <w:noWrap w:val="0"/>
            <w:tcMar>
              <w:top w:w="13" w:type="dxa"/>
              <w:left w:w="13" w:type="dxa"/>
              <w:bottom w:w="0" w:type="dxa"/>
              <w:right w:w="13" w:type="dxa"/>
            </w:tcMar>
            <w:vAlign w:val="center"/>
          </w:tcPr>
          <w:p>
            <w:pPr>
              <w:spacing w:line="34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68" w:hRule="atLeast"/>
        </w:trPr>
        <w:tc>
          <w:tcPr>
            <w:tcW w:w="1188" w:type="pct"/>
            <w:gridSpan w:val="2"/>
            <w:noWrap w:val="0"/>
            <w:vAlign w:val="center"/>
          </w:tcPr>
          <w:p>
            <w:pPr>
              <w:tabs>
                <w:tab w:val="left" w:pos="0"/>
                <w:tab w:val="left" w:pos="180"/>
                <w:tab w:val="left" w:pos="3780"/>
                <w:tab w:val="left" w:pos="3960"/>
                <w:tab w:val="left" w:pos="4140"/>
              </w:tabs>
              <w:spacing w:line="340" w:lineRule="exact"/>
              <w:jc w:val="center"/>
              <w:rPr>
                <w:rFonts w:ascii="宋体" w:hAnsi="宋体"/>
                <w:color w:val="auto"/>
                <w:szCs w:val="21"/>
              </w:rPr>
            </w:pPr>
            <w:r>
              <w:rPr>
                <w:rFonts w:hint="eastAsia" w:ascii="宋体" w:hAnsi="宋体"/>
                <w:color w:val="auto"/>
                <w:szCs w:val="21"/>
              </w:rPr>
              <w:t>营业收入</w:t>
            </w:r>
            <w:r>
              <w:rPr>
                <w:rFonts w:ascii="宋体" w:hAnsi="宋体"/>
                <w:color w:val="auto"/>
                <w:szCs w:val="21"/>
              </w:rPr>
              <w:t>(万元</w:t>
            </w:r>
            <w:r>
              <w:rPr>
                <w:rFonts w:hint="eastAsia" w:ascii="宋体" w:hAnsi="宋体"/>
                <w:color w:val="auto"/>
                <w:szCs w:val="21"/>
              </w:rPr>
              <w:t>)</w:t>
            </w:r>
          </w:p>
        </w:tc>
        <w:tc>
          <w:tcPr>
            <w:tcW w:w="1706" w:type="pct"/>
            <w:gridSpan w:val="4"/>
            <w:noWrap w:val="0"/>
            <w:tcMar>
              <w:top w:w="13" w:type="dxa"/>
              <w:left w:w="13" w:type="dxa"/>
              <w:bottom w:w="0" w:type="dxa"/>
              <w:right w:w="13" w:type="dxa"/>
            </w:tcMar>
            <w:vAlign w:val="center"/>
          </w:tcPr>
          <w:p>
            <w:pPr>
              <w:spacing w:line="340" w:lineRule="exact"/>
              <w:jc w:val="center"/>
              <w:rPr>
                <w:rFonts w:ascii="宋体" w:hAnsi="宋体"/>
                <w:b/>
                <w:color w:val="auto"/>
                <w:szCs w:val="21"/>
              </w:rPr>
            </w:pPr>
          </w:p>
        </w:tc>
        <w:tc>
          <w:tcPr>
            <w:tcW w:w="2105" w:type="pct"/>
            <w:gridSpan w:val="3"/>
            <w:noWrap w:val="0"/>
            <w:tcMar>
              <w:top w:w="13" w:type="dxa"/>
              <w:left w:w="13" w:type="dxa"/>
              <w:bottom w:w="0" w:type="dxa"/>
              <w:right w:w="13" w:type="dxa"/>
            </w:tcMar>
            <w:vAlign w:val="center"/>
          </w:tcPr>
          <w:p>
            <w:pPr>
              <w:spacing w:line="34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88" w:type="pct"/>
            <w:gridSpan w:val="2"/>
            <w:noWrap w:val="0"/>
            <w:vAlign w:val="center"/>
          </w:tcPr>
          <w:p>
            <w:pPr>
              <w:tabs>
                <w:tab w:val="left" w:pos="0"/>
                <w:tab w:val="left" w:pos="180"/>
                <w:tab w:val="left" w:pos="3780"/>
                <w:tab w:val="left" w:pos="3960"/>
                <w:tab w:val="left" w:pos="4140"/>
              </w:tabs>
              <w:spacing w:line="340" w:lineRule="exact"/>
              <w:jc w:val="center"/>
              <w:rPr>
                <w:rFonts w:hint="eastAsia" w:ascii="宋体" w:hAnsi="宋体"/>
                <w:color w:val="auto"/>
                <w:szCs w:val="21"/>
              </w:rPr>
            </w:pPr>
            <w:r>
              <w:rPr>
                <w:rFonts w:hint="eastAsia" w:ascii="宋体" w:hAnsi="宋体"/>
                <w:color w:val="auto"/>
                <w:szCs w:val="21"/>
              </w:rPr>
              <w:t>纳税情况（万元）</w:t>
            </w:r>
          </w:p>
        </w:tc>
        <w:tc>
          <w:tcPr>
            <w:tcW w:w="1706" w:type="pct"/>
            <w:gridSpan w:val="4"/>
            <w:noWrap w:val="0"/>
            <w:tcMar>
              <w:top w:w="13" w:type="dxa"/>
              <w:left w:w="13" w:type="dxa"/>
              <w:bottom w:w="0" w:type="dxa"/>
              <w:right w:w="13" w:type="dxa"/>
            </w:tcMar>
            <w:vAlign w:val="center"/>
          </w:tcPr>
          <w:p>
            <w:pPr>
              <w:spacing w:line="340" w:lineRule="exact"/>
              <w:jc w:val="both"/>
              <w:rPr>
                <w:rFonts w:hint="eastAsia" w:ascii="宋体" w:hAnsi="宋体" w:eastAsia="宋体"/>
                <w:b w:val="0"/>
                <w:bCs/>
                <w:color w:val="auto"/>
                <w:szCs w:val="21"/>
                <w:lang w:eastAsia="zh-CN"/>
              </w:rPr>
            </w:pPr>
          </w:p>
        </w:tc>
        <w:tc>
          <w:tcPr>
            <w:tcW w:w="2105" w:type="pct"/>
            <w:gridSpan w:val="3"/>
            <w:noWrap w:val="0"/>
            <w:tcMar>
              <w:top w:w="13" w:type="dxa"/>
              <w:left w:w="13" w:type="dxa"/>
              <w:bottom w:w="0" w:type="dxa"/>
              <w:right w:w="13" w:type="dxa"/>
            </w:tcMar>
            <w:vAlign w:val="center"/>
          </w:tcPr>
          <w:p>
            <w:pPr>
              <w:spacing w:line="340" w:lineRule="exact"/>
              <w:jc w:val="both"/>
              <w:rPr>
                <w:rFonts w:hint="eastAsia" w:ascii="宋体" w:hAnsi="宋体" w:eastAsia="宋体"/>
                <w:b w:val="0"/>
                <w:bCs/>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88" w:type="pct"/>
            <w:gridSpan w:val="2"/>
            <w:noWrap w:val="0"/>
            <w:vAlign w:val="center"/>
          </w:tcPr>
          <w:p>
            <w:pPr>
              <w:tabs>
                <w:tab w:val="left" w:pos="0"/>
                <w:tab w:val="left" w:pos="180"/>
                <w:tab w:val="left" w:pos="3780"/>
                <w:tab w:val="left" w:pos="3960"/>
                <w:tab w:val="left" w:pos="4140"/>
              </w:tabs>
              <w:spacing w:line="340" w:lineRule="exact"/>
              <w:jc w:val="center"/>
              <w:rPr>
                <w:rFonts w:hint="eastAsia" w:ascii="宋体" w:hAnsi="宋体"/>
                <w:color w:val="auto"/>
                <w:szCs w:val="21"/>
              </w:rPr>
            </w:pPr>
            <w:r>
              <w:rPr>
                <w:rFonts w:hint="eastAsia" w:ascii="宋体" w:hAnsi="宋体"/>
                <w:color w:val="auto"/>
                <w:szCs w:val="21"/>
              </w:rPr>
              <w:t>净利润</w:t>
            </w:r>
            <w:r>
              <w:rPr>
                <w:rFonts w:ascii="宋体" w:hAnsi="宋体"/>
                <w:color w:val="auto"/>
                <w:szCs w:val="21"/>
              </w:rPr>
              <w:t>(万元</w:t>
            </w:r>
            <w:r>
              <w:rPr>
                <w:rFonts w:hint="eastAsia" w:ascii="宋体" w:hAnsi="宋体"/>
                <w:color w:val="auto"/>
                <w:szCs w:val="21"/>
              </w:rPr>
              <w:t>)</w:t>
            </w:r>
          </w:p>
        </w:tc>
        <w:tc>
          <w:tcPr>
            <w:tcW w:w="1706" w:type="pct"/>
            <w:gridSpan w:val="4"/>
            <w:noWrap w:val="0"/>
            <w:tcMar>
              <w:top w:w="13" w:type="dxa"/>
              <w:left w:w="13" w:type="dxa"/>
              <w:bottom w:w="0" w:type="dxa"/>
              <w:right w:w="13" w:type="dxa"/>
            </w:tcMar>
            <w:vAlign w:val="center"/>
          </w:tcPr>
          <w:p>
            <w:pPr>
              <w:spacing w:line="340" w:lineRule="exact"/>
              <w:jc w:val="center"/>
              <w:rPr>
                <w:rFonts w:ascii="宋体" w:hAnsi="宋体"/>
                <w:b/>
                <w:color w:val="auto"/>
                <w:szCs w:val="21"/>
              </w:rPr>
            </w:pPr>
          </w:p>
        </w:tc>
        <w:tc>
          <w:tcPr>
            <w:tcW w:w="2105" w:type="pct"/>
            <w:gridSpan w:val="3"/>
            <w:noWrap w:val="0"/>
            <w:tcMar>
              <w:top w:w="13" w:type="dxa"/>
              <w:left w:w="13" w:type="dxa"/>
              <w:bottom w:w="0" w:type="dxa"/>
              <w:right w:w="13" w:type="dxa"/>
            </w:tcMar>
            <w:vAlign w:val="center"/>
          </w:tcPr>
          <w:p>
            <w:pPr>
              <w:spacing w:line="34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c>
          <w:tcPr>
            <w:tcW w:w="1188" w:type="pct"/>
            <w:gridSpan w:val="2"/>
            <w:noWrap w:val="0"/>
            <w:vAlign w:val="center"/>
          </w:tcPr>
          <w:p>
            <w:pPr>
              <w:tabs>
                <w:tab w:val="left" w:pos="0"/>
                <w:tab w:val="left" w:pos="180"/>
                <w:tab w:val="left" w:pos="3780"/>
                <w:tab w:val="left" w:pos="3960"/>
                <w:tab w:val="left" w:pos="4140"/>
              </w:tabs>
              <w:spacing w:line="340" w:lineRule="exact"/>
              <w:jc w:val="center"/>
              <w:rPr>
                <w:rFonts w:hint="eastAsia" w:ascii="宋体" w:hAnsi="宋体"/>
                <w:color w:val="auto"/>
                <w:szCs w:val="21"/>
              </w:rPr>
            </w:pPr>
            <w:r>
              <w:rPr>
                <w:rFonts w:hint="eastAsia" w:ascii="宋体" w:hAnsi="宋体"/>
                <w:color w:val="auto"/>
                <w:szCs w:val="21"/>
              </w:rPr>
              <w:t>主营业务收入增长率</w:t>
            </w:r>
          </w:p>
        </w:tc>
        <w:tc>
          <w:tcPr>
            <w:tcW w:w="1706" w:type="pct"/>
            <w:gridSpan w:val="4"/>
            <w:noWrap w:val="0"/>
            <w:tcMar>
              <w:top w:w="13" w:type="dxa"/>
              <w:left w:w="13" w:type="dxa"/>
              <w:bottom w:w="0" w:type="dxa"/>
              <w:right w:w="13" w:type="dxa"/>
            </w:tcMar>
            <w:vAlign w:val="center"/>
          </w:tcPr>
          <w:p>
            <w:pPr>
              <w:spacing w:line="340" w:lineRule="exact"/>
              <w:jc w:val="center"/>
              <w:rPr>
                <w:rFonts w:ascii="宋体" w:hAnsi="宋体"/>
                <w:b/>
                <w:color w:val="auto"/>
                <w:szCs w:val="21"/>
              </w:rPr>
            </w:pPr>
          </w:p>
        </w:tc>
        <w:tc>
          <w:tcPr>
            <w:tcW w:w="2105" w:type="pct"/>
            <w:gridSpan w:val="3"/>
            <w:noWrap w:val="0"/>
            <w:tcMar>
              <w:top w:w="13" w:type="dxa"/>
              <w:left w:w="13" w:type="dxa"/>
              <w:bottom w:w="0" w:type="dxa"/>
              <w:right w:w="13" w:type="dxa"/>
            </w:tcMar>
            <w:vAlign w:val="center"/>
          </w:tcPr>
          <w:p>
            <w:pPr>
              <w:spacing w:line="34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188" w:type="pct"/>
            <w:gridSpan w:val="2"/>
            <w:noWrap w:val="0"/>
            <w:vAlign w:val="center"/>
          </w:tcPr>
          <w:p>
            <w:pPr>
              <w:tabs>
                <w:tab w:val="left" w:pos="0"/>
                <w:tab w:val="left" w:pos="180"/>
                <w:tab w:val="left" w:pos="3780"/>
                <w:tab w:val="left" w:pos="3960"/>
                <w:tab w:val="left" w:pos="4140"/>
              </w:tabs>
              <w:spacing w:line="340" w:lineRule="exact"/>
              <w:jc w:val="center"/>
              <w:rPr>
                <w:rFonts w:ascii="宋体" w:hAnsi="宋体"/>
                <w:color w:val="auto"/>
                <w:szCs w:val="21"/>
              </w:rPr>
            </w:pPr>
            <w:r>
              <w:rPr>
                <w:rFonts w:ascii="宋体" w:hAnsi="宋体"/>
                <w:color w:val="auto"/>
                <w:szCs w:val="21"/>
              </w:rPr>
              <w:t>销售</w:t>
            </w:r>
            <w:r>
              <w:rPr>
                <w:rFonts w:hint="eastAsia" w:ascii="宋体" w:hAnsi="宋体"/>
                <w:color w:val="auto"/>
                <w:szCs w:val="21"/>
              </w:rPr>
              <w:t>或服务</w:t>
            </w:r>
            <w:r>
              <w:rPr>
                <w:rFonts w:ascii="宋体" w:hAnsi="宋体"/>
                <w:color w:val="auto"/>
                <w:szCs w:val="21"/>
              </w:rPr>
              <w:t>情况</w:t>
            </w:r>
          </w:p>
        </w:tc>
        <w:tc>
          <w:tcPr>
            <w:tcW w:w="1706" w:type="pct"/>
            <w:gridSpan w:val="4"/>
            <w:noWrap w:val="0"/>
            <w:tcMar>
              <w:top w:w="13" w:type="dxa"/>
              <w:left w:w="13" w:type="dxa"/>
              <w:bottom w:w="0" w:type="dxa"/>
              <w:right w:w="13" w:type="dxa"/>
            </w:tcMar>
            <w:vAlign w:val="center"/>
          </w:tcPr>
          <w:p>
            <w:pPr>
              <w:spacing w:line="340" w:lineRule="exact"/>
              <w:jc w:val="left"/>
              <w:rPr>
                <w:rFonts w:ascii="宋体" w:hAnsi="宋体"/>
                <w:bCs/>
                <w:color w:val="auto"/>
                <w:szCs w:val="21"/>
              </w:rPr>
            </w:pPr>
            <w:r>
              <w:rPr>
                <w:rFonts w:ascii="宋体" w:hAnsi="宋体"/>
                <w:bCs/>
                <w:color w:val="auto"/>
                <w:szCs w:val="21"/>
              </w:rPr>
              <w:t>境内销售</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ascii="宋体" w:hAnsi="宋体"/>
                <w:bCs/>
                <w:color w:val="auto"/>
                <w:szCs w:val="21"/>
              </w:rPr>
              <w:t>万元</w:t>
            </w:r>
            <w:r>
              <w:rPr>
                <w:rFonts w:hint="eastAsia" w:ascii="宋体" w:hAnsi="宋体"/>
                <w:bCs/>
                <w:color w:val="auto"/>
                <w:szCs w:val="21"/>
              </w:rPr>
              <w:t>；</w:t>
            </w:r>
          </w:p>
          <w:p>
            <w:pPr>
              <w:spacing w:line="340" w:lineRule="exact"/>
              <w:jc w:val="left"/>
              <w:rPr>
                <w:rFonts w:ascii="宋体" w:hAnsi="宋体"/>
                <w:bCs/>
                <w:color w:val="auto"/>
                <w:szCs w:val="21"/>
              </w:rPr>
            </w:pPr>
            <w:r>
              <w:rPr>
                <w:rFonts w:ascii="宋体" w:hAnsi="宋体"/>
                <w:bCs/>
                <w:color w:val="auto"/>
                <w:szCs w:val="21"/>
              </w:rPr>
              <w:t>销售</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ascii="宋体" w:hAnsi="宋体"/>
                <w:bCs/>
                <w:color w:val="auto"/>
                <w:szCs w:val="21"/>
              </w:rPr>
              <w:t>个省</w:t>
            </w:r>
            <w:r>
              <w:rPr>
                <w:rFonts w:hint="eastAsia" w:ascii="宋体" w:hAnsi="宋体"/>
                <w:bCs/>
                <w:color w:val="auto"/>
                <w:szCs w:val="21"/>
              </w:rPr>
              <w:t>；</w:t>
            </w:r>
          </w:p>
          <w:p>
            <w:pPr>
              <w:spacing w:line="340" w:lineRule="exact"/>
              <w:jc w:val="left"/>
              <w:rPr>
                <w:rFonts w:ascii="宋体" w:hAnsi="宋体"/>
                <w:bCs/>
                <w:color w:val="auto"/>
                <w:szCs w:val="21"/>
              </w:rPr>
            </w:pPr>
            <w:r>
              <w:rPr>
                <w:rFonts w:ascii="宋体" w:hAnsi="宋体"/>
                <w:bCs/>
                <w:color w:val="auto"/>
                <w:szCs w:val="21"/>
              </w:rPr>
              <w:t>外贸出口</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ascii="宋体" w:hAnsi="宋体"/>
                <w:bCs/>
                <w:color w:val="auto"/>
                <w:szCs w:val="21"/>
              </w:rPr>
              <w:t>万美元</w:t>
            </w:r>
            <w:r>
              <w:rPr>
                <w:rFonts w:hint="eastAsia" w:ascii="宋体" w:hAnsi="宋体"/>
                <w:bCs/>
                <w:color w:val="auto"/>
                <w:szCs w:val="21"/>
              </w:rPr>
              <w:t>；</w:t>
            </w:r>
          </w:p>
          <w:p>
            <w:pPr>
              <w:spacing w:line="340" w:lineRule="exact"/>
              <w:jc w:val="left"/>
              <w:rPr>
                <w:rFonts w:ascii="宋体" w:hAnsi="宋体"/>
                <w:bCs/>
                <w:color w:val="auto"/>
                <w:szCs w:val="21"/>
                <w:u w:val="single"/>
              </w:rPr>
            </w:pPr>
            <w:r>
              <w:rPr>
                <w:rFonts w:ascii="宋体" w:hAnsi="宋体"/>
                <w:bCs/>
                <w:color w:val="auto"/>
                <w:szCs w:val="21"/>
              </w:rPr>
              <w:t>出口</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ascii="宋体" w:hAnsi="宋体"/>
                <w:bCs/>
                <w:color w:val="auto"/>
                <w:szCs w:val="21"/>
              </w:rPr>
              <w:t>个国家（地区）</w:t>
            </w:r>
            <w:r>
              <w:rPr>
                <w:rFonts w:hint="eastAsia" w:ascii="宋体" w:hAnsi="宋体"/>
                <w:bCs/>
                <w:color w:val="auto"/>
                <w:szCs w:val="21"/>
              </w:rPr>
              <w:t>。</w:t>
            </w:r>
          </w:p>
        </w:tc>
        <w:tc>
          <w:tcPr>
            <w:tcW w:w="2105" w:type="pct"/>
            <w:gridSpan w:val="3"/>
            <w:noWrap w:val="0"/>
            <w:tcMar>
              <w:top w:w="13" w:type="dxa"/>
              <w:left w:w="13" w:type="dxa"/>
              <w:bottom w:w="0" w:type="dxa"/>
              <w:right w:w="13" w:type="dxa"/>
            </w:tcMar>
            <w:vAlign w:val="center"/>
          </w:tcPr>
          <w:p>
            <w:pPr>
              <w:spacing w:line="340" w:lineRule="exact"/>
              <w:jc w:val="left"/>
              <w:rPr>
                <w:rFonts w:ascii="宋体" w:hAnsi="宋体"/>
                <w:bCs/>
                <w:color w:val="auto"/>
                <w:szCs w:val="21"/>
              </w:rPr>
            </w:pPr>
            <w:r>
              <w:rPr>
                <w:rFonts w:ascii="宋体" w:hAnsi="宋体"/>
                <w:bCs/>
                <w:color w:val="auto"/>
                <w:szCs w:val="21"/>
              </w:rPr>
              <w:t>境内销售</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ascii="宋体" w:hAnsi="宋体"/>
                <w:bCs/>
                <w:color w:val="auto"/>
                <w:szCs w:val="21"/>
              </w:rPr>
              <w:t>万元</w:t>
            </w:r>
            <w:r>
              <w:rPr>
                <w:rFonts w:hint="eastAsia" w:ascii="宋体" w:hAnsi="宋体"/>
                <w:bCs/>
                <w:color w:val="auto"/>
                <w:szCs w:val="21"/>
              </w:rPr>
              <w:t>；</w:t>
            </w:r>
          </w:p>
          <w:p>
            <w:pPr>
              <w:spacing w:line="340" w:lineRule="exact"/>
              <w:jc w:val="left"/>
              <w:rPr>
                <w:rFonts w:ascii="宋体" w:hAnsi="宋体"/>
                <w:bCs/>
                <w:color w:val="auto"/>
                <w:szCs w:val="21"/>
              </w:rPr>
            </w:pPr>
            <w:r>
              <w:rPr>
                <w:rFonts w:ascii="宋体" w:hAnsi="宋体"/>
                <w:bCs/>
                <w:color w:val="auto"/>
                <w:szCs w:val="21"/>
              </w:rPr>
              <w:t>销售</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ascii="宋体" w:hAnsi="宋体"/>
                <w:bCs/>
                <w:color w:val="auto"/>
                <w:szCs w:val="21"/>
              </w:rPr>
              <w:t>个省</w:t>
            </w:r>
            <w:r>
              <w:rPr>
                <w:rFonts w:hint="eastAsia" w:ascii="宋体" w:hAnsi="宋体"/>
                <w:bCs/>
                <w:color w:val="auto"/>
                <w:szCs w:val="21"/>
              </w:rPr>
              <w:t>；</w:t>
            </w:r>
          </w:p>
          <w:p>
            <w:pPr>
              <w:spacing w:line="340" w:lineRule="exact"/>
              <w:jc w:val="left"/>
              <w:rPr>
                <w:rFonts w:ascii="宋体" w:hAnsi="宋体"/>
                <w:bCs/>
                <w:color w:val="auto"/>
                <w:szCs w:val="21"/>
              </w:rPr>
            </w:pPr>
            <w:r>
              <w:rPr>
                <w:rFonts w:ascii="宋体" w:hAnsi="宋体"/>
                <w:bCs/>
                <w:color w:val="auto"/>
                <w:szCs w:val="21"/>
              </w:rPr>
              <w:t>外贸出口</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ascii="宋体" w:hAnsi="宋体"/>
                <w:bCs/>
                <w:color w:val="auto"/>
                <w:szCs w:val="21"/>
              </w:rPr>
              <w:t>万美元</w:t>
            </w:r>
            <w:r>
              <w:rPr>
                <w:rFonts w:hint="eastAsia" w:ascii="宋体" w:hAnsi="宋体"/>
                <w:bCs/>
                <w:color w:val="auto"/>
                <w:szCs w:val="21"/>
              </w:rPr>
              <w:t>；</w:t>
            </w:r>
          </w:p>
          <w:p>
            <w:pPr>
              <w:spacing w:line="340" w:lineRule="exact"/>
              <w:jc w:val="left"/>
              <w:rPr>
                <w:rFonts w:ascii="宋体" w:hAnsi="宋体"/>
                <w:b/>
                <w:color w:val="auto"/>
                <w:szCs w:val="21"/>
              </w:rPr>
            </w:pPr>
            <w:r>
              <w:rPr>
                <w:rFonts w:ascii="宋体" w:hAnsi="宋体"/>
                <w:bCs/>
                <w:color w:val="auto"/>
                <w:szCs w:val="21"/>
              </w:rPr>
              <w:t>出口</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ascii="宋体" w:hAnsi="宋体"/>
                <w:bCs/>
                <w:color w:val="auto"/>
                <w:szCs w:val="21"/>
              </w:rPr>
              <w:t>个国家（地区）</w:t>
            </w:r>
            <w:r>
              <w:rPr>
                <w:rFonts w:hint="eastAsia" w:ascii="宋体" w:hAnsi="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0" w:hRule="atLeast"/>
        </w:trPr>
        <w:tc>
          <w:tcPr>
            <w:tcW w:w="791" w:type="pct"/>
            <w:vMerge w:val="restart"/>
            <w:tcBorders>
              <w:right w:val="single" w:color="auto" w:sz="4" w:space="0"/>
            </w:tcBorders>
            <w:noWrap w:val="0"/>
            <w:vAlign w:val="center"/>
          </w:tcPr>
          <w:p>
            <w:pPr>
              <w:spacing w:line="340" w:lineRule="exact"/>
              <w:jc w:val="center"/>
              <w:rPr>
                <w:rFonts w:ascii="宋体" w:hAnsi="宋体"/>
                <w:color w:val="auto"/>
                <w:szCs w:val="21"/>
              </w:rPr>
            </w:pPr>
            <w:r>
              <w:rPr>
                <w:rFonts w:ascii="宋体" w:hAnsi="宋体"/>
                <w:color w:val="auto"/>
                <w:szCs w:val="21"/>
              </w:rPr>
              <w:t>经营资质</w:t>
            </w:r>
          </w:p>
        </w:tc>
        <w:tc>
          <w:tcPr>
            <w:tcW w:w="4208" w:type="pct"/>
            <w:gridSpan w:val="8"/>
            <w:tcBorders>
              <w:left w:val="single" w:color="auto" w:sz="4" w:space="0"/>
              <w:bottom w:val="single" w:color="auto" w:sz="4" w:space="0"/>
            </w:tcBorders>
            <w:noWrap w:val="0"/>
            <w:vAlign w:val="center"/>
          </w:tcPr>
          <w:p>
            <w:pPr>
              <w:spacing w:line="340" w:lineRule="exact"/>
              <w:jc w:val="center"/>
              <w:rPr>
                <w:rFonts w:ascii="宋体" w:hAnsi="宋体"/>
                <w:bCs/>
                <w:color w:val="auto"/>
                <w:szCs w:val="21"/>
              </w:rPr>
            </w:pPr>
            <w:r>
              <w:rPr>
                <w:rFonts w:ascii="宋体" w:hAnsi="宋体"/>
                <w:bCs/>
                <w:color w:val="auto"/>
                <w:szCs w:val="21"/>
              </w:rPr>
              <w:t>企业所处行业</w:t>
            </w:r>
            <w:r>
              <w:rPr>
                <w:rFonts w:hint="eastAsia" w:ascii="宋体" w:hAnsi="宋体"/>
                <w:bCs/>
                <w:color w:val="auto"/>
                <w:szCs w:val="21"/>
              </w:rPr>
              <w:t>是否有</w:t>
            </w:r>
            <w:r>
              <w:rPr>
                <w:rFonts w:ascii="宋体" w:hAnsi="宋体"/>
                <w:bCs/>
                <w:color w:val="auto"/>
                <w:szCs w:val="21"/>
              </w:rPr>
              <w:t>特许资质和许可证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0" w:hRule="atLeast"/>
        </w:trPr>
        <w:tc>
          <w:tcPr>
            <w:tcW w:w="791" w:type="pct"/>
            <w:vMerge w:val="continue"/>
            <w:tcBorders>
              <w:right w:val="single" w:color="auto" w:sz="4" w:space="0"/>
            </w:tcBorders>
            <w:noWrap w:val="0"/>
            <w:vAlign w:val="center"/>
          </w:tcPr>
          <w:p>
            <w:pPr>
              <w:spacing w:line="340" w:lineRule="exact"/>
              <w:jc w:val="center"/>
              <w:rPr>
                <w:rFonts w:ascii="宋体" w:hAnsi="宋体"/>
                <w:color w:val="auto"/>
                <w:szCs w:val="21"/>
              </w:rPr>
            </w:pPr>
          </w:p>
        </w:tc>
        <w:tc>
          <w:tcPr>
            <w:tcW w:w="2102" w:type="pct"/>
            <w:gridSpan w:val="5"/>
            <w:tcBorders>
              <w:left w:val="single" w:color="auto" w:sz="4" w:space="0"/>
              <w:bottom w:val="single" w:color="auto" w:sz="4" w:space="0"/>
            </w:tcBorders>
            <w:noWrap w:val="0"/>
            <w:vAlign w:val="center"/>
          </w:tcPr>
          <w:p>
            <w:pPr>
              <w:spacing w:line="340" w:lineRule="exact"/>
              <w:jc w:val="center"/>
              <w:rPr>
                <w:rFonts w:ascii="宋体" w:hAnsi="宋体"/>
                <w:bCs/>
                <w:color w:val="auto"/>
                <w:szCs w:val="21"/>
              </w:rPr>
            </w:pPr>
            <w:r>
              <w:rPr>
                <w:rFonts w:ascii="宋体" w:hAnsi="宋体"/>
                <w:bCs/>
                <w:color w:val="auto"/>
                <w:szCs w:val="21"/>
              </w:rPr>
              <w:t>□有</w:t>
            </w:r>
          </w:p>
        </w:tc>
        <w:tc>
          <w:tcPr>
            <w:tcW w:w="2105" w:type="pct"/>
            <w:gridSpan w:val="3"/>
            <w:tcBorders>
              <w:left w:val="single" w:color="auto" w:sz="4" w:space="0"/>
              <w:bottom w:val="single" w:color="auto" w:sz="4" w:space="0"/>
            </w:tcBorders>
            <w:noWrap w:val="0"/>
            <w:vAlign w:val="center"/>
          </w:tcPr>
          <w:p>
            <w:pPr>
              <w:spacing w:line="340" w:lineRule="exact"/>
              <w:jc w:val="center"/>
              <w:rPr>
                <w:rFonts w:ascii="宋体" w:hAnsi="宋体"/>
                <w:bCs/>
                <w:color w:val="auto"/>
                <w:szCs w:val="21"/>
              </w:rPr>
            </w:pPr>
            <w:r>
              <w:rPr>
                <w:rFonts w:ascii="宋体" w:hAnsi="宋体"/>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0" w:hRule="atLeast"/>
        </w:trPr>
        <w:tc>
          <w:tcPr>
            <w:tcW w:w="791" w:type="pct"/>
            <w:vMerge w:val="continue"/>
            <w:tcBorders>
              <w:right w:val="single" w:color="auto" w:sz="4" w:space="0"/>
            </w:tcBorders>
            <w:noWrap w:val="0"/>
            <w:vAlign w:val="center"/>
          </w:tcPr>
          <w:p>
            <w:pPr>
              <w:spacing w:line="340" w:lineRule="exact"/>
              <w:jc w:val="center"/>
              <w:rPr>
                <w:rFonts w:ascii="宋体" w:hAnsi="宋体"/>
                <w:color w:val="auto"/>
                <w:szCs w:val="21"/>
              </w:rPr>
            </w:pPr>
          </w:p>
        </w:tc>
        <w:tc>
          <w:tcPr>
            <w:tcW w:w="4208" w:type="pct"/>
            <w:gridSpan w:val="8"/>
            <w:tcBorders>
              <w:left w:val="single" w:color="auto" w:sz="4" w:space="0"/>
              <w:bottom w:val="single" w:color="auto" w:sz="4" w:space="0"/>
            </w:tcBorders>
            <w:noWrap w:val="0"/>
            <w:vAlign w:val="center"/>
          </w:tcPr>
          <w:p>
            <w:pPr>
              <w:spacing w:line="340" w:lineRule="exact"/>
              <w:jc w:val="center"/>
              <w:rPr>
                <w:rFonts w:ascii="宋体" w:hAnsi="宋体"/>
                <w:bCs/>
                <w:color w:val="auto"/>
                <w:szCs w:val="21"/>
              </w:rPr>
            </w:pPr>
            <w:r>
              <w:rPr>
                <w:rFonts w:ascii="宋体" w:hAnsi="宋体"/>
                <w:bCs/>
                <w:color w:val="auto"/>
                <w:szCs w:val="21"/>
              </w:rPr>
              <w:t>企业是否取得特许资质和许可证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0" w:hRule="atLeast"/>
        </w:trPr>
        <w:tc>
          <w:tcPr>
            <w:tcW w:w="791" w:type="pct"/>
            <w:vMerge w:val="continue"/>
            <w:tcBorders>
              <w:right w:val="single" w:color="auto" w:sz="4" w:space="0"/>
            </w:tcBorders>
            <w:noWrap w:val="0"/>
            <w:vAlign w:val="center"/>
          </w:tcPr>
          <w:p>
            <w:pPr>
              <w:spacing w:line="340" w:lineRule="exact"/>
              <w:jc w:val="center"/>
              <w:rPr>
                <w:rFonts w:ascii="宋体" w:hAnsi="宋体"/>
                <w:color w:val="auto"/>
                <w:szCs w:val="21"/>
              </w:rPr>
            </w:pPr>
          </w:p>
        </w:tc>
        <w:tc>
          <w:tcPr>
            <w:tcW w:w="2102" w:type="pct"/>
            <w:gridSpan w:val="5"/>
            <w:tcBorders>
              <w:left w:val="single" w:color="auto" w:sz="4" w:space="0"/>
              <w:bottom w:val="single" w:color="auto" w:sz="4" w:space="0"/>
            </w:tcBorders>
            <w:noWrap w:val="0"/>
            <w:vAlign w:val="center"/>
          </w:tcPr>
          <w:p>
            <w:pPr>
              <w:spacing w:line="340" w:lineRule="exact"/>
              <w:jc w:val="center"/>
              <w:rPr>
                <w:rFonts w:hint="eastAsia" w:ascii="宋体" w:hAnsi="宋体" w:eastAsia="宋体"/>
                <w:bCs/>
                <w:color w:val="auto"/>
                <w:szCs w:val="21"/>
                <w:lang w:val="en-US" w:eastAsia="zh-CN"/>
              </w:rPr>
            </w:pPr>
            <w:r>
              <w:rPr>
                <w:rFonts w:ascii="宋体" w:hAnsi="宋体"/>
                <w:bCs/>
                <w:color w:val="auto"/>
                <w:szCs w:val="21"/>
              </w:rPr>
              <w:t>□</w:t>
            </w:r>
            <w:r>
              <w:rPr>
                <w:rFonts w:hint="eastAsia" w:ascii="宋体" w:hAnsi="宋体"/>
                <w:bCs/>
                <w:color w:val="auto"/>
                <w:szCs w:val="21"/>
                <w:lang w:val="en-US" w:eastAsia="zh-CN"/>
              </w:rPr>
              <w:t>是</w:t>
            </w:r>
          </w:p>
        </w:tc>
        <w:tc>
          <w:tcPr>
            <w:tcW w:w="2105" w:type="pct"/>
            <w:gridSpan w:val="3"/>
            <w:tcBorders>
              <w:left w:val="single" w:color="auto" w:sz="4" w:space="0"/>
              <w:bottom w:val="single" w:color="auto" w:sz="4" w:space="0"/>
            </w:tcBorders>
            <w:noWrap w:val="0"/>
            <w:vAlign w:val="center"/>
          </w:tcPr>
          <w:p>
            <w:pPr>
              <w:spacing w:line="340" w:lineRule="exact"/>
              <w:jc w:val="center"/>
              <w:rPr>
                <w:rFonts w:ascii="宋体" w:hAnsi="宋体"/>
                <w:bCs/>
                <w:color w:val="auto"/>
                <w:szCs w:val="21"/>
              </w:rPr>
            </w:pPr>
            <w:r>
              <w:rPr>
                <w:rFonts w:ascii="宋体" w:hAnsi="宋体"/>
                <w:bCs/>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70" w:hRule="atLeast"/>
        </w:trPr>
        <w:tc>
          <w:tcPr>
            <w:tcW w:w="791" w:type="pct"/>
            <w:vMerge w:val="continue"/>
            <w:tcBorders>
              <w:right w:val="single" w:color="auto" w:sz="4" w:space="0"/>
            </w:tcBorders>
            <w:noWrap w:val="0"/>
            <w:vAlign w:val="center"/>
          </w:tcPr>
          <w:p>
            <w:pPr>
              <w:spacing w:line="340" w:lineRule="exact"/>
              <w:jc w:val="center"/>
              <w:rPr>
                <w:rFonts w:ascii="宋体" w:hAnsi="宋体"/>
                <w:color w:val="auto"/>
                <w:szCs w:val="21"/>
              </w:rPr>
            </w:pPr>
          </w:p>
        </w:tc>
        <w:tc>
          <w:tcPr>
            <w:tcW w:w="4208" w:type="pct"/>
            <w:gridSpan w:val="8"/>
            <w:tcBorders>
              <w:left w:val="single" w:color="auto" w:sz="4" w:space="0"/>
              <w:bottom w:val="single" w:color="auto" w:sz="4" w:space="0"/>
            </w:tcBorders>
            <w:noWrap w:val="0"/>
            <w:vAlign w:val="center"/>
          </w:tcPr>
          <w:p>
            <w:pPr>
              <w:spacing w:line="340" w:lineRule="exact"/>
              <w:jc w:val="center"/>
              <w:rPr>
                <w:rFonts w:ascii="宋体" w:hAnsi="宋体"/>
                <w:bCs/>
                <w:color w:val="auto"/>
                <w:szCs w:val="21"/>
              </w:rPr>
            </w:pPr>
            <w:r>
              <w:rPr>
                <w:rFonts w:ascii="宋体" w:hAnsi="宋体"/>
                <w:bCs/>
                <w:color w:val="auto"/>
                <w:szCs w:val="21"/>
              </w:rPr>
              <w:t>企业所处行业</w:t>
            </w:r>
            <w:r>
              <w:rPr>
                <w:rFonts w:hint="eastAsia" w:ascii="宋体" w:hAnsi="宋体"/>
                <w:bCs/>
                <w:color w:val="auto"/>
                <w:szCs w:val="21"/>
              </w:rPr>
              <w:t>是否有</w:t>
            </w:r>
            <w:r>
              <w:rPr>
                <w:rFonts w:ascii="宋体" w:hAnsi="宋体"/>
                <w:bCs/>
                <w:color w:val="auto"/>
                <w:szCs w:val="21"/>
              </w:rPr>
              <w:t>经营资质等级划分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70" w:hRule="atLeast"/>
        </w:trPr>
        <w:tc>
          <w:tcPr>
            <w:tcW w:w="791" w:type="pct"/>
            <w:vMerge w:val="continue"/>
            <w:tcBorders>
              <w:right w:val="single" w:color="auto" w:sz="4" w:space="0"/>
            </w:tcBorders>
            <w:noWrap w:val="0"/>
            <w:vAlign w:val="center"/>
          </w:tcPr>
          <w:p>
            <w:pPr>
              <w:spacing w:line="340" w:lineRule="exact"/>
              <w:jc w:val="center"/>
              <w:rPr>
                <w:rFonts w:ascii="宋体" w:hAnsi="宋体"/>
                <w:color w:val="auto"/>
                <w:szCs w:val="21"/>
              </w:rPr>
            </w:pPr>
          </w:p>
        </w:tc>
        <w:tc>
          <w:tcPr>
            <w:tcW w:w="2102" w:type="pct"/>
            <w:gridSpan w:val="5"/>
            <w:tcBorders>
              <w:left w:val="single" w:color="auto" w:sz="4" w:space="0"/>
              <w:bottom w:val="single" w:color="auto" w:sz="4" w:space="0"/>
            </w:tcBorders>
            <w:noWrap w:val="0"/>
            <w:vAlign w:val="center"/>
          </w:tcPr>
          <w:p>
            <w:pPr>
              <w:spacing w:line="340" w:lineRule="exact"/>
              <w:jc w:val="center"/>
              <w:rPr>
                <w:rFonts w:ascii="宋体" w:hAnsi="宋体"/>
                <w:bCs/>
                <w:color w:val="auto"/>
                <w:szCs w:val="21"/>
              </w:rPr>
            </w:pPr>
            <w:r>
              <w:rPr>
                <w:rFonts w:ascii="宋体" w:hAnsi="宋体"/>
                <w:bCs/>
                <w:color w:val="auto"/>
                <w:szCs w:val="21"/>
              </w:rPr>
              <w:t>□有</w:t>
            </w:r>
          </w:p>
        </w:tc>
        <w:tc>
          <w:tcPr>
            <w:tcW w:w="2105" w:type="pct"/>
            <w:gridSpan w:val="3"/>
            <w:tcBorders>
              <w:left w:val="single" w:color="auto" w:sz="4" w:space="0"/>
              <w:bottom w:val="single" w:color="auto" w:sz="4" w:space="0"/>
            </w:tcBorders>
            <w:noWrap w:val="0"/>
            <w:vAlign w:val="center"/>
          </w:tcPr>
          <w:p>
            <w:pPr>
              <w:spacing w:line="340" w:lineRule="exact"/>
              <w:jc w:val="center"/>
              <w:rPr>
                <w:rFonts w:ascii="宋体" w:hAnsi="宋体"/>
                <w:bCs/>
                <w:color w:val="auto"/>
                <w:szCs w:val="21"/>
              </w:rPr>
            </w:pPr>
            <w:r>
              <w:rPr>
                <w:rFonts w:ascii="宋体" w:hAnsi="宋体"/>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32" w:hRule="atLeast"/>
        </w:trPr>
        <w:tc>
          <w:tcPr>
            <w:tcW w:w="791" w:type="pct"/>
            <w:vMerge w:val="continue"/>
            <w:tcBorders>
              <w:right w:val="single" w:color="auto" w:sz="4" w:space="0"/>
            </w:tcBorders>
            <w:noWrap w:val="0"/>
            <w:vAlign w:val="center"/>
          </w:tcPr>
          <w:p>
            <w:pPr>
              <w:spacing w:line="340" w:lineRule="exact"/>
              <w:jc w:val="center"/>
              <w:rPr>
                <w:rFonts w:ascii="宋体" w:hAnsi="宋体"/>
                <w:color w:val="auto"/>
                <w:szCs w:val="21"/>
              </w:rPr>
            </w:pPr>
          </w:p>
        </w:tc>
        <w:tc>
          <w:tcPr>
            <w:tcW w:w="4208" w:type="pct"/>
            <w:gridSpan w:val="8"/>
            <w:tcBorders>
              <w:top w:val="single" w:color="auto" w:sz="4" w:space="0"/>
              <w:left w:val="single" w:color="auto" w:sz="4" w:space="0"/>
            </w:tcBorders>
            <w:noWrap w:val="0"/>
            <w:vAlign w:val="center"/>
          </w:tcPr>
          <w:p>
            <w:pPr>
              <w:spacing w:line="340" w:lineRule="exact"/>
              <w:jc w:val="left"/>
              <w:rPr>
                <w:rFonts w:ascii="宋体" w:hAnsi="宋体"/>
                <w:bCs/>
                <w:color w:val="auto"/>
                <w:szCs w:val="21"/>
              </w:rPr>
            </w:pPr>
            <w:r>
              <w:rPr>
                <w:rFonts w:hint="eastAsia" w:ascii="宋体" w:hAnsi="宋体"/>
                <w:bCs/>
                <w:color w:val="auto"/>
                <w:szCs w:val="21"/>
              </w:rPr>
              <w:t>企业</w:t>
            </w:r>
            <w:r>
              <w:rPr>
                <w:rFonts w:ascii="宋体" w:hAnsi="宋体"/>
                <w:bCs/>
                <w:color w:val="auto"/>
                <w:szCs w:val="21"/>
              </w:rPr>
              <w:t>获得资质等级为：</w:t>
            </w:r>
          </w:p>
          <w:p>
            <w:pPr>
              <w:spacing w:line="340" w:lineRule="exact"/>
              <w:jc w:val="left"/>
              <w:rPr>
                <w:rFonts w:ascii="宋体" w:hAnsi="宋体"/>
                <w:bCs/>
                <w:color w:val="auto"/>
                <w:szCs w:val="21"/>
              </w:rPr>
            </w:pPr>
            <w:r>
              <w:rPr>
                <w:rFonts w:ascii="宋体" w:hAnsi="宋体"/>
                <w:color w:val="auto"/>
                <w:szCs w:val="21"/>
              </w:rPr>
              <w:t>□</w:t>
            </w:r>
            <w:r>
              <w:rPr>
                <w:rFonts w:ascii="宋体" w:hAnsi="宋体"/>
                <w:bCs/>
                <w:color w:val="auto"/>
                <w:szCs w:val="21"/>
              </w:rPr>
              <w:t>特级资质</w:t>
            </w:r>
            <w:r>
              <w:rPr>
                <w:rFonts w:hint="eastAsia" w:ascii="宋体" w:hAnsi="宋体"/>
                <w:bCs/>
                <w:color w:val="auto"/>
                <w:szCs w:val="21"/>
                <w:lang w:val="en-US" w:eastAsia="zh-CN"/>
              </w:rPr>
              <w:t xml:space="preserve">    </w:t>
            </w:r>
            <w:r>
              <w:rPr>
                <w:rFonts w:ascii="宋体" w:hAnsi="宋体"/>
                <w:color w:val="auto"/>
                <w:szCs w:val="21"/>
              </w:rPr>
              <w:t>□</w:t>
            </w:r>
            <w:r>
              <w:rPr>
                <w:rFonts w:ascii="宋体" w:hAnsi="宋体"/>
                <w:bCs/>
                <w:color w:val="auto"/>
                <w:szCs w:val="21"/>
              </w:rPr>
              <w:t>一级资质</w:t>
            </w:r>
            <w:r>
              <w:rPr>
                <w:rFonts w:hint="eastAsia" w:ascii="宋体" w:hAnsi="宋体"/>
                <w:bCs/>
                <w:color w:val="auto"/>
                <w:szCs w:val="21"/>
                <w:lang w:val="en-US" w:eastAsia="zh-CN"/>
              </w:rPr>
              <w:t xml:space="preserve">  </w:t>
            </w:r>
            <w:r>
              <w:rPr>
                <w:rFonts w:ascii="宋体" w:hAnsi="宋体"/>
                <w:color w:val="auto"/>
                <w:szCs w:val="21"/>
              </w:rPr>
              <w:t>□</w:t>
            </w:r>
            <w:r>
              <w:rPr>
                <w:rFonts w:ascii="宋体" w:hAnsi="宋体"/>
                <w:bCs/>
                <w:color w:val="auto"/>
                <w:szCs w:val="21"/>
              </w:rPr>
              <w:t>二级资质</w:t>
            </w:r>
            <w:r>
              <w:rPr>
                <w:rFonts w:hint="eastAsia" w:ascii="宋体" w:hAnsi="宋体"/>
                <w:bCs/>
                <w:color w:val="auto"/>
                <w:szCs w:val="21"/>
                <w:lang w:val="en-US" w:eastAsia="zh-CN"/>
              </w:rPr>
              <w:t xml:space="preserve">    </w:t>
            </w:r>
            <w:r>
              <w:rPr>
                <w:rFonts w:ascii="宋体" w:hAnsi="宋体"/>
                <w:color w:val="auto"/>
                <w:szCs w:val="21"/>
              </w:rPr>
              <w:t>□</w:t>
            </w:r>
            <w:r>
              <w:rPr>
                <w:rFonts w:ascii="宋体" w:hAnsi="宋体"/>
                <w:bCs/>
                <w:color w:val="auto"/>
                <w:szCs w:val="21"/>
              </w:rPr>
              <w:t>三级资质以下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38" w:hRule="atLeast"/>
        </w:trPr>
        <w:tc>
          <w:tcPr>
            <w:tcW w:w="791" w:type="pct"/>
            <w:vMerge w:val="restart"/>
            <w:tcBorders>
              <w:right w:val="single" w:color="auto" w:sz="4" w:space="0"/>
            </w:tcBorders>
            <w:noWrap w:val="0"/>
            <w:vAlign w:val="center"/>
          </w:tcPr>
          <w:p>
            <w:pPr>
              <w:spacing w:line="340" w:lineRule="exact"/>
              <w:jc w:val="center"/>
              <w:rPr>
                <w:rFonts w:hint="eastAsia" w:ascii="宋体" w:hAnsi="宋体"/>
                <w:color w:val="auto"/>
                <w:szCs w:val="21"/>
              </w:rPr>
            </w:pPr>
            <w:r>
              <w:rPr>
                <w:rFonts w:hint="eastAsia" w:ascii="宋体" w:hAnsi="宋体"/>
                <w:color w:val="auto"/>
                <w:szCs w:val="21"/>
              </w:rPr>
              <w:t>产品或服务</w:t>
            </w:r>
          </w:p>
          <w:p>
            <w:pPr>
              <w:spacing w:line="340" w:lineRule="exact"/>
              <w:jc w:val="center"/>
              <w:rPr>
                <w:rFonts w:hint="eastAsia" w:ascii="宋体" w:hAnsi="宋体"/>
                <w:color w:val="auto"/>
                <w:szCs w:val="21"/>
              </w:rPr>
            </w:pPr>
            <w:r>
              <w:rPr>
                <w:rFonts w:hint="eastAsia" w:ascii="宋体" w:hAnsi="宋体"/>
                <w:color w:val="auto"/>
                <w:szCs w:val="21"/>
              </w:rPr>
              <w:t>标准</w:t>
            </w:r>
          </w:p>
          <w:p>
            <w:pPr>
              <w:spacing w:line="340" w:lineRule="exact"/>
              <w:jc w:val="center"/>
              <w:rPr>
                <w:rFonts w:hint="eastAsia" w:ascii="宋体" w:hAnsi="宋体"/>
                <w:color w:val="auto"/>
                <w:szCs w:val="21"/>
              </w:rPr>
            </w:pPr>
          </w:p>
        </w:tc>
        <w:tc>
          <w:tcPr>
            <w:tcW w:w="4208" w:type="pct"/>
            <w:gridSpan w:val="8"/>
            <w:tcBorders>
              <w:left w:val="single" w:color="auto" w:sz="4" w:space="0"/>
              <w:bottom w:val="single" w:color="auto" w:sz="4" w:space="0"/>
            </w:tcBorders>
            <w:noWrap w:val="0"/>
            <w:vAlign w:val="center"/>
          </w:tcPr>
          <w:p>
            <w:pPr>
              <w:spacing w:line="340" w:lineRule="exact"/>
              <w:jc w:val="center"/>
              <w:rPr>
                <w:rFonts w:ascii="宋体" w:hAnsi="宋体"/>
                <w:bCs/>
                <w:color w:val="auto"/>
                <w:szCs w:val="21"/>
              </w:rPr>
            </w:pPr>
            <w:r>
              <w:rPr>
                <w:rFonts w:hint="eastAsia" w:ascii="宋体" w:hAnsi="宋体"/>
                <w:color w:val="auto"/>
                <w:szCs w:val="21"/>
              </w:rPr>
              <w:t>企业产品或服务是否符合国家标准、行业标准、地方标准等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791" w:type="pct"/>
            <w:vMerge w:val="continue"/>
            <w:tcBorders>
              <w:right w:val="single" w:color="auto" w:sz="4" w:space="0"/>
            </w:tcBorders>
            <w:noWrap w:val="0"/>
            <w:vAlign w:val="center"/>
          </w:tcPr>
          <w:p>
            <w:pPr>
              <w:spacing w:line="340" w:lineRule="exact"/>
              <w:jc w:val="center"/>
              <w:rPr>
                <w:rFonts w:hint="eastAsia" w:ascii="宋体" w:hAnsi="宋体"/>
                <w:color w:val="auto"/>
                <w:szCs w:val="21"/>
              </w:rPr>
            </w:pPr>
          </w:p>
        </w:tc>
        <w:tc>
          <w:tcPr>
            <w:tcW w:w="495" w:type="pct"/>
            <w:gridSpan w:val="2"/>
            <w:vMerge w:val="restart"/>
            <w:tcBorders>
              <w:top w:val="single" w:color="auto" w:sz="4" w:space="0"/>
              <w:left w:val="single" w:color="auto" w:sz="4" w:space="0"/>
              <w:right w:val="single" w:color="auto" w:sz="4" w:space="0"/>
            </w:tcBorders>
            <w:noWrap w:val="0"/>
            <w:vAlign w:val="center"/>
          </w:tcPr>
          <w:p>
            <w:pPr>
              <w:spacing w:line="340" w:lineRule="exact"/>
              <w:jc w:val="center"/>
              <w:rPr>
                <w:rFonts w:hint="eastAsia" w:ascii="宋体" w:hAnsi="宋体"/>
                <w:color w:val="auto"/>
                <w:szCs w:val="21"/>
              </w:rPr>
            </w:pPr>
            <w:r>
              <w:rPr>
                <w:rFonts w:hint="eastAsia" w:ascii="宋体" w:hAnsi="宋体"/>
                <w:color w:val="auto"/>
                <w:szCs w:val="21"/>
              </w:rPr>
              <w:t>国家标准</w:t>
            </w:r>
          </w:p>
        </w:tc>
        <w:tc>
          <w:tcPr>
            <w:tcW w:w="1607" w:type="pct"/>
            <w:gridSpan w:val="3"/>
            <w:vMerge w:val="restart"/>
            <w:tcBorders>
              <w:top w:val="single" w:color="auto" w:sz="4" w:space="0"/>
              <w:left w:val="single" w:color="auto" w:sz="4" w:space="0"/>
              <w:right w:val="single" w:color="auto" w:sz="4" w:space="0"/>
            </w:tcBorders>
            <w:noWrap w:val="0"/>
            <w:vAlign w:val="center"/>
          </w:tcPr>
          <w:p>
            <w:pPr>
              <w:spacing w:line="340" w:lineRule="exact"/>
              <w:jc w:val="center"/>
              <w:rPr>
                <w:rFonts w:hint="eastAsia" w:ascii="宋体" w:hAnsi="宋体"/>
                <w:color w:val="auto"/>
                <w:szCs w:val="21"/>
              </w:rPr>
            </w:pPr>
            <w:r>
              <w:rPr>
                <w:rFonts w:hint="eastAsia" w:ascii="宋体" w:hAnsi="宋体"/>
                <w:color w:val="auto"/>
                <w:szCs w:val="21"/>
              </w:rPr>
              <w:t>强制性标准</w:t>
            </w:r>
          </w:p>
        </w:tc>
        <w:tc>
          <w:tcPr>
            <w:tcW w:w="2105" w:type="pct"/>
            <w:gridSpan w:val="3"/>
            <w:tcBorders>
              <w:top w:val="single" w:color="auto" w:sz="4" w:space="0"/>
              <w:left w:val="single" w:color="auto" w:sz="4" w:space="0"/>
              <w:bottom w:val="single" w:color="auto" w:sz="4" w:space="0"/>
            </w:tcBorders>
            <w:noWrap w:val="0"/>
            <w:vAlign w:val="center"/>
          </w:tcPr>
          <w:p>
            <w:pPr>
              <w:spacing w:line="340" w:lineRule="exact"/>
              <w:ind w:firstLine="105" w:firstLineChars="50"/>
              <w:jc w:val="left"/>
              <w:rPr>
                <w:rFonts w:hint="eastAsia" w:ascii="宋体" w:hAnsi="宋体"/>
                <w:color w:val="auto"/>
                <w:szCs w:val="21"/>
              </w:rPr>
            </w:pPr>
            <w:r>
              <w:rPr>
                <w:rFonts w:ascii="宋体" w:hAnsi="宋体"/>
                <w:bCs/>
                <w:color w:val="auto"/>
                <w:szCs w:val="21"/>
              </w:rPr>
              <w:t>□有</w:t>
            </w:r>
            <w:r>
              <w:rPr>
                <w:rFonts w:hint="eastAsia" w:ascii="宋体" w:hAnsi="宋体"/>
                <w:bCs/>
                <w:color w:val="auto"/>
                <w:szCs w:val="21"/>
              </w:rPr>
              <w:t>，</w:t>
            </w:r>
            <w:r>
              <w:rPr>
                <w:rFonts w:hint="eastAsia" w:ascii="宋体" w:hAnsi="宋体"/>
                <w:color w:val="auto"/>
                <w:szCs w:val="21"/>
              </w:rPr>
              <w:t>是否符合：</w:t>
            </w:r>
            <w:r>
              <w:rPr>
                <w:rFonts w:ascii="宋体" w:hAnsi="宋体"/>
                <w:color w:val="auto"/>
                <w:szCs w:val="21"/>
              </w:rPr>
              <w:t>□ 是    □ 否</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15" w:hRule="atLeast"/>
        </w:trPr>
        <w:tc>
          <w:tcPr>
            <w:tcW w:w="791" w:type="pct"/>
            <w:vMerge w:val="continue"/>
            <w:tcBorders>
              <w:right w:val="single" w:color="auto" w:sz="4" w:space="0"/>
            </w:tcBorders>
            <w:noWrap w:val="0"/>
            <w:vAlign w:val="center"/>
          </w:tcPr>
          <w:p>
            <w:pPr>
              <w:spacing w:line="340" w:lineRule="exact"/>
              <w:jc w:val="center"/>
              <w:rPr>
                <w:rFonts w:hint="eastAsia" w:ascii="宋体" w:hAnsi="宋体"/>
                <w:color w:val="auto"/>
                <w:szCs w:val="21"/>
              </w:rPr>
            </w:pPr>
          </w:p>
        </w:tc>
        <w:tc>
          <w:tcPr>
            <w:tcW w:w="495" w:type="pct"/>
            <w:gridSpan w:val="2"/>
            <w:vMerge w:val="continue"/>
            <w:tcBorders>
              <w:left w:val="single" w:color="auto" w:sz="4" w:space="0"/>
              <w:right w:val="single" w:color="auto" w:sz="4" w:space="0"/>
            </w:tcBorders>
            <w:noWrap w:val="0"/>
            <w:vAlign w:val="center"/>
          </w:tcPr>
          <w:p>
            <w:pPr>
              <w:spacing w:line="340" w:lineRule="exact"/>
              <w:jc w:val="center"/>
              <w:rPr>
                <w:rFonts w:hint="eastAsia" w:ascii="宋体" w:hAnsi="宋体"/>
                <w:color w:val="auto"/>
                <w:szCs w:val="21"/>
              </w:rPr>
            </w:pPr>
          </w:p>
        </w:tc>
        <w:tc>
          <w:tcPr>
            <w:tcW w:w="1607" w:type="pct"/>
            <w:gridSpan w:val="3"/>
            <w:vMerge w:val="continue"/>
            <w:tcBorders>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olor w:val="auto"/>
                <w:szCs w:val="21"/>
              </w:rPr>
            </w:pPr>
          </w:p>
        </w:tc>
        <w:tc>
          <w:tcPr>
            <w:tcW w:w="2105" w:type="pct"/>
            <w:gridSpan w:val="3"/>
            <w:tcBorders>
              <w:top w:val="single" w:color="auto" w:sz="4" w:space="0"/>
              <w:left w:val="single" w:color="auto" w:sz="4" w:space="0"/>
              <w:bottom w:val="single" w:color="auto" w:sz="4" w:space="0"/>
            </w:tcBorders>
            <w:noWrap w:val="0"/>
            <w:vAlign w:val="center"/>
          </w:tcPr>
          <w:p>
            <w:pPr>
              <w:spacing w:line="340" w:lineRule="exact"/>
              <w:ind w:firstLine="105" w:firstLineChars="50"/>
              <w:jc w:val="left"/>
              <w:rPr>
                <w:rFonts w:ascii="宋体" w:hAnsi="宋体"/>
                <w:bCs/>
                <w:color w:val="auto"/>
                <w:szCs w:val="21"/>
              </w:rPr>
            </w:pPr>
            <w:r>
              <w:rPr>
                <w:rFonts w:ascii="宋体" w:hAnsi="宋体"/>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0" w:hRule="atLeast"/>
        </w:trPr>
        <w:tc>
          <w:tcPr>
            <w:tcW w:w="791" w:type="pct"/>
            <w:vMerge w:val="continue"/>
            <w:tcBorders>
              <w:right w:val="single" w:color="auto" w:sz="4" w:space="0"/>
            </w:tcBorders>
            <w:noWrap w:val="0"/>
            <w:vAlign w:val="center"/>
          </w:tcPr>
          <w:p>
            <w:pPr>
              <w:spacing w:line="340" w:lineRule="exact"/>
              <w:jc w:val="center"/>
              <w:rPr>
                <w:rFonts w:hint="eastAsia" w:ascii="宋体" w:hAnsi="宋体"/>
                <w:color w:val="auto"/>
                <w:szCs w:val="21"/>
              </w:rPr>
            </w:pPr>
          </w:p>
        </w:tc>
        <w:tc>
          <w:tcPr>
            <w:tcW w:w="495" w:type="pct"/>
            <w:gridSpan w:val="2"/>
            <w:vMerge w:val="continue"/>
            <w:tcBorders>
              <w:left w:val="single" w:color="auto" w:sz="4" w:space="0"/>
              <w:right w:val="single" w:color="auto" w:sz="4" w:space="0"/>
            </w:tcBorders>
            <w:noWrap w:val="0"/>
            <w:vAlign w:val="center"/>
          </w:tcPr>
          <w:p>
            <w:pPr>
              <w:spacing w:line="340" w:lineRule="exact"/>
              <w:jc w:val="center"/>
              <w:rPr>
                <w:rFonts w:hint="eastAsia" w:ascii="宋体" w:hAnsi="宋体"/>
                <w:color w:val="auto"/>
                <w:szCs w:val="21"/>
              </w:rPr>
            </w:pPr>
          </w:p>
        </w:tc>
        <w:tc>
          <w:tcPr>
            <w:tcW w:w="1607" w:type="pct"/>
            <w:gridSpan w:val="3"/>
            <w:vMerge w:val="restart"/>
            <w:tcBorders>
              <w:top w:val="single" w:color="auto" w:sz="4" w:space="0"/>
              <w:left w:val="single" w:color="auto" w:sz="4" w:space="0"/>
              <w:right w:val="single" w:color="auto" w:sz="4" w:space="0"/>
            </w:tcBorders>
            <w:noWrap w:val="0"/>
            <w:vAlign w:val="center"/>
          </w:tcPr>
          <w:p>
            <w:pPr>
              <w:spacing w:line="340" w:lineRule="exact"/>
              <w:jc w:val="center"/>
              <w:rPr>
                <w:rFonts w:hint="eastAsia" w:ascii="宋体" w:hAnsi="宋体"/>
                <w:color w:val="auto"/>
                <w:szCs w:val="21"/>
              </w:rPr>
            </w:pPr>
            <w:r>
              <w:rPr>
                <w:rFonts w:hint="eastAsia" w:ascii="宋体" w:hAnsi="宋体"/>
                <w:color w:val="auto"/>
                <w:szCs w:val="21"/>
              </w:rPr>
              <w:t>推荐性标准</w:t>
            </w:r>
          </w:p>
        </w:tc>
        <w:tc>
          <w:tcPr>
            <w:tcW w:w="2105" w:type="pct"/>
            <w:gridSpan w:val="3"/>
            <w:tcBorders>
              <w:top w:val="single" w:color="auto" w:sz="4" w:space="0"/>
              <w:left w:val="single" w:color="auto" w:sz="4" w:space="0"/>
              <w:bottom w:val="single" w:color="auto" w:sz="4" w:space="0"/>
            </w:tcBorders>
            <w:noWrap w:val="0"/>
            <w:vAlign w:val="center"/>
          </w:tcPr>
          <w:p>
            <w:pPr>
              <w:spacing w:line="340" w:lineRule="exact"/>
              <w:ind w:firstLine="105" w:firstLineChars="50"/>
              <w:jc w:val="left"/>
              <w:rPr>
                <w:rFonts w:hint="eastAsia" w:ascii="宋体" w:hAnsi="宋体"/>
                <w:color w:val="auto"/>
                <w:szCs w:val="21"/>
              </w:rPr>
            </w:pPr>
            <w:r>
              <w:rPr>
                <w:rFonts w:ascii="宋体" w:hAnsi="宋体"/>
                <w:bCs/>
                <w:color w:val="auto"/>
                <w:szCs w:val="21"/>
              </w:rPr>
              <w:t>□有</w:t>
            </w:r>
            <w:r>
              <w:rPr>
                <w:rFonts w:hint="eastAsia" w:ascii="宋体" w:hAnsi="宋体"/>
                <w:bCs/>
                <w:color w:val="auto"/>
                <w:szCs w:val="21"/>
              </w:rPr>
              <w:t>，</w:t>
            </w:r>
            <w:r>
              <w:rPr>
                <w:rFonts w:hint="eastAsia" w:ascii="宋体" w:hAnsi="宋体"/>
                <w:color w:val="auto"/>
                <w:szCs w:val="21"/>
              </w:rPr>
              <w:t>是否符合：</w:t>
            </w:r>
            <w:r>
              <w:rPr>
                <w:rFonts w:ascii="宋体" w:hAnsi="宋体"/>
                <w:color w:val="auto"/>
                <w:szCs w:val="21"/>
              </w:rPr>
              <w:t>□ 是    □ 否</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70" w:hRule="atLeast"/>
        </w:trPr>
        <w:tc>
          <w:tcPr>
            <w:tcW w:w="791" w:type="pct"/>
            <w:vMerge w:val="continue"/>
            <w:tcBorders>
              <w:right w:val="single" w:color="auto" w:sz="4" w:space="0"/>
            </w:tcBorders>
            <w:noWrap w:val="0"/>
            <w:vAlign w:val="center"/>
          </w:tcPr>
          <w:p>
            <w:pPr>
              <w:spacing w:line="340" w:lineRule="exact"/>
              <w:jc w:val="center"/>
              <w:rPr>
                <w:rFonts w:hint="eastAsia" w:ascii="宋体" w:hAnsi="宋体"/>
                <w:color w:val="auto"/>
                <w:szCs w:val="21"/>
              </w:rPr>
            </w:pPr>
          </w:p>
        </w:tc>
        <w:tc>
          <w:tcPr>
            <w:tcW w:w="495" w:type="pct"/>
            <w:gridSpan w:val="2"/>
            <w:vMerge w:val="continue"/>
            <w:tcBorders>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olor w:val="auto"/>
                <w:szCs w:val="21"/>
              </w:rPr>
            </w:pPr>
          </w:p>
        </w:tc>
        <w:tc>
          <w:tcPr>
            <w:tcW w:w="1607" w:type="pct"/>
            <w:gridSpan w:val="3"/>
            <w:vMerge w:val="continue"/>
            <w:tcBorders>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olor w:val="auto"/>
                <w:szCs w:val="21"/>
              </w:rPr>
            </w:pPr>
          </w:p>
        </w:tc>
        <w:tc>
          <w:tcPr>
            <w:tcW w:w="2105" w:type="pct"/>
            <w:gridSpan w:val="3"/>
            <w:tcBorders>
              <w:top w:val="single" w:color="auto" w:sz="4" w:space="0"/>
              <w:left w:val="single" w:color="auto" w:sz="4" w:space="0"/>
              <w:bottom w:val="single" w:color="auto" w:sz="4" w:space="0"/>
            </w:tcBorders>
            <w:noWrap w:val="0"/>
            <w:vAlign w:val="center"/>
          </w:tcPr>
          <w:p>
            <w:pPr>
              <w:spacing w:line="340" w:lineRule="exact"/>
              <w:ind w:firstLine="105" w:firstLineChars="50"/>
              <w:jc w:val="left"/>
              <w:rPr>
                <w:rFonts w:ascii="宋体" w:hAnsi="宋体"/>
                <w:bCs/>
                <w:color w:val="auto"/>
                <w:szCs w:val="21"/>
              </w:rPr>
            </w:pPr>
            <w:r>
              <w:rPr>
                <w:rFonts w:ascii="宋体" w:hAnsi="宋体"/>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791" w:type="pct"/>
            <w:vMerge w:val="continue"/>
            <w:tcBorders>
              <w:right w:val="single" w:color="auto" w:sz="4" w:space="0"/>
            </w:tcBorders>
            <w:noWrap w:val="0"/>
            <w:vAlign w:val="center"/>
          </w:tcPr>
          <w:p>
            <w:pPr>
              <w:spacing w:line="340" w:lineRule="exact"/>
              <w:jc w:val="center"/>
              <w:rPr>
                <w:rFonts w:hint="eastAsia" w:ascii="宋体" w:hAnsi="宋体"/>
                <w:color w:val="auto"/>
                <w:szCs w:val="21"/>
              </w:rPr>
            </w:pPr>
          </w:p>
        </w:tc>
        <w:tc>
          <w:tcPr>
            <w:tcW w:w="2102" w:type="pct"/>
            <w:gridSpan w:val="5"/>
            <w:vMerge w:val="restart"/>
            <w:tcBorders>
              <w:top w:val="single" w:color="auto" w:sz="4" w:space="0"/>
              <w:left w:val="single" w:color="auto" w:sz="4" w:space="0"/>
              <w:right w:val="single" w:color="auto" w:sz="4" w:space="0"/>
            </w:tcBorders>
            <w:noWrap w:val="0"/>
            <w:vAlign w:val="center"/>
          </w:tcPr>
          <w:p>
            <w:pPr>
              <w:spacing w:line="340" w:lineRule="exact"/>
              <w:jc w:val="center"/>
              <w:rPr>
                <w:rFonts w:hint="eastAsia" w:ascii="宋体" w:hAnsi="宋体"/>
                <w:color w:val="auto"/>
                <w:szCs w:val="21"/>
              </w:rPr>
            </w:pPr>
            <w:r>
              <w:rPr>
                <w:rFonts w:hint="eastAsia" w:ascii="宋体" w:hAnsi="宋体"/>
                <w:color w:val="auto"/>
                <w:szCs w:val="21"/>
              </w:rPr>
              <w:t>行业标准</w:t>
            </w:r>
          </w:p>
        </w:tc>
        <w:tc>
          <w:tcPr>
            <w:tcW w:w="2105" w:type="pct"/>
            <w:gridSpan w:val="3"/>
            <w:tcBorders>
              <w:top w:val="single" w:color="auto" w:sz="4" w:space="0"/>
              <w:left w:val="single" w:color="auto" w:sz="4" w:space="0"/>
              <w:bottom w:val="single" w:color="auto" w:sz="4" w:space="0"/>
            </w:tcBorders>
            <w:noWrap w:val="0"/>
            <w:vAlign w:val="center"/>
          </w:tcPr>
          <w:p>
            <w:pPr>
              <w:spacing w:line="340" w:lineRule="exact"/>
              <w:ind w:firstLine="105" w:firstLineChars="50"/>
              <w:jc w:val="left"/>
              <w:rPr>
                <w:rFonts w:hint="eastAsia" w:ascii="宋体" w:hAnsi="宋体"/>
                <w:color w:val="auto"/>
                <w:szCs w:val="21"/>
              </w:rPr>
            </w:pPr>
            <w:r>
              <w:rPr>
                <w:rFonts w:ascii="宋体" w:hAnsi="宋体"/>
                <w:bCs/>
                <w:color w:val="auto"/>
                <w:szCs w:val="21"/>
              </w:rPr>
              <w:t>□有</w:t>
            </w:r>
            <w:r>
              <w:rPr>
                <w:rFonts w:hint="eastAsia" w:ascii="宋体" w:hAnsi="宋体"/>
                <w:bCs/>
                <w:color w:val="auto"/>
                <w:szCs w:val="21"/>
              </w:rPr>
              <w:t>，</w:t>
            </w:r>
            <w:r>
              <w:rPr>
                <w:rFonts w:hint="eastAsia" w:ascii="宋体" w:hAnsi="宋体"/>
                <w:color w:val="auto"/>
                <w:szCs w:val="21"/>
              </w:rPr>
              <w:t>是否符合：</w:t>
            </w:r>
            <w:r>
              <w:rPr>
                <w:rFonts w:ascii="宋体" w:hAnsi="宋体"/>
                <w:color w:val="auto"/>
                <w:szCs w:val="21"/>
              </w:rPr>
              <w:t>□ 是    □ 否</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30" w:hRule="atLeast"/>
        </w:trPr>
        <w:tc>
          <w:tcPr>
            <w:tcW w:w="791" w:type="pct"/>
            <w:vMerge w:val="continue"/>
            <w:tcBorders>
              <w:right w:val="single" w:color="auto" w:sz="4" w:space="0"/>
            </w:tcBorders>
            <w:noWrap w:val="0"/>
            <w:vAlign w:val="center"/>
          </w:tcPr>
          <w:p>
            <w:pPr>
              <w:spacing w:line="340" w:lineRule="exact"/>
              <w:jc w:val="center"/>
              <w:rPr>
                <w:rFonts w:hint="eastAsia" w:ascii="宋体" w:hAnsi="宋体"/>
                <w:color w:val="auto"/>
                <w:szCs w:val="21"/>
              </w:rPr>
            </w:pPr>
          </w:p>
        </w:tc>
        <w:tc>
          <w:tcPr>
            <w:tcW w:w="2102" w:type="pct"/>
            <w:gridSpan w:val="5"/>
            <w:vMerge w:val="continue"/>
            <w:tcBorders>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olor w:val="auto"/>
                <w:szCs w:val="21"/>
              </w:rPr>
            </w:pPr>
          </w:p>
        </w:tc>
        <w:tc>
          <w:tcPr>
            <w:tcW w:w="2105" w:type="pct"/>
            <w:gridSpan w:val="3"/>
            <w:tcBorders>
              <w:top w:val="single" w:color="auto" w:sz="4" w:space="0"/>
              <w:left w:val="single" w:color="auto" w:sz="4" w:space="0"/>
              <w:bottom w:val="single" w:color="auto" w:sz="4" w:space="0"/>
            </w:tcBorders>
            <w:noWrap w:val="0"/>
            <w:vAlign w:val="center"/>
          </w:tcPr>
          <w:p>
            <w:pPr>
              <w:spacing w:line="340" w:lineRule="exact"/>
              <w:ind w:firstLine="105" w:firstLineChars="50"/>
              <w:jc w:val="left"/>
              <w:rPr>
                <w:rFonts w:ascii="宋体" w:hAnsi="宋体"/>
                <w:bCs/>
                <w:color w:val="auto"/>
                <w:szCs w:val="21"/>
              </w:rPr>
            </w:pPr>
            <w:r>
              <w:rPr>
                <w:rFonts w:ascii="宋体" w:hAnsi="宋体"/>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60" w:hRule="atLeast"/>
        </w:trPr>
        <w:tc>
          <w:tcPr>
            <w:tcW w:w="791" w:type="pct"/>
            <w:vMerge w:val="continue"/>
            <w:tcBorders>
              <w:right w:val="single" w:color="auto" w:sz="4" w:space="0"/>
            </w:tcBorders>
            <w:noWrap w:val="0"/>
            <w:vAlign w:val="center"/>
          </w:tcPr>
          <w:p>
            <w:pPr>
              <w:spacing w:line="340" w:lineRule="exact"/>
              <w:jc w:val="center"/>
              <w:rPr>
                <w:rFonts w:hint="eastAsia" w:ascii="宋体" w:hAnsi="宋体"/>
                <w:color w:val="auto"/>
                <w:szCs w:val="21"/>
              </w:rPr>
            </w:pPr>
          </w:p>
        </w:tc>
        <w:tc>
          <w:tcPr>
            <w:tcW w:w="2102" w:type="pct"/>
            <w:gridSpan w:val="5"/>
            <w:vMerge w:val="restart"/>
            <w:tcBorders>
              <w:top w:val="single" w:color="auto" w:sz="4" w:space="0"/>
              <w:left w:val="single" w:color="auto" w:sz="4" w:space="0"/>
              <w:right w:val="single" w:color="auto" w:sz="4" w:space="0"/>
            </w:tcBorders>
            <w:noWrap w:val="0"/>
            <w:vAlign w:val="center"/>
          </w:tcPr>
          <w:p>
            <w:pPr>
              <w:spacing w:line="340" w:lineRule="exact"/>
              <w:jc w:val="center"/>
              <w:rPr>
                <w:rFonts w:hint="eastAsia" w:ascii="宋体" w:hAnsi="宋体"/>
                <w:color w:val="auto"/>
                <w:szCs w:val="21"/>
              </w:rPr>
            </w:pPr>
            <w:r>
              <w:rPr>
                <w:rFonts w:hint="eastAsia" w:ascii="宋体" w:hAnsi="宋体"/>
                <w:color w:val="auto"/>
                <w:szCs w:val="21"/>
              </w:rPr>
              <w:t>地方标准</w:t>
            </w:r>
          </w:p>
        </w:tc>
        <w:tc>
          <w:tcPr>
            <w:tcW w:w="2105" w:type="pct"/>
            <w:gridSpan w:val="3"/>
            <w:tcBorders>
              <w:top w:val="single" w:color="auto" w:sz="4" w:space="0"/>
              <w:left w:val="single" w:color="auto" w:sz="4" w:space="0"/>
              <w:bottom w:val="single" w:color="auto" w:sz="4" w:space="0"/>
            </w:tcBorders>
            <w:noWrap w:val="0"/>
            <w:vAlign w:val="center"/>
          </w:tcPr>
          <w:p>
            <w:pPr>
              <w:spacing w:line="340" w:lineRule="exact"/>
              <w:ind w:firstLine="105" w:firstLineChars="50"/>
              <w:jc w:val="left"/>
              <w:rPr>
                <w:rFonts w:hint="eastAsia" w:ascii="宋体" w:hAnsi="宋体"/>
                <w:color w:val="auto"/>
                <w:szCs w:val="21"/>
              </w:rPr>
            </w:pPr>
            <w:r>
              <w:rPr>
                <w:rFonts w:ascii="宋体" w:hAnsi="宋体"/>
                <w:bCs/>
                <w:color w:val="auto"/>
                <w:szCs w:val="21"/>
              </w:rPr>
              <w:t>□有</w:t>
            </w:r>
            <w:r>
              <w:rPr>
                <w:rFonts w:hint="eastAsia" w:ascii="宋体" w:hAnsi="宋体"/>
                <w:bCs/>
                <w:color w:val="auto"/>
                <w:szCs w:val="21"/>
              </w:rPr>
              <w:t>，</w:t>
            </w:r>
            <w:r>
              <w:rPr>
                <w:rFonts w:hint="eastAsia" w:ascii="宋体" w:hAnsi="宋体"/>
                <w:color w:val="auto"/>
                <w:szCs w:val="21"/>
              </w:rPr>
              <w:t>是否符合：</w:t>
            </w:r>
            <w:r>
              <w:rPr>
                <w:rFonts w:ascii="宋体" w:hAnsi="宋体"/>
                <w:color w:val="auto"/>
                <w:szCs w:val="21"/>
              </w:rPr>
              <w:t>□ 是    □ 否</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51" w:hRule="atLeast"/>
        </w:trPr>
        <w:tc>
          <w:tcPr>
            <w:tcW w:w="791" w:type="pct"/>
            <w:vMerge w:val="continue"/>
            <w:tcBorders>
              <w:bottom w:val="single" w:color="auto" w:sz="4" w:space="0"/>
              <w:right w:val="single" w:color="auto" w:sz="4" w:space="0"/>
            </w:tcBorders>
            <w:noWrap w:val="0"/>
            <w:vAlign w:val="center"/>
          </w:tcPr>
          <w:p>
            <w:pPr>
              <w:spacing w:line="340" w:lineRule="exact"/>
              <w:jc w:val="center"/>
              <w:rPr>
                <w:rFonts w:hint="eastAsia" w:ascii="宋体" w:hAnsi="宋体"/>
                <w:color w:val="auto"/>
                <w:szCs w:val="21"/>
              </w:rPr>
            </w:pPr>
          </w:p>
        </w:tc>
        <w:tc>
          <w:tcPr>
            <w:tcW w:w="2102" w:type="pct"/>
            <w:gridSpan w:val="5"/>
            <w:vMerge w:val="continue"/>
            <w:tcBorders>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olor w:val="auto"/>
                <w:szCs w:val="21"/>
              </w:rPr>
            </w:pPr>
          </w:p>
        </w:tc>
        <w:tc>
          <w:tcPr>
            <w:tcW w:w="2105" w:type="pct"/>
            <w:gridSpan w:val="3"/>
            <w:tcBorders>
              <w:top w:val="single" w:color="auto" w:sz="4" w:space="0"/>
              <w:left w:val="single" w:color="auto" w:sz="4" w:space="0"/>
              <w:bottom w:val="single" w:color="auto" w:sz="4" w:space="0"/>
            </w:tcBorders>
            <w:noWrap w:val="0"/>
            <w:vAlign w:val="center"/>
          </w:tcPr>
          <w:p>
            <w:pPr>
              <w:spacing w:line="340" w:lineRule="exact"/>
              <w:ind w:firstLine="105" w:firstLineChars="50"/>
              <w:jc w:val="left"/>
              <w:rPr>
                <w:rFonts w:ascii="宋体" w:hAnsi="宋体"/>
                <w:bCs/>
                <w:color w:val="auto"/>
                <w:szCs w:val="21"/>
              </w:rPr>
            </w:pPr>
            <w:r>
              <w:rPr>
                <w:rFonts w:ascii="宋体" w:hAnsi="宋体"/>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vMerge w:val="restart"/>
            <w:noWrap w:val="0"/>
            <w:vAlign w:val="center"/>
          </w:tcPr>
          <w:p>
            <w:pPr>
              <w:spacing w:line="340" w:lineRule="exact"/>
              <w:jc w:val="center"/>
              <w:rPr>
                <w:rFonts w:ascii="宋体" w:hAnsi="宋体"/>
                <w:color w:val="auto"/>
                <w:szCs w:val="21"/>
              </w:rPr>
            </w:pPr>
            <w:r>
              <w:rPr>
                <w:rFonts w:ascii="宋体" w:hAnsi="宋体"/>
                <w:color w:val="auto"/>
                <w:szCs w:val="21"/>
              </w:rPr>
              <w:t>认证情况</w:t>
            </w:r>
          </w:p>
        </w:tc>
        <w:tc>
          <w:tcPr>
            <w:tcW w:w="2102" w:type="pct"/>
            <w:gridSpan w:val="5"/>
            <w:tcBorders>
              <w:top w:val="single" w:color="auto" w:sz="4" w:space="0"/>
            </w:tcBorders>
            <w:noWrap w:val="0"/>
            <w:vAlign w:val="center"/>
          </w:tcPr>
          <w:p>
            <w:pPr>
              <w:spacing w:line="340" w:lineRule="exact"/>
              <w:jc w:val="center"/>
              <w:rPr>
                <w:rFonts w:ascii="宋体" w:hAnsi="宋体"/>
                <w:color w:val="auto"/>
                <w:szCs w:val="21"/>
              </w:rPr>
            </w:pPr>
            <w:r>
              <w:rPr>
                <w:rFonts w:ascii="宋体" w:hAnsi="宋体"/>
                <w:color w:val="auto"/>
                <w:szCs w:val="21"/>
              </w:rPr>
              <w:t>质量</w:t>
            </w:r>
            <w:r>
              <w:rPr>
                <w:rFonts w:hint="eastAsia" w:ascii="宋体" w:hAnsi="宋体"/>
                <w:color w:val="auto"/>
                <w:szCs w:val="21"/>
              </w:rPr>
              <w:t>管理体系</w:t>
            </w:r>
            <w:r>
              <w:rPr>
                <w:rFonts w:ascii="宋体" w:hAnsi="宋体"/>
                <w:color w:val="auto"/>
                <w:szCs w:val="21"/>
              </w:rPr>
              <w:t>认证</w:t>
            </w:r>
          </w:p>
        </w:tc>
        <w:tc>
          <w:tcPr>
            <w:tcW w:w="2105" w:type="pct"/>
            <w:gridSpan w:val="3"/>
            <w:tcBorders>
              <w:top w:val="single" w:color="auto" w:sz="4" w:space="0"/>
            </w:tcBorders>
            <w:noWrap w:val="0"/>
            <w:vAlign w:val="center"/>
          </w:tcPr>
          <w:p>
            <w:pPr>
              <w:spacing w:line="340" w:lineRule="exact"/>
              <w:jc w:val="left"/>
              <w:rPr>
                <w:rFonts w:ascii="宋体" w:hAnsi="宋体"/>
                <w:color w:val="auto"/>
                <w:szCs w:val="21"/>
              </w:rPr>
            </w:pPr>
            <w:r>
              <w:rPr>
                <w:rFonts w:ascii="宋体" w:hAnsi="宋体"/>
                <w:bCs/>
                <w:color w:val="auto"/>
                <w:szCs w:val="21"/>
              </w:rPr>
              <w:t xml:space="preserve">□有   </w:t>
            </w:r>
            <w:r>
              <w:rPr>
                <w:rFonts w:hint="eastAsia" w:ascii="宋体" w:hAnsi="宋体"/>
                <w:bCs/>
                <w:color w:val="auto"/>
                <w:szCs w:val="21"/>
              </w:rPr>
              <w:t xml:space="preserve">       </w:t>
            </w:r>
            <w:r>
              <w:rPr>
                <w:rFonts w:ascii="宋体" w:hAnsi="宋体"/>
                <w:bCs/>
                <w:color w:val="auto"/>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vMerge w:val="continue"/>
            <w:noWrap w:val="0"/>
            <w:vAlign w:val="center"/>
          </w:tcPr>
          <w:p>
            <w:pPr>
              <w:spacing w:line="340" w:lineRule="exact"/>
              <w:jc w:val="center"/>
              <w:rPr>
                <w:rFonts w:ascii="宋体" w:hAnsi="宋体"/>
                <w:color w:val="auto"/>
                <w:szCs w:val="21"/>
              </w:rPr>
            </w:pPr>
          </w:p>
        </w:tc>
        <w:tc>
          <w:tcPr>
            <w:tcW w:w="2102" w:type="pct"/>
            <w:gridSpan w:val="5"/>
            <w:tcBorders>
              <w:top w:val="single" w:color="auto" w:sz="4" w:space="0"/>
            </w:tcBorders>
            <w:noWrap w:val="0"/>
            <w:vAlign w:val="center"/>
          </w:tcPr>
          <w:p>
            <w:pPr>
              <w:spacing w:line="340" w:lineRule="exact"/>
              <w:jc w:val="center"/>
              <w:rPr>
                <w:rFonts w:ascii="宋体" w:hAnsi="宋体"/>
                <w:color w:val="auto"/>
                <w:szCs w:val="21"/>
              </w:rPr>
            </w:pPr>
            <w:r>
              <w:rPr>
                <w:rFonts w:hint="eastAsia" w:ascii="宋体" w:hAnsi="宋体"/>
                <w:color w:val="auto"/>
                <w:szCs w:val="21"/>
              </w:rPr>
              <w:t>环境管理体系</w:t>
            </w:r>
            <w:r>
              <w:rPr>
                <w:rFonts w:ascii="宋体" w:hAnsi="宋体"/>
                <w:color w:val="auto"/>
                <w:szCs w:val="21"/>
              </w:rPr>
              <w:t>认证</w:t>
            </w:r>
          </w:p>
        </w:tc>
        <w:tc>
          <w:tcPr>
            <w:tcW w:w="2105" w:type="pct"/>
            <w:gridSpan w:val="3"/>
            <w:tcBorders>
              <w:top w:val="single" w:color="auto" w:sz="4" w:space="0"/>
            </w:tcBorders>
            <w:noWrap w:val="0"/>
            <w:vAlign w:val="center"/>
          </w:tcPr>
          <w:p>
            <w:pPr>
              <w:spacing w:line="340" w:lineRule="exact"/>
              <w:jc w:val="left"/>
              <w:rPr>
                <w:rFonts w:ascii="宋体" w:hAnsi="宋体"/>
                <w:color w:val="auto"/>
                <w:szCs w:val="21"/>
              </w:rPr>
            </w:pPr>
            <w:r>
              <w:rPr>
                <w:rFonts w:ascii="宋体" w:hAnsi="宋体"/>
                <w:bCs/>
                <w:color w:val="auto"/>
                <w:szCs w:val="21"/>
              </w:rPr>
              <w:t xml:space="preserve">□有   </w:t>
            </w:r>
            <w:r>
              <w:rPr>
                <w:rFonts w:hint="eastAsia" w:ascii="宋体" w:hAnsi="宋体"/>
                <w:bCs/>
                <w:color w:val="auto"/>
                <w:szCs w:val="21"/>
              </w:rPr>
              <w:t xml:space="preserve">       </w:t>
            </w:r>
            <w:r>
              <w:rPr>
                <w:rFonts w:ascii="宋体" w:hAnsi="宋体"/>
                <w:bCs/>
                <w:color w:val="auto"/>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pct"/>
            <w:vMerge w:val="continue"/>
            <w:noWrap w:val="0"/>
            <w:vAlign w:val="center"/>
          </w:tcPr>
          <w:p>
            <w:pPr>
              <w:spacing w:line="340" w:lineRule="exact"/>
              <w:jc w:val="center"/>
              <w:rPr>
                <w:rFonts w:ascii="宋体" w:hAnsi="宋体"/>
                <w:color w:val="auto"/>
                <w:szCs w:val="21"/>
              </w:rPr>
            </w:pPr>
          </w:p>
        </w:tc>
        <w:tc>
          <w:tcPr>
            <w:tcW w:w="2102" w:type="pct"/>
            <w:gridSpan w:val="5"/>
            <w:tcBorders>
              <w:top w:val="single" w:color="auto" w:sz="4" w:space="0"/>
            </w:tcBorders>
            <w:noWrap w:val="0"/>
            <w:vAlign w:val="center"/>
          </w:tcPr>
          <w:p>
            <w:pPr>
              <w:spacing w:line="340" w:lineRule="exact"/>
              <w:jc w:val="center"/>
              <w:rPr>
                <w:rFonts w:hint="eastAsia" w:ascii="宋体" w:hAnsi="宋体"/>
                <w:color w:val="auto"/>
                <w:szCs w:val="21"/>
              </w:rPr>
            </w:pPr>
            <w:r>
              <w:rPr>
                <w:rFonts w:hint="eastAsia" w:ascii="宋体" w:hAnsi="宋体"/>
                <w:color w:val="auto"/>
                <w:szCs w:val="21"/>
              </w:rPr>
              <w:t>职业健康安全管理体系认证</w:t>
            </w:r>
          </w:p>
        </w:tc>
        <w:tc>
          <w:tcPr>
            <w:tcW w:w="2105" w:type="pct"/>
            <w:gridSpan w:val="3"/>
            <w:tcBorders>
              <w:top w:val="single" w:color="auto" w:sz="4" w:space="0"/>
            </w:tcBorders>
            <w:noWrap w:val="0"/>
            <w:vAlign w:val="center"/>
          </w:tcPr>
          <w:p>
            <w:pPr>
              <w:spacing w:line="340" w:lineRule="exact"/>
              <w:jc w:val="left"/>
              <w:rPr>
                <w:rFonts w:ascii="宋体" w:hAnsi="宋体"/>
                <w:bCs/>
                <w:color w:val="auto"/>
                <w:szCs w:val="21"/>
              </w:rPr>
            </w:pPr>
            <w:r>
              <w:rPr>
                <w:rFonts w:ascii="宋体" w:hAnsi="宋体"/>
                <w:bCs/>
                <w:color w:val="auto"/>
                <w:szCs w:val="21"/>
              </w:rPr>
              <w:t xml:space="preserve">□有    </w:t>
            </w:r>
            <w:r>
              <w:rPr>
                <w:rFonts w:hint="eastAsia" w:ascii="宋体" w:hAnsi="宋体"/>
                <w:bCs/>
                <w:color w:val="auto"/>
                <w:szCs w:val="21"/>
              </w:rPr>
              <w:t xml:space="preserve">       </w:t>
            </w:r>
            <w:r>
              <w:rPr>
                <w:rFonts w:ascii="宋体" w:hAnsi="宋体"/>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pct"/>
            <w:gridSpan w:val="2"/>
            <w:vMerge w:val="restart"/>
            <w:noWrap w:val="0"/>
            <w:vAlign w:val="center"/>
          </w:tcPr>
          <w:p>
            <w:pPr>
              <w:spacing w:line="340" w:lineRule="exact"/>
              <w:jc w:val="center"/>
              <w:rPr>
                <w:rFonts w:ascii="宋体" w:hAnsi="宋体"/>
                <w:szCs w:val="21"/>
              </w:rPr>
            </w:pPr>
          </w:p>
        </w:tc>
        <w:tc>
          <w:tcPr>
            <w:tcW w:w="1706" w:type="pct"/>
            <w:gridSpan w:val="4"/>
            <w:tcBorders>
              <w:top w:val="single" w:color="auto" w:sz="4" w:space="0"/>
            </w:tcBorders>
            <w:noWrap w:val="0"/>
            <w:vAlign w:val="center"/>
          </w:tcPr>
          <w:p>
            <w:pPr>
              <w:spacing w:line="340" w:lineRule="exact"/>
              <w:jc w:val="center"/>
              <w:rPr>
                <w:rFonts w:ascii="宋体" w:hAnsi="宋体"/>
                <w:szCs w:val="21"/>
              </w:rPr>
            </w:pPr>
            <w:r>
              <w:rPr>
                <w:rFonts w:ascii="宋体" w:hAnsi="宋体"/>
                <w:szCs w:val="21"/>
              </w:rPr>
              <w:t>产品认证</w:t>
            </w:r>
          </w:p>
        </w:tc>
        <w:tc>
          <w:tcPr>
            <w:tcW w:w="2105" w:type="pct"/>
            <w:gridSpan w:val="3"/>
            <w:tcBorders>
              <w:top w:val="single" w:color="auto" w:sz="4" w:space="0"/>
            </w:tcBorders>
            <w:noWrap w:val="0"/>
            <w:vAlign w:val="center"/>
          </w:tcPr>
          <w:p>
            <w:pPr>
              <w:spacing w:line="340" w:lineRule="exact"/>
              <w:jc w:val="left"/>
              <w:rPr>
                <w:rFonts w:ascii="宋体" w:hAnsi="宋体"/>
                <w:szCs w:val="21"/>
              </w:rPr>
            </w:pPr>
            <w:r>
              <w:rPr>
                <w:rFonts w:ascii="宋体" w:hAnsi="宋体"/>
                <w:bCs/>
                <w:szCs w:val="21"/>
              </w:rPr>
              <w:t xml:space="preserve">□有   </w:t>
            </w:r>
            <w:r>
              <w:rPr>
                <w:rFonts w:hint="eastAsia" w:ascii="宋体" w:hAnsi="宋体"/>
                <w:bCs/>
                <w:szCs w:val="21"/>
              </w:rPr>
              <w:t xml:space="preserve">       </w:t>
            </w:r>
            <w:r>
              <w:rPr>
                <w:rFonts w:ascii="宋体" w:hAnsi="宋体"/>
                <w:bCs/>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pct"/>
            <w:gridSpan w:val="2"/>
            <w:vMerge w:val="continue"/>
            <w:noWrap w:val="0"/>
            <w:vAlign w:val="center"/>
          </w:tcPr>
          <w:p>
            <w:pPr>
              <w:spacing w:line="340" w:lineRule="exact"/>
              <w:jc w:val="center"/>
              <w:rPr>
                <w:rFonts w:ascii="宋体" w:hAnsi="宋体"/>
                <w:szCs w:val="21"/>
              </w:rPr>
            </w:pPr>
          </w:p>
        </w:tc>
        <w:tc>
          <w:tcPr>
            <w:tcW w:w="1706" w:type="pct"/>
            <w:gridSpan w:val="4"/>
            <w:tcBorders>
              <w:top w:val="single" w:color="auto" w:sz="4" w:space="0"/>
            </w:tcBorders>
            <w:noWrap w:val="0"/>
            <w:vAlign w:val="center"/>
          </w:tcPr>
          <w:p>
            <w:pPr>
              <w:spacing w:line="340" w:lineRule="exact"/>
              <w:jc w:val="center"/>
              <w:rPr>
                <w:rFonts w:ascii="宋体" w:hAnsi="宋体"/>
                <w:szCs w:val="21"/>
              </w:rPr>
            </w:pPr>
            <w:r>
              <w:rPr>
                <w:rFonts w:ascii="宋体" w:hAnsi="宋体"/>
                <w:szCs w:val="21"/>
              </w:rPr>
              <w:t>其他</w:t>
            </w:r>
          </w:p>
        </w:tc>
        <w:tc>
          <w:tcPr>
            <w:tcW w:w="2105" w:type="pct"/>
            <w:gridSpan w:val="3"/>
            <w:tcBorders>
              <w:top w:val="single" w:color="auto" w:sz="4" w:space="0"/>
            </w:tcBorders>
            <w:noWrap w:val="0"/>
            <w:vAlign w:val="center"/>
          </w:tcPr>
          <w:p>
            <w:pPr>
              <w:spacing w:line="340" w:lineRule="exact"/>
              <w:jc w:val="left"/>
              <w:rPr>
                <w:rFonts w:ascii="宋体" w:hAnsi="宋体"/>
                <w:szCs w:val="21"/>
              </w:rPr>
            </w:pPr>
            <w:r>
              <w:rPr>
                <w:rFonts w:ascii="宋体" w:hAnsi="宋体"/>
                <w:bCs/>
                <w:szCs w:val="21"/>
              </w:rPr>
              <w:t xml:space="preserve">□有    </w:t>
            </w:r>
            <w:r>
              <w:rPr>
                <w:rFonts w:hint="eastAsia" w:ascii="宋体" w:hAnsi="宋体"/>
                <w:bCs/>
                <w:szCs w:val="21"/>
              </w:rPr>
              <w:t xml:space="preserve">       </w:t>
            </w:r>
            <w:r>
              <w:rPr>
                <w:rFonts w:ascii="宋体" w:hAnsi="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pct"/>
            <w:gridSpan w:val="2"/>
            <w:vMerge w:val="restart"/>
            <w:tcBorders>
              <w:top w:val="single" w:color="auto" w:sz="4" w:space="0"/>
            </w:tcBorders>
            <w:noWrap w:val="0"/>
            <w:vAlign w:val="center"/>
          </w:tcPr>
          <w:p>
            <w:pPr>
              <w:spacing w:line="340" w:lineRule="exact"/>
              <w:jc w:val="center"/>
              <w:rPr>
                <w:rFonts w:ascii="宋体" w:hAnsi="宋体"/>
                <w:color w:val="auto"/>
                <w:szCs w:val="21"/>
              </w:rPr>
            </w:pPr>
            <w:r>
              <w:rPr>
                <w:rFonts w:ascii="宋体" w:hAnsi="宋体"/>
                <w:color w:val="auto"/>
                <w:szCs w:val="21"/>
              </w:rPr>
              <w:t>知识产权</w:t>
            </w:r>
            <w:r>
              <w:rPr>
                <w:rFonts w:hint="eastAsia" w:ascii="宋体" w:hAnsi="宋体"/>
                <w:color w:val="auto"/>
                <w:szCs w:val="21"/>
              </w:rPr>
              <w:t>及相关</w:t>
            </w:r>
            <w:r>
              <w:rPr>
                <w:rFonts w:hint="eastAsia" w:ascii="宋体" w:hAnsi="宋体"/>
                <w:color w:val="auto"/>
                <w:szCs w:val="30"/>
              </w:rPr>
              <w:t>管理制度情况</w:t>
            </w:r>
          </w:p>
        </w:tc>
        <w:tc>
          <w:tcPr>
            <w:tcW w:w="333" w:type="pct"/>
            <w:gridSpan w:val="2"/>
            <w:vMerge w:val="restart"/>
            <w:tcBorders>
              <w:top w:val="single" w:color="auto" w:sz="4" w:space="0"/>
            </w:tcBorders>
            <w:noWrap w:val="0"/>
            <w:vAlign w:val="center"/>
          </w:tcPr>
          <w:p>
            <w:pPr>
              <w:spacing w:line="340" w:lineRule="exact"/>
              <w:jc w:val="center"/>
              <w:rPr>
                <w:rFonts w:hint="eastAsia" w:ascii="宋体" w:hAnsi="宋体"/>
                <w:bCs/>
                <w:color w:val="auto"/>
                <w:szCs w:val="21"/>
              </w:rPr>
            </w:pPr>
            <w:r>
              <w:rPr>
                <w:rFonts w:ascii="宋体" w:hAnsi="宋体"/>
                <w:bCs/>
                <w:color w:val="auto"/>
                <w:szCs w:val="21"/>
              </w:rPr>
              <w:t>专</w:t>
            </w:r>
          </w:p>
          <w:p>
            <w:pPr>
              <w:spacing w:line="340" w:lineRule="exact"/>
              <w:jc w:val="center"/>
              <w:rPr>
                <w:rFonts w:hint="eastAsia" w:ascii="宋体" w:hAnsi="宋体"/>
                <w:bCs/>
                <w:color w:val="auto"/>
                <w:szCs w:val="21"/>
              </w:rPr>
            </w:pPr>
            <w:r>
              <w:rPr>
                <w:rFonts w:ascii="宋体" w:hAnsi="宋体"/>
                <w:bCs/>
                <w:color w:val="auto"/>
                <w:szCs w:val="21"/>
              </w:rPr>
              <w:t>利</w:t>
            </w:r>
          </w:p>
          <w:p>
            <w:pPr>
              <w:spacing w:line="340" w:lineRule="exact"/>
              <w:jc w:val="center"/>
              <w:rPr>
                <w:rFonts w:ascii="宋体" w:hAnsi="宋体"/>
                <w:bCs/>
                <w:color w:val="auto"/>
                <w:szCs w:val="21"/>
              </w:rPr>
            </w:pPr>
            <w:r>
              <w:rPr>
                <w:rFonts w:ascii="宋体" w:hAnsi="宋体"/>
                <w:bCs/>
                <w:color w:val="auto"/>
                <w:szCs w:val="21"/>
              </w:rPr>
              <w:t>权</w:t>
            </w:r>
          </w:p>
        </w:tc>
        <w:tc>
          <w:tcPr>
            <w:tcW w:w="405" w:type="pct"/>
            <w:tcBorders>
              <w:top w:val="single" w:color="auto" w:sz="4" w:space="0"/>
            </w:tcBorders>
            <w:noWrap w:val="0"/>
            <w:vAlign w:val="center"/>
          </w:tcPr>
          <w:p>
            <w:pPr>
              <w:spacing w:line="340" w:lineRule="exact"/>
              <w:jc w:val="center"/>
              <w:rPr>
                <w:rFonts w:ascii="宋体" w:hAnsi="宋体"/>
                <w:bCs/>
                <w:color w:val="auto"/>
                <w:szCs w:val="21"/>
              </w:rPr>
            </w:pPr>
            <w:r>
              <w:rPr>
                <w:rFonts w:ascii="宋体" w:hAnsi="宋体"/>
                <w:bCs/>
                <w:color w:val="auto"/>
                <w:szCs w:val="21"/>
              </w:rPr>
              <w:t>发明</w:t>
            </w:r>
          </w:p>
        </w:tc>
        <w:tc>
          <w:tcPr>
            <w:tcW w:w="966" w:type="pct"/>
            <w:tcBorders>
              <w:top w:val="single" w:color="auto" w:sz="4" w:space="0"/>
            </w:tcBorders>
            <w:noWrap w:val="0"/>
            <w:vAlign w:val="center"/>
          </w:tcPr>
          <w:p>
            <w:pPr>
              <w:spacing w:line="340" w:lineRule="exact"/>
              <w:jc w:val="center"/>
              <w:rPr>
                <w:rFonts w:ascii="宋体" w:hAnsi="宋体"/>
                <w:bCs/>
                <w:color w:val="auto"/>
                <w:szCs w:val="21"/>
              </w:rPr>
            </w:pP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ascii="宋体" w:hAnsi="宋体"/>
                <w:bCs/>
                <w:color w:val="auto"/>
                <w:szCs w:val="21"/>
              </w:rPr>
              <w:t>件</w:t>
            </w:r>
          </w:p>
        </w:tc>
        <w:tc>
          <w:tcPr>
            <w:tcW w:w="611" w:type="pct"/>
            <w:vMerge w:val="restart"/>
            <w:tcBorders>
              <w:top w:val="single" w:color="auto" w:sz="4" w:space="0"/>
            </w:tcBorders>
            <w:noWrap w:val="0"/>
            <w:vAlign w:val="center"/>
          </w:tcPr>
          <w:p>
            <w:pPr>
              <w:spacing w:line="340" w:lineRule="exact"/>
              <w:jc w:val="center"/>
              <w:rPr>
                <w:rFonts w:hint="eastAsia" w:ascii="宋体" w:hAnsi="宋体"/>
                <w:bCs/>
                <w:color w:val="auto"/>
                <w:szCs w:val="21"/>
              </w:rPr>
            </w:pPr>
            <w:r>
              <w:rPr>
                <w:rFonts w:ascii="宋体" w:hAnsi="宋体"/>
                <w:bCs/>
                <w:color w:val="auto"/>
                <w:szCs w:val="21"/>
              </w:rPr>
              <w:t>商</w:t>
            </w:r>
          </w:p>
          <w:p>
            <w:pPr>
              <w:spacing w:line="340" w:lineRule="exact"/>
              <w:jc w:val="center"/>
              <w:rPr>
                <w:rFonts w:ascii="宋体" w:hAnsi="宋体"/>
                <w:bCs/>
                <w:color w:val="auto"/>
                <w:szCs w:val="21"/>
              </w:rPr>
            </w:pPr>
            <w:r>
              <w:rPr>
                <w:rFonts w:ascii="宋体" w:hAnsi="宋体"/>
                <w:bCs/>
                <w:color w:val="auto"/>
                <w:szCs w:val="21"/>
              </w:rPr>
              <w:t>标</w:t>
            </w:r>
          </w:p>
        </w:tc>
        <w:tc>
          <w:tcPr>
            <w:tcW w:w="420" w:type="pct"/>
            <w:tcBorders>
              <w:top w:val="single" w:color="auto" w:sz="4" w:space="0"/>
            </w:tcBorders>
            <w:noWrap w:val="0"/>
            <w:vAlign w:val="center"/>
          </w:tcPr>
          <w:p>
            <w:pPr>
              <w:spacing w:line="340" w:lineRule="exact"/>
              <w:jc w:val="center"/>
              <w:rPr>
                <w:rFonts w:hint="eastAsia" w:ascii="宋体" w:hAnsi="宋体"/>
                <w:bCs/>
                <w:color w:val="auto"/>
                <w:szCs w:val="21"/>
              </w:rPr>
            </w:pPr>
            <w:r>
              <w:rPr>
                <w:rFonts w:ascii="宋体" w:hAnsi="宋体"/>
                <w:bCs/>
                <w:color w:val="auto"/>
                <w:szCs w:val="21"/>
              </w:rPr>
              <w:t>注册</w:t>
            </w:r>
          </w:p>
          <w:p>
            <w:pPr>
              <w:spacing w:line="340" w:lineRule="exact"/>
              <w:jc w:val="center"/>
              <w:rPr>
                <w:rFonts w:ascii="宋体" w:hAnsi="宋体"/>
                <w:bCs/>
                <w:color w:val="auto"/>
                <w:szCs w:val="21"/>
              </w:rPr>
            </w:pPr>
            <w:r>
              <w:rPr>
                <w:rFonts w:ascii="宋体" w:hAnsi="宋体"/>
                <w:bCs/>
                <w:color w:val="auto"/>
                <w:szCs w:val="21"/>
              </w:rPr>
              <w:t>商标</w:t>
            </w:r>
          </w:p>
        </w:tc>
        <w:tc>
          <w:tcPr>
            <w:tcW w:w="1073" w:type="pct"/>
            <w:tcBorders>
              <w:top w:val="single" w:color="auto" w:sz="4" w:space="0"/>
            </w:tcBorders>
            <w:noWrap w:val="0"/>
            <w:vAlign w:val="center"/>
          </w:tcPr>
          <w:p>
            <w:pPr>
              <w:spacing w:line="340" w:lineRule="exact"/>
              <w:jc w:val="center"/>
              <w:rPr>
                <w:rFonts w:ascii="宋体" w:hAnsi="宋体"/>
                <w:bCs/>
                <w:color w:val="auto"/>
                <w:szCs w:val="21"/>
              </w:rPr>
            </w:pPr>
            <w:r>
              <w:rPr>
                <w:rFonts w:hint="eastAsia" w:ascii="宋体" w:hAnsi="宋体"/>
                <w:bCs/>
                <w:color w:val="auto"/>
                <w:szCs w:val="21"/>
              </w:rPr>
              <w:t xml:space="preserve">         </w:t>
            </w:r>
            <w:r>
              <w:rPr>
                <w:rFonts w:ascii="宋体" w:hAnsi="宋体"/>
                <w:bCs/>
                <w:color w:val="auto"/>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pct"/>
            <w:gridSpan w:val="2"/>
            <w:vMerge w:val="continue"/>
            <w:noWrap w:val="0"/>
            <w:vAlign w:val="center"/>
          </w:tcPr>
          <w:p>
            <w:pPr>
              <w:jc w:val="center"/>
              <w:rPr>
                <w:rFonts w:ascii="宋体" w:hAnsi="宋体"/>
                <w:color w:val="auto"/>
                <w:szCs w:val="21"/>
              </w:rPr>
            </w:pPr>
          </w:p>
        </w:tc>
        <w:tc>
          <w:tcPr>
            <w:tcW w:w="333" w:type="pct"/>
            <w:gridSpan w:val="2"/>
            <w:vMerge w:val="continue"/>
            <w:noWrap w:val="0"/>
            <w:vAlign w:val="center"/>
          </w:tcPr>
          <w:p>
            <w:pPr>
              <w:spacing w:line="340" w:lineRule="exact"/>
              <w:jc w:val="center"/>
              <w:rPr>
                <w:rFonts w:ascii="宋体" w:hAnsi="宋体"/>
                <w:bCs/>
                <w:color w:val="auto"/>
                <w:szCs w:val="21"/>
              </w:rPr>
            </w:pPr>
          </w:p>
        </w:tc>
        <w:tc>
          <w:tcPr>
            <w:tcW w:w="405" w:type="pct"/>
            <w:tcBorders>
              <w:top w:val="single" w:color="auto" w:sz="4" w:space="0"/>
            </w:tcBorders>
            <w:noWrap w:val="0"/>
            <w:vAlign w:val="center"/>
          </w:tcPr>
          <w:p>
            <w:pPr>
              <w:spacing w:line="340" w:lineRule="exact"/>
              <w:jc w:val="center"/>
              <w:rPr>
                <w:rFonts w:ascii="宋体" w:hAnsi="宋体"/>
                <w:bCs/>
                <w:color w:val="auto"/>
                <w:szCs w:val="21"/>
              </w:rPr>
            </w:pPr>
            <w:r>
              <w:rPr>
                <w:rFonts w:ascii="宋体" w:hAnsi="宋体"/>
                <w:bCs/>
                <w:color w:val="auto"/>
                <w:szCs w:val="21"/>
              </w:rPr>
              <w:t>实用新型</w:t>
            </w:r>
          </w:p>
        </w:tc>
        <w:tc>
          <w:tcPr>
            <w:tcW w:w="966" w:type="pct"/>
            <w:tcBorders>
              <w:top w:val="single" w:color="auto" w:sz="4" w:space="0"/>
            </w:tcBorders>
            <w:noWrap w:val="0"/>
            <w:vAlign w:val="center"/>
          </w:tcPr>
          <w:p>
            <w:pPr>
              <w:spacing w:line="340" w:lineRule="exact"/>
              <w:ind w:firstLine="1260" w:firstLineChars="600"/>
              <w:jc w:val="center"/>
              <w:rPr>
                <w:rFonts w:ascii="宋体" w:hAnsi="宋体"/>
                <w:bCs/>
                <w:color w:val="auto"/>
                <w:szCs w:val="21"/>
              </w:rPr>
            </w:pPr>
            <w:r>
              <w:rPr>
                <w:rFonts w:ascii="宋体" w:hAnsi="宋体"/>
                <w:bCs/>
                <w:color w:val="auto"/>
                <w:szCs w:val="21"/>
              </w:rPr>
              <w:t>件</w:t>
            </w:r>
          </w:p>
        </w:tc>
        <w:tc>
          <w:tcPr>
            <w:tcW w:w="611" w:type="pct"/>
            <w:vMerge w:val="continue"/>
            <w:noWrap w:val="0"/>
            <w:vAlign w:val="center"/>
          </w:tcPr>
          <w:p>
            <w:pPr>
              <w:spacing w:line="340" w:lineRule="exact"/>
              <w:jc w:val="center"/>
              <w:rPr>
                <w:rFonts w:ascii="宋体" w:hAnsi="宋体"/>
                <w:bCs/>
                <w:color w:val="auto"/>
                <w:szCs w:val="21"/>
              </w:rPr>
            </w:pPr>
          </w:p>
        </w:tc>
        <w:tc>
          <w:tcPr>
            <w:tcW w:w="420" w:type="pct"/>
            <w:vMerge w:val="restart"/>
            <w:noWrap w:val="0"/>
            <w:vAlign w:val="center"/>
          </w:tcPr>
          <w:p>
            <w:pPr>
              <w:spacing w:line="340" w:lineRule="exact"/>
              <w:jc w:val="center"/>
              <w:rPr>
                <w:rFonts w:hint="eastAsia" w:ascii="宋体" w:hAnsi="宋体"/>
                <w:bCs/>
                <w:color w:val="auto"/>
                <w:szCs w:val="21"/>
              </w:rPr>
            </w:pPr>
            <w:r>
              <w:rPr>
                <w:rFonts w:ascii="宋体" w:hAnsi="宋体"/>
                <w:bCs/>
                <w:color w:val="auto"/>
                <w:szCs w:val="21"/>
              </w:rPr>
              <w:t>驰名</w:t>
            </w:r>
          </w:p>
          <w:p>
            <w:pPr>
              <w:spacing w:line="340" w:lineRule="exact"/>
              <w:jc w:val="center"/>
              <w:rPr>
                <w:rFonts w:ascii="宋体" w:hAnsi="宋体"/>
                <w:bCs/>
                <w:color w:val="auto"/>
                <w:szCs w:val="21"/>
              </w:rPr>
            </w:pPr>
            <w:r>
              <w:rPr>
                <w:rFonts w:ascii="宋体" w:hAnsi="宋体"/>
                <w:bCs/>
                <w:color w:val="auto"/>
                <w:szCs w:val="21"/>
              </w:rPr>
              <w:t>商标</w:t>
            </w:r>
          </w:p>
        </w:tc>
        <w:tc>
          <w:tcPr>
            <w:tcW w:w="1073" w:type="pct"/>
            <w:vMerge w:val="restart"/>
            <w:noWrap w:val="0"/>
            <w:vAlign w:val="center"/>
          </w:tcPr>
          <w:p>
            <w:pPr>
              <w:spacing w:line="340" w:lineRule="exact"/>
              <w:jc w:val="center"/>
              <w:rPr>
                <w:rFonts w:ascii="宋体" w:hAnsi="宋体"/>
                <w:bCs/>
                <w:color w:val="auto"/>
                <w:szCs w:val="21"/>
              </w:rPr>
            </w:pPr>
            <w:r>
              <w:rPr>
                <w:rFonts w:hint="eastAsia" w:ascii="宋体" w:hAnsi="宋体"/>
                <w:bCs/>
                <w:color w:val="auto"/>
                <w:szCs w:val="21"/>
              </w:rPr>
              <w:t xml:space="preserve">         </w:t>
            </w:r>
            <w:r>
              <w:rPr>
                <w:rFonts w:ascii="宋体" w:hAnsi="宋体"/>
                <w:bCs/>
                <w:color w:val="auto"/>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pct"/>
            <w:gridSpan w:val="2"/>
            <w:vMerge w:val="continue"/>
            <w:noWrap w:val="0"/>
            <w:vAlign w:val="center"/>
          </w:tcPr>
          <w:p>
            <w:pPr>
              <w:jc w:val="center"/>
              <w:rPr>
                <w:rFonts w:ascii="宋体" w:hAnsi="宋体"/>
                <w:color w:val="auto"/>
                <w:szCs w:val="21"/>
              </w:rPr>
            </w:pPr>
          </w:p>
        </w:tc>
        <w:tc>
          <w:tcPr>
            <w:tcW w:w="333" w:type="pct"/>
            <w:gridSpan w:val="2"/>
            <w:vMerge w:val="continue"/>
            <w:noWrap w:val="0"/>
            <w:vAlign w:val="center"/>
          </w:tcPr>
          <w:p>
            <w:pPr>
              <w:spacing w:line="340" w:lineRule="exact"/>
              <w:jc w:val="center"/>
              <w:rPr>
                <w:rFonts w:ascii="宋体" w:hAnsi="宋体"/>
                <w:bCs/>
                <w:color w:val="auto"/>
                <w:szCs w:val="21"/>
              </w:rPr>
            </w:pPr>
          </w:p>
        </w:tc>
        <w:tc>
          <w:tcPr>
            <w:tcW w:w="405" w:type="pct"/>
            <w:tcBorders>
              <w:top w:val="single" w:color="auto" w:sz="4" w:space="0"/>
            </w:tcBorders>
            <w:noWrap w:val="0"/>
            <w:vAlign w:val="center"/>
          </w:tcPr>
          <w:p>
            <w:pPr>
              <w:spacing w:line="340" w:lineRule="exact"/>
              <w:jc w:val="center"/>
              <w:rPr>
                <w:rFonts w:ascii="宋体" w:hAnsi="宋体"/>
                <w:bCs/>
                <w:color w:val="auto"/>
                <w:szCs w:val="21"/>
              </w:rPr>
            </w:pPr>
            <w:r>
              <w:rPr>
                <w:rFonts w:ascii="宋体" w:hAnsi="宋体"/>
                <w:bCs/>
                <w:color w:val="auto"/>
                <w:szCs w:val="21"/>
              </w:rPr>
              <w:t>外观设计</w:t>
            </w:r>
          </w:p>
        </w:tc>
        <w:tc>
          <w:tcPr>
            <w:tcW w:w="966" w:type="pct"/>
            <w:tcBorders>
              <w:top w:val="single" w:color="auto" w:sz="4" w:space="0"/>
            </w:tcBorders>
            <w:noWrap w:val="0"/>
            <w:vAlign w:val="center"/>
          </w:tcPr>
          <w:p>
            <w:pPr>
              <w:spacing w:line="340" w:lineRule="exact"/>
              <w:ind w:firstLine="1260" w:firstLineChars="600"/>
              <w:jc w:val="center"/>
              <w:rPr>
                <w:rFonts w:ascii="宋体" w:hAnsi="宋体"/>
                <w:bCs/>
                <w:color w:val="auto"/>
                <w:szCs w:val="21"/>
              </w:rPr>
            </w:pPr>
            <w:r>
              <w:rPr>
                <w:rFonts w:ascii="宋体" w:hAnsi="宋体"/>
                <w:bCs/>
                <w:color w:val="auto"/>
                <w:szCs w:val="21"/>
              </w:rPr>
              <w:t>件</w:t>
            </w:r>
          </w:p>
        </w:tc>
        <w:tc>
          <w:tcPr>
            <w:tcW w:w="611" w:type="pct"/>
            <w:vMerge w:val="continue"/>
            <w:noWrap w:val="0"/>
            <w:vAlign w:val="center"/>
          </w:tcPr>
          <w:p>
            <w:pPr>
              <w:spacing w:line="340" w:lineRule="exact"/>
              <w:jc w:val="center"/>
              <w:rPr>
                <w:rFonts w:ascii="宋体" w:hAnsi="宋体"/>
                <w:bCs/>
                <w:color w:val="auto"/>
                <w:szCs w:val="21"/>
              </w:rPr>
            </w:pPr>
          </w:p>
        </w:tc>
        <w:tc>
          <w:tcPr>
            <w:tcW w:w="420" w:type="pct"/>
            <w:vMerge w:val="continue"/>
            <w:noWrap w:val="0"/>
            <w:vAlign w:val="center"/>
          </w:tcPr>
          <w:p>
            <w:pPr>
              <w:spacing w:line="340" w:lineRule="exact"/>
              <w:jc w:val="center"/>
              <w:rPr>
                <w:rFonts w:ascii="宋体" w:hAnsi="宋体"/>
                <w:bCs/>
                <w:color w:val="auto"/>
                <w:szCs w:val="21"/>
              </w:rPr>
            </w:pPr>
          </w:p>
        </w:tc>
        <w:tc>
          <w:tcPr>
            <w:tcW w:w="1073" w:type="pct"/>
            <w:vMerge w:val="continue"/>
            <w:noWrap w:val="0"/>
            <w:vAlign w:val="center"/>
          </w:tcPr>
          <w:p>
            <w:pPr>
              <w:spacing w:line="3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pct"/>
            <w:gridSpan w:val="2"/>
            <w:vMerge w:val="continue"/>
            <w:noWrap w:val="0"/>
            <w:vAlign w:val="center"/>
          </w:tcPr>
          <w:p>
            <w:pPr>
              <w:jc w:val="center"/>
              <w:rPr>
                <w:rFonts w:ascii="宋体" w:hAnsi="宋体"/>
                <w:color w:val="auto"/>
                <w:szCs w:val="21"/>
              </w:rPr>
            </w:pPr>
          </w:p>
        </w:tc>
        <w:tc>
          <w:tcPr>
            <w:tcW w:w="333" w:type="pct"/>
            <w:gridSpan w:val="2"/>
            <w:noWrap w:val="0"/>
            <w:vAlign w:val="center"/>
          </w:tcPr>
          <w:p>
            <w:pPr>
              <w:spacing w:line="340" w:lineRule="exact"/>
              <w:jc w:val="center"/>
              <w:rPr>
                <w:rFonts w:hint="eastAsia" w:ascii="宋体" w:hAnsi="宋体"/>
                <w:bCs/>
                <w:color w:val="auto"/>
                <w:szCs w:val="21"/>
              </w:rPr>
            </w:pPr>
            <w:r>
              <w:rPr>
                <w:rFonts w:hint="eastAsia" w:ascii="宋体" w:hAnsi="宋体"/>
                <w:bCs/>
                <w:color w:val="auto"/>
                <w:szCs w:val="21"/>
              </w:rPr>
              <w:t>其他</w:t>
            </w:r>
          </w:p>
        </w:tc>
        <w:tc>
          <w:tcPr>
            <w:tcW w:w="405" w:type="pct"/>
            <w:noWrap w:val="0"/>
            <w:vAlign w:val="center"/>
          </w:tcPr>
          <w:p>
            <w:pPr>
              <w:spacing w:line="340" w:lineRule="exact"/>
              <w:jc w:val="center"/>
              <w:rPr>
                <w:rFonts w:ascii="宋体" w:hAnsi="宋体"/>
                <w:bCs/>
                <w:color w:val="auto"/>
                <w:szCs w:val="21"/>
              </w:rPr>
            </w:pPr>
            <w:r>
              <w:rPr>
                <w:rFonts w:ascii="宋体" w:hAnsi="宋体"/>
                <w:bCs/>
                <w:color w:val="auto"/>
                <w:szCs w:val="21"/>
              </w:rPr>
              <w:t>著作权</w:t>
            </w:r>
          </w:p>
        </w:tc>
        <w:tc>
          <w:tcPr>
            <w:tcW w:w="3071" w:type="pct"/>
            <w:gridSpan w:val="4"/>
            <w:tcBorders>
              <w:top w:val="single" w:color="auto" w:sz="4" w:space="0"/>
            </w:tcBorders>
            <w:noWrap w:val="0"/>
            <w:vAlign w:val="center"/>
          </w:tcPr>
          <w:p>
            <w:pPr>
              <w:spacing w:line="340" w:lineRule="exact"/>
              <w:jc w:val="center"/>
              <w:rPr>
                <w:rFonts w:ascii="宋体" w:hAnsi="宋体"/>
                <w:bCs/>
                <w:color w:val="auto"/>
                <w:szCs w:val="21"/>
              </w:rPr>
            </w:pPr>
            <w:r>
              <w:rPr>
                <w:rFonts w:ascii="宋体" w:hAnsi="宋体"/>
                <w:bCs/>
                <w:color w:val="auto"/>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pct"/>
            <w:gridSpan w:val="2"/>
            <w:vMerge w:val="continue"/>
            <w:tcBorders>
              <w:bottom w:val="single" w:color="auto" w:sz="4" w:space="0"/>
            </w:tcBorders>
            <w:noWrap w:val="0"/>
            <w:vAlign w:val="center"/>
          </w:tcPr>
          <w:p>
            <w:pPr>
              <w:jc w:val="center"/>
              <w:rPr>
                <w:rFonts w:hint="eastAsia" w:ascii="宋体" w:hAnsi="宋体"/>
                <w:color w:val="auto"/>
                <w:szCs w:val="30"/>
              </w:rPr>
            </w:pPr>
          </w:p>
        </w:tc>
        <w:tc>
          <w:tcPr>
            <w:tcW w:w="3811" w:type="pct"/>
            <w:gridSpan w:val="7"/>
            <w:tcBorders>
              <w:top w:val="single" w:color="auto" w:sz="4" w:space="0"/>
              <w:bottom w:val="single" w:color="auto" w:sz="4" w:space="0"/>
            </w:tcBorders>
            <w:noWrap w:val="0"/>
            <w:vAlign w:val="center"/>
          </w:tcPr>
          <w:p>
            <w:pPr>
              <w:spacing w:line="360" w:lineRule="exact"/>
              <w:jc w:val="left"/>
              <w:rPr>
                <w:rFonts w:ascii="宋体" w:hAnsi="宋体"/>
                <w:color w:val="auto"/>
                <w:szCs w:val="21"/>
              </w:rPr>
            </w:pPr>
            <w:r>
              <w:rPr>
                <w:rFonts w:ascii="宋体" w:hAnsi="宋体"/>
                <w:color w:val="auto"/>
                <w:szCs w:val="21"/>
              </w:rPr>
              <w:t>企业已建立的</w:t>
            </w:r>
            <w:r>
              <w:rPr>
                <w:rFonts w:hint="eastAsia" w:ascii="宋体" w:hAnsi="宋体"/>
                <w:color w:val="auto"/>
                <w:szCs w:val="21"/>
              </w:rPr>
              <w:t>相关</w:t>
            </w:r>
            <w:r>
              <w:rPr>
                <w:rFonts w:ascii="宋体" w:hAnsi="宋体"/>
                <w:color w:val="auto"/>
                <w:szCs w:val="21"/>
              </w:rPr>
              <w:t>管理制度</w:t>
            </w:r>
            <w:r>
              <w:rPr>
                <w:rFonts w:hint="eastAsia" w:ascii="宋体" w:hAnsi="宋体"/>
                <w:color w:val="auto"/>
                <w:szCs w:val="21"/>
                <w:lang w:eastAsia="zh-CN"/>
              </w:rPr>
              <w:t>（多选）</w:t>
            </w:r>
            <w:r>
              <w:rPr>
                <w:rFonts w:ascii="宋体" w:hAnsi="宋体"/>
                <w:color w:val="auto"/>
                <w:szCs w:val="21"/>
              </w:rPr>
              <w:t>：</w:t>
            </w:r>
          </w:p>
          <w:p>
            <w:pPr>
              <w:spacing w:line="360" w:lineRule="exact"/>
              <w:jc w:val="left"/>
              <w:rPr>
                <w:rFonts w:hint="eastAsia" w:ascii="宋体" w:hAnsi="宋体"/>
                <w:color w:val="auto"/>
                <w:szCs w:val="21"/>
              </w:rPr>
            </w:pPr>
            <w:r>
              <w:rPr>
                <w:rFonts w:ascii="宋体" w:hAnsi="宋体"/>
                <w:color w:val="auto"/>
                <w:szCs w:val="21"/>
              </w:rPr>
              <w:t>□</w:t>
            </w:r>
            <w:r>
              <w:rPr>
                <w:rFonts w:hint="eastAsia" w:ascii="宋体" w:hAnsi="宋体"/>
                <w:color w:val="auto"/>
                <w:szCs w:val="21"/>
              </w:rPr>
              <w:t>专利管理制度</w:t>
            </w:r>
          </w:p>
          <w:p>
            <w:pPr>
              <w:spacing w:line="360" w:lineRule="exact"/>
              <w:jc w:val="left"/>
              <w:rPr>
                <w:rFonts w:hint="eastAsia" w:ascii="宋体" w:hAnsi="宋体"/>
                <w:color w:val="auto"/>
                <w:szCs w:val="21"/>
              </w:rPr>
            </w:pPr>
            <w:r>
              <w:rPr>
                <w:rFonts w:ascii="宋体" w:hAnsi="宋体"/>
                <w:color w:val="auto"/>
                <w:szCs w:val="21"/>
              </w:rPr>
              <w:t>□</w:t>
            </w:r>
            <w:r>
              <w:rPr>
                <w:rFonts w:hint="eastAsia" w:ascii="宋体" w:hAnsi="宋体"/>
                <w:color w:val="auto"/>
                <w:szCs w:val="21"/>
              </w:rPr>
              <w:t>商标管理制度</w:t>
            </w:r>
          </w:p>
          <w:p>
            <w:pPr>
              <w:spacing w:line="360" w:lineRule="exact"/>
              <w:jc w:val="left"/>
              <w:rPr>
                <w:rFonts w:hint="eastAsia" w:ascii="宋体" w:hAnsi="宋体"/>
                <w:color w:val="auto"/>
                <w:szCs w:val="30"/>
              </w:rPr>
            </w:pPr>
            <w:r>
              <w:rPr>
                <w:rFonts w:ascii="宋体" w:hAnsi="宋体"/>
                <w:color w:val="auto"/>
                <w:szCs w:val="21"/>
              </w:rPr>
              <w:t>□</w:t>
            </w:r>
            <w:r>
              <w:rPr>
                <w:rFonts w:hint="eastAsia" w:ascii="宋体" w:hAnsi="宋体"/>
                <w:color w:val="auto"/>
                <w:szCs w:val="21"/>
              </w:rPr>
              <w:t>商业秘密</w:t>
            </w:r>
            <w:r>
              <w:rPr>
                <w:rFonts w:ascii="宋体" w:hAnsi="宋体"/>
                <w:color w:val="auto"/>
                <w:szCs w:val="21"/>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88" w:type="pct"/>
            <w:gridSpan w:val="2"/>
            <w:tcBorders>
              <w:top w:val="single" w:color="auto" w:sz="4" w:space="0"/>
              <w:bottom w:val="single" w:color="auto" w:sz="4" w:space="0"/>
            </w:tcBorders>
            <w:noWrap w:val="0"/>
            <w:vAlign w:val="center"/>
          </w:tcPr>
          <w:p>
            <w:pPr>
              <w:spacing w:line="340" w:lineRule="exact"/>
              <w:jc w:val="center"/>
              <w:rPr>
                <w:rFonts w:hint="eastAsia" w:ascii="宋体" w:hAnsi="宋体"/>
                <w:color w:val="auto"/>
                <w:szCs w:val="21"/>
              </w:rPr>
            </w:pPr>
            <w:r>
              <w:rPr>
                <w:rFonts w:hint="eastAsia" w:ascii="宋体" w:hAnsi="宋体"/>
                <w:color w:val="auto"/>
                <w:szCs w:val="21"/>
              </w:rPr>
              <w:t>备注</w:t>
            </w:r>
          </w:p>
        </w:tc>
        <w:tc>
          <w:tcPr>
            <w:tcW w:w="3811" w:type="pct"/>
            <w:gridSpan w:val="7"/>
            <w:tcBorders>
              <w:top w:val="single" w:color="auto" w:sz="4" w:space="0"/>
              <w:bottom w:val="single" w:color="auto" w:sz="4" w:space="0"/>
            </w:tcBorders>
            <w:noWrap w:val="0"/>
            <w:vAlign w:val="center"/>
          </w:tcPr>
          <w:p>
            <w:pPr>
              <w:spacing w:line="340" w:lineRule="exact"/>
              <w:jc w:val="left"/>
              <w:rPr>
                <w:rFonts w:ascii="宋体" w:hAnsi="宋体"/>
                <w:bCs/>
                <w:color w:val="auto"/>
                <w:szCs w:val="21"/>
              </w:rPr>
            </w:pPr>
            <w:r>
              <w:rPr>
                <w:rFonts w:hint="eastAsia" w:ascii="宋体" w:hAnsi="宋体"/>
                <w:color w:val="auto"/>
                <w:szCs w:val="21"/>
              </w:rPr>
              <w:t>（</w:t>
            </w:r>
            <w:r>
              <w:rPr>
                <w:rFonts w:ascii="宋体" w:hAnsi="宋体"/>
                <w:color w:val="auto"/>
                <w:szCs w:val="21"/>
              </w:rPr>
              <w:t>以上经营资质</w:t>
            </w:r>
            <w:r>
              <w:rPr>
                <w:rFonts w:hint="eastAsia" w:ascii="宋体" w:hAnsi="宋体"/>
                <w:color w:val="auto"/>
                <w:szCs w:val="21"/>
              </w:rPr>
              <w:t>、标准、</w:t>
            </w:r>
            <w:r>
              <w:rPr>
                <w:rFonts w:ascii="宋体" w:hAnsi="宋体"/>
                <w:color w:val="auto"/>
                <w:szCs w:val="21"/>
              </w:rPr>
              <w:t>认证情况、知识产权、</w:t>
            </w:r>
            <w:r>
              <w:rPr>
                <w:rFonts w:hint="eastAsia" w:ascii="宋体" w:hAnsi="宋体"/>
                <w:color w:val="auto"/>
                <w:szCs w:val="21"/>
              </w:rPr>
              <w:t>商标等</w:t>
            </w:r>
            <w:r>
              <w:rPr>
                <w:rFonts w:ascii="宋体" w:hAnsi="宋体"/>
                <w:color w:val="auto"/>
                <w:szCs w:val="21"/>
              </w:rPr>
              <w:t>如有证书，填写证书名称、发证机构、证书号、发证时间、有效期截止时间。</w:t>
            </w:r>
            <w:r>
              <w:rPr>
                <w:rFonts w:hint="eastAsia" w:ascii="宋体" w:hAnsi="宋体"/>
                <w:color w:val="auto"/>
                <w:szCs w:val="21"/>
              </w:rPr>
              <w:t>）</w:t>
            </w:r>
          </w:p>
        </w:tc>
      </w:tr>
    </w:tbl>
    <w:p>
      <w:pPr>
        <w:spacing w:line="300" w:lineRule="exact"/>
        <w:rPr>
          <w:rFonts w:hint="eastAsia" w:ascii="楷体_GB2312" w:eastAsia="楷体_GB2312"/>
          <w:color w:val="auto"/>
          <w:sz w:val="28"/>
          <w:szCs w:val="28"/>
        </w:rPr>
      </w:pPr>
    </w:p>
    <w:p>
      <w:pPr>
        <w:spacing w:line="374" w:lineRule="atLeast"/>
        <w:rPr>
          <w:rFonts w:hint="eastAsia" w:ascii="楷体_GB2312" w:eastAsia="楷体_GB2312"/>
          <w:b/>
          <w:color w:val="auto"/>
          <w:sz w:val="28"/>
          <w:szCs w:val="28"/>
        </w:rPr>
      </w:pPr>
      <w:r>
        <w:rPr>
          <w:rFonts w:hint="eastAsia" w:ascii="楷体_GB2312" w:eastAsia="楷体_GB2312"/>
          <w:color w:val="auto"/>
          <w:sz w:val="28"/>
          <w:szCs w:val="28"/>
        </w:rPr>
        <w:t xml:space="preserve">   </w:t>
      </w:r>
      <w:r>
        <w:rPr>
          <w:rFonts w:hint="eastAsia" w:ascii="楷体_GB2312" w:eastAsia="楷体_GB2312"/>
          <w:b/>
          <w:color w:val="auto"/>
          <w:sz w:val="28"/>
          <w:szCs w:val="28"/>
        </w:rPr>
        <w:t xml:space="preserve"> （六）</w:t>
      </w:r>
      <w:r>
        <w:rPr>
          <w:rFonts w:ascii="楷体_GB2312" w:eastAsia="楷体_GB2312"/>
          <w:b/>
          <w:color w:val="auto"/>
          <w:sz w:val="28"/>
          <w:szCs w:val="28"/>
        </w:rPr>
        <w:t>社会</w:t>
      </w:r>
      <w:r>
        <w:rPr>
          <w:rFonts w:hint="eastAsia" w:ascii="楷体_GB2312" w:eastAsia="楷体_GB2312"/>
          <w:b/>
          <w:color w:val="auto"/>
          <w:sz w:val="28"/>
          <w:szCs w:val="28"/>
        </w:rPr>
        <w:t>信誉状况</w:t>
      </w:r>
    </w:p>
    <w:tbl>
      <w:tblPr>
        <w:tblStyle w:val="6"/>
        <w:tblW w:w="5278" w:type="pct"/>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1272"/>
        <w:gridCol w:w="1709"/>
        <w:gridCol w:w="1209"/>
        <w:gridCol w:w="1165"/>
        <w:gridCol w:w="1493"/>
        <w:gridCol w:w="1309"/>
        <w:gridCol w:w="10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6" w:hRule="atLeast"/>
        </w:trPr>
        <w:tc>
          <w:tcPr>
            <w:tcW w:w="690" w:type="pct"/>
            <w:vMerge w:val="restart"/>
            <w:noWrap w:val="0"/>
            <w:vAlign w:val="center"/>
          </w:tcPr>
          <w:p>
            <w:pPr>
              <w:tabs>
                <w:tab w:val="left" w:pos="0"/>
                <w:tab w:val="left" w:pos="180"/>
                <w:tab w:val="left" w:pos="3780"/>
                <w:tab w:val="left" w:pos="3960"/>
                <w:tab w:val="left" w:pos="4140"/>
              </w:tabs>
              <w:spacing w:line="400" w:lineRule="exact"/>
              <w:jc w:val="center"/>
              <w:rPr>
                <w:rFonts w:hint="eastAsia" w:ascii="宋体" w:hAnsi="宋体"/>
                <w:color w:val="auto"/>
                <w:szCs w:val="21"/>
              </w:rPr>
            </w:pPr>
            <w:r>
              <w:rPr>
                <w:rFonts w:ascii="宋体" w:hAnsi="宋体"/>
                <w:color w:val="auto"/>
                <w:szCs w:val="21"/>
              </w:rPr>
              <w:t>企业社会</w:t>
            </w:r>
          </w:p>
          <w:p>
            <w:pPr>
              <w:tabs>
                <w:tab w:val="left" w:pos="0"/>
                <w:tab w:val="left" w:pos="180"/>
                <w:tab w:val="left" w:pos="3780"/>
                <w:tab w:val="left" w:pos="3960"/>
                <w:tab w:val="left" w:pos="4140"/>
              </w:tabs>
              <w:spacing w:line="400" w:lineRule="exact"/>
              <w:jc w:val="center"/>
              <w:rPr>
                <w:rFonts w:ascii="宋体" w:hAnsi="宋体"/>
                <w:color w:val="auto"/>
                <w:szCs w:val="21"/>
              </w:rPr>
            </w:pPr>
            <w:r>
              <w:rPr>
                <w:rFonts w:ascii="宋体" w:hAnsi="宋体"/>
                <w:color w:val="auto"/>
                <w:szCs w:val="21"/>
              </w:rPr>
              <w:t>荣誉</w:t>
            </w:r>
          </w:p>
        </w:tc>
        <w:tc>
          <w:tcPr>
            <w:tcW w:w="926" w:type="pct"/>
            <w:noWrap w:val="0"/>
            <w:vAlign w:val="center"/>
          </w:tcPr>
          <w:p>
            <w:pPr>
              <w:tabs>
                <w:tab w:val="left" w:pos="0"/>
                <w:tab w:val="left" w:pos="180"/>
                <w:tab w:val="left" w:pos="3780"/>
                <w:tab w:val="left" w:pos="3960"/>
                <w:tab w:val="left" w:pos="4140"/>
              </w:tabs>
              <w:spacing w:line="400" w:lineRule="exact"/>
              <w:jc w:val="center"/>
              <w:rPr>
                <w:rFonts w:ascii="宋体" w:hAnsi="宋体"/>
                <w:color w:val="auto"/>
                <w:szCs w:val="21"/>
              </w:rPr>
            </w:pPr>
            <w:r>
              <w:rPr>
                <w:rFonts w:ascii="宋体" w:hAnsi="宋体"/>
                <w:color w:val="auto"/>
                <w:szCs w:val="21"/>
              </w:rPr>
              <w:t>证书名称</w:t>
            </w:r>
          </w:p>
        </w:tc>
        <w:tc>
          <w:tcPr>
            <w:tcW w:w="655" w:type="pct"/>
            <w:noWrap w:val="0"/>
            <w:vAlign w:val="center"/>
          </w:tcPr>
          <w:p>
            <w:pPr>
              <w:tabs>
                <w:tab w:val="left" w:pos="0"/>
                <w:tab w:val="left" w:pos="180"/>
                <w:tab w:val="left" w:pos="3780"/>
                <w:tab w:val="left" w:pos="3960"/>
                <w:tab w:val="left" w:pos="4140"/>
              </w:tabs>
              <w:spacing w:line="400" w:lineRule="exact"/>
              <w:jc w:val="center"/>
              <w:rPr>
                <w:rFonts w:ascii="宋体" w:hAnsi="宋体"/>
                <w:color w:val="auto"/>
                <w:szCs w:val="21"/>
              </w:rPr>
            </w:pPr>
            <w:r>
              <w:rPr>
                <w:rFonts w:ascii="宋体" w:hAnsi="宋体"/>
                <w:color w:val="auto"/>
                <w:szCs w:val="21"/>
              </w:rPr>
              <w:t>证件号</w:t>
            </w:r>
          </w:p>
        </w:tc>
        <w:tc>
          <w:tcPr>
            <w:tcW w:w="631" w:type="pct"/>
            <w:noWrap w:val="0"/>
            <w:vAlign w:val="center"/>
          </w:tcPr>
          <w:p>
            <w:pPr>
              <w:tabs>
                <w:tab w:val="left" w:pos="0"/>
                <w:tab w:val="left" w:pos="180"/>
                <w:tab w:val="left" w:pos="3780"/>
                <w:tab w:val="left" w:pos="3960"/>
                <w:tab w:val="left" w:pos="4140"/>
              </w:tabs>
              <w:spacing w:line="400" w:lineRule="exact"/>
              <w:jc w:val="center"/>
              <w:rPr>
                <w:rFonts w:hint="eastAsia" w:ascii="宋体" w:hAnsi="宋体"/>
                <w:color w:val="auto"/>
                <w:szCs w:val="21"/>
              </w:rPr>
            </w:pPr>
            <w:r>
              <w:rPr>
                <w:rFonts w:hint="eastAsia" w:ascii="宋体" w:hAnsi="宋体"/>
                <w:color w:val="auto"/>
                <w:szCs w:val="21"/>
              </w:rPr>
              <w:t>发证时间</w:t>
            </w:r>
          </w:p>
        </w:tc>
        <w:tc>
          <w:tcPr>
            <w:tcW w:w="809" w:type="pct"/>
            <w:noWrap w:val="0"/>
            <w:vAlign w:val="center"/>
          </w:tcPr>
          <w:p>
            <w:pPr>
              <w:tabs>
                <w:tab w:val="left" w:pos="0"/>
                <w:tab w:val="left" w:pos="180"/>
                <w:tab w:val="left" w:pos="3780"/>
                <w:tab w:val="left" w:pos="3960"/>
                <w:tab w:val="left" w:pos="4140"/>
              </w:tabs>
              <w:spacing w:line="400" w:lineRule="exact"/>
              <w:jc w:val="center"/>
              <w:rPr>
                <w:rFonts w:ascii="宋体" w:hAnsi="宋体"/>
                <w:color w:val="auto"/>
                <w:szCs w:val="21"/>
              </w:rPr>
            </w:pPr>
            <w:r>
              <w:rPr>
                <w:rFonts w:ascii="宋体" w:hAnsi="宋体"/>
                <w:color w:val="auto"/>
                <w:szCs w:val="21"/>
              </w:rPr>
              <w:t>发证机关</w:t>
            </w:r>
          </w:p>
        </w:tc>
        <w:tc>
          <w:tcPr>
            <w:tcW w:w="709" w:type="pct"/>
            <w:tcBorders>
              <w:right w:val="single" w:color="auto" w:sz="4" w:space="0"/>
            </w:tcBorders>
            <w:noWrap w:val="0"/>
            <w:vAlign w:val="center"/>
          </w:tcPr>
          <w:p>
            <w:pPr>
              <w:tabs>
                <w:tab w:val="left" w:pos="0"/>
                <w:tab w:val="left" w:pos="180"/>
                <w:tab w:val="left" w:pos="3780"/>
                <w:tab w:val="left" w:pos="3960"/>
                <w:tab w:val="left" w:pos="4140"/>
              </w:tabs>
              <w:spacing w:line="400" w:lineRule="exact"/>
              <w:jc w:val="center"/>
              <w:rPr>
                <w:rFonts w:hint="eastAsia" w:ascii="宋体" w:hAnsi="宋体"/>
                <w:color w:val="auto"/>
                <w:szCs w:val="21"/>
              </w:rPr>
            </w:pPr>
            <w:r>
              <w:rPr>
                <w:rFonts w:hint="eastAsia" w:ascii="宋体" w:hAnsi="宋体"/>
                <w:color w:val="auto"/>
                <w:szCs w:val="21"/>
              </w:rPr>
              <w:t>证书级别</w:t>
            </w:r>
          </w:p>
        </w:tc>
        <w:tc>
          <w:tcPr>
            <w:tcW w:w="577" w:type="pct"/>
            <w:tcBorders>
              <w:left w:val="single" w:color="auto" w:sz="4" w:space="0"/>
            </w:tcBorders>
            <w:noWrap w:val="0"/>
            <w:vAlign w:val="center"/>
          </w:tcPr>
          <w:p>
            <w:pPr>
              <w:tabs>
                <w:tab w:val="left" w:pos="0"/>
                <w:tab w:val="left" w:pos="180"/>
                <w:tab w:val="left" w:pos="3780"/>
                <w:tab w:val="left" w:pos="3960"/>
                <w:tab w:val="left" w:pos="4140"/>
              </w:tabs>
              <w:spacing w:line="400" w:lineRule="exact"/>
              <w:jc w:val="center"/>
              <w:rPr>
                <w:rFonts w:ascii="宋体" w:hAnsi="宋体"/>
                <w:color w:val="auto"/>
                <w:szCs w:val="21"/>
              </w:rPr>
            </w:pPr>
            <w:r>
              <w:rPr>
                <w:rFonts w:ascii="宋体" w:hAnsi="宋体"/>
                <w:color w:val="auto"/>
                <w:szCs w:val="21"/>
              </w:rPr>
              <w:t>有效期限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11" w:hRule="atLeast"/>
        </w:trPr>
        <w:tc>
          <w:tcPr>
            <w:tcW w:w="690" w:type="pct"/>
            <w:vMerge w:val="continue"/>
            <w:noWrap w:val="0"/>
            <w:vAlign w:val="center"/>
          </w:tcPr>
          <w:p>
            <w:pPr>
              <w:tabs>
                <w:tab w:val="left" w:pos="0"/>
                <w:tab w:val="left" w:pos="180"/>
                <w:tab w:val="left" w:pos="3780"/>
                <w:tab w:val="left" w:pos="3960"/>
                <w:tab w:val="left" w:pos="4140"/>
              </w:tabs>
              <w:spacing w:line="400" w:lineRule="exact"/>
              <w:jc w:val="center"/>
              <w:rPr>
                <w:rFonts w:ascii="宋体" w:hAnsi="宋体"/>
                <w:color w:val="auto"/>
                <w:szCs w:val="21"/>
              </w:rPr>
            </w:pPr>
          </w:p>
        </w:tc>
        <w:tc>
          <w:tcPr>
            <w:tcW w:w="926" w:type="pct"/>
            <w:noWrap w:val="0"/>
            <w:vAlign w:val="center"/>
          </w:tcPr>
          <w:p>
            <w:pPr>
              <w:tabs>
                <w:tab w:val="left" w:pos="0"/>
                <w:tab w:val="left" w:pos="180"/>
                <w:tab w:val="left" w:pos="3780"/>
                <w:tab w:val="left" w:pos="3960"/>
                <w:tab w:val="left" w:pos="4140"/>
              </w:tabs>
              <w:spacing w:line="400" w:lineRule="exact"/>
              <w:jc w:val="center"/>
              <w:rPr>
                <w:rFonts w:ascii="宋体" w:hAnsi="宋体"/>
                <w:color w:val="auto"/>
                <w:szCs w:val="21"/>
              </w:rPr>
            </w:pPr>
          </w:p>
        </w:tc>
        <w:tc>
          <w:tcPr>
            <w:tcW w:w="655" w:type="pct"/>
            <w:noWrap w:val="0"/>
            <w:vAlign w:val="center"/>
          </w:tcPr>
          <w:p>
            <w:pPr>
              <w:tabs>
                <w:tab w:val="left" w:pos="0"/>
                <w:tab w:val="left" w:pos="180"/>
                <w:tab w:val="left" w:pos="3780"/>
                <w:tab w:val="left" w:pos="3960"/>
                <w:tab w:val="left" w:pos="4140"/>
              </w:tabs>
              <w:spacing w:line="400" w:lineRule="exact"/>
              <w:jc w:val="center"/>
              <w:rPr>
                <w:rFonts w:ascii="宋体" w:hAnsi="宋体"/>
                <w:color w:val="auto"/>
                <w:szCs w:val="21"/>
              </w:rPr>
            </w:pPr>
          </w:p>
        </w:tc>
        <w:tc>
          <w:tcPr>
            <w:tcW w:w="631" w:type="pct"/>
            <w:noWrap w:val="0"/>
            <w:vAlign w:val="center"/>
          </w:tcPr>
          <w:p>
            <w:pPr>
              <w:tabs>
                <w:tab w:val="left" w:pos="0"/>
                <w:tab w:val="left" w:pos="180"/>
                <w:tab w:val="left" w:pos="3780"/>
                <w:tab w:val="left" w:pos="3960"/>
                <w:tab w:val="left" w:pos="4140"/>
              </w:tabs>
              <w:spacing w:line="400" w:lineRule="exact"/>
              <w:jc w:val="center"/>
              <w:rPr>
                <w:rFonts w:ascii="宋体" w:hAnsi="宋体"/>
                <w:color w:val="auto"/>
                <w:szCs w:val="21"/>
              </w:rPr>
            </w:pPr>
          </w:p>
        </w:tc>
        <w:tc>
          <w:tcPr>
            <w:tcW w:w="809" w:type="pct"/>
            <w:noWrap w:val="0"/>
            <w:vAlign w:val="center"/>
          </w:tcPr>
          <w:p>
            <w:pPr>
              <w:tabs>
                <w:tab w:val="left" w:pos="0"/>
                <w:tab w:val="left" w:pos="180"/>
                <w:tab w:val="left" w:pos="3780"/>
                <w:tab w:val="left" w:pos="3960"/>
                <w:tab w:val="left" w:pos="4140"/>
              </w:tabs>
              <w:spacing w:line="400" w:lineRule="exact"/>
              <w:jc w:val="center"/>
              <w:rPr>
                <w:rFonts w:ascii="宋体" w:hAnsi="宋体"/>
                <w:color w:val="auto"/>
                <w:szCs w:val="21"/>
              </w:rPr>
            </w:pPr>
          </w:p>
        </w:tc>
        <w:tc>
          <w:tcPr>
            <w:tcW w:w="709" w:type="pct"/>
            <w:tcBorders>
              <w:right w:val="single" w:color="auto" w:sz="4" w:space="0"/>
            </w:tcBorders>
            <w:noWrap w:val="0"/>
            <w:vAlign w:val="center"/>
          </w:tcPr>
          <w:p>
            <w:pPr>
              <w:tabs>
                <w:tab w:val="left" w:pos="0"/>
                <w:tab w:val="left" w:pos="180"/>
                <w:tab w:val="left" w:pos="3780"/>
                <w:tab w:val="left" w:pos="3960"/>
                <w:tab w:val="left" w:pos="4140"/>
              </w:tabs>
              <w:spacing w:line="400" w:lineRule="exact"/>
              <w:rPr>
                <w:rFonts w:ascii="宋体" w:hAnsi="宋体"/>
                <w:color w:val="auto"/>
                <w:szCs w:val="21"/>
              </w:rPr>
            </w:pPr>
          </w:p>
        </w:tc>
        <w:tc>
          <w:tcPr>
            <w:tcW w:w="577" w:type="pct"/>
            <w:tcBorders>
              <w:left w:val="single" w:color="auto" w:sz="4" w:space="0"/>
            </w:tcBorders>
            <w:noWrap w:val="0"/>
            <w:vAlign w:val="center"/>
          </w:tcPr>
          <w:p>
            <w:pPr>
              <w:tabs>
                <w:tab w:val="left" w:pos="0"/>
                <w:tab w:val="left" w:pos="180"/>
                <w:tab w:val="left" w:pos="3780"/>
                <w:tab w:val="left" w:pos="3960"/>
                <w:tab w:val="left" w:pos="4140"/>
              </w:tabs>
              <w:spacing w:line="400" w:lineRule="exact"/>
              <w:ind w:left="45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11" w:hRule="atLeast"/>
        </w:trPr>
        <w:tc>
          <w:tcPr>
            <w:tcW w:w="690" w:type="pct"/>
            <w:vMerge w:val="continue"/>
            <w:noWrap w:val="0"/>
            <w:vAlign w:val="center"/>
          </w:tcPr>
          <w:p>
            <w:pPr>
              <w:tabs>
                <w:tab w:val="left" w:pos="0"/>
                <w:tab w:val="left" w:pos="180"/>
                <w:tab w:val="left" w:pos="3780"/>
                <w:tab w:val="left" w:pos="3960"/>
                <w:tab w:val="left" w:pos="4140"/>
              </w:tabs>
              <w:spacing w:line="400" w:lineRule="exact"/>
              <w:jc w:val="center"/>
              <w:rPr>
                <w:rFonts w:ascii="宋体" w:hAnsi="宋体"/>
                <w:color w:val="auto"/>
                <w:szCs w:val="21"/>
              </w:rPr>
            </w:pPr>
          </w:p>
        </w:tc>
        <w:tc>
          <w:tcPr>
            <w:tcW w:w="926" w:type="pct"/>
            <w:noWrap w:val="0"/>
            <w:vAlign w:val="center"/>
          </w:tcPr>
          <w:p>
            <w:pPr>
              <w:tabs>
                <w:tab w:val="left" w:pos="0"/>
                <w:tab w:val="left" w:pos="180"/>
                <w:tab w:val="left" w:pos="3780"/>
                <w:tab w:val="left" w:pos="3960"/>
                <w:tab w:val="left" w:pos="4140"/>
              </w:tabs>
              <w:spacing w:line="400" w:lineRule="exact"/>
              <w:jc w:val="center"/>
              <w:rPr>
                <w:rFonts w:ascii="宋体" w:hAnsi="宋体"/>
                <w:color w:val="auto"/>
                <w:szCs w:val="21"/>
              </w:rPr>
            </w:pPr>
          </w:p>
        </w:tc>
        <w:tc>
          <w:tcPr>
            <w:tcW w:w="655" w:type="pct"/>
            <w:noWrap w:val="0"/>
            <w:vAlign w:val="center"/>
          </w:tcPr>
          <w:p>
            <w:pPr>
              <w:tabs>
                <w:tab w:val="left" w:pos="0"/>
                <w:tab w:val="left" w:pos="180"/>
                <w:tab w:val="left" w:pos="3780"/>
                <w:tab w:val="left" w:pos="3960"/>
                <w:tab w:val="left" w:pos="4140"/>
              </w:tabs>
              <w:spacing w:line="400" w:lineRule="exact"/>
              <w:jc w:val="center"/>
              <w:rPr>
                <w:rFonts w:ascii="宋体" w:hAnsi="宋体"/>
                <w:color w:val="auto"/>
                <w:szCs w:val="21"/>
              </w:rPr>
            </w:pPr>
          </w:p>
        </w:tc>
        <w:tc>
          <w:tcPr>
            <w:tcW w:w="631" w:type="pct"/>
            <w:noWrap w:val="0"/>
            <w:vAlign w:val="center"/>
          </w:tcPr>
          <w:p>
            <w:pPr>
              <w:tabs>
                <w:tab w:val="left" w:pos="0"/>
                <w:tab w:val="left" w:pos="180"/>
                <w:tab w:val="left" w:pos="3780"/>
                <w:tab w:val="left" w:pos="3960"/>
                <w:tab w:val="left" w:pos="4140"/>
              </w:tabs>
              <w:spacing w:line="400" w:lineRule="exact"/>
              <w:jc w:val="center"/>
              <w:rPr>
                <w:rFonts w:ascii="宋体" w:hAnsi="宋体"/>
                <w:color w:val="auto"/>
                <w:szCs w:val="21"/>
              </w:rPr>
            </w:pPr>
          </w:p>
        </w:tc>
        <w:tc>
          <w:tcPr>
            <w:tcW w:w="809" w:type="pct"/>
            <w:noWrap w:val="0"/>
            <w:vAlign w:val="center"/>
          </w:tcPr>
          <w:p>
            <w:pPr>
              <w:tabs>
                <w:tab w:val="left" w:pos="0"/>
                <w:tab w:val="left" w:pos="180"/>
                <w:tab w:val="left" w:pos="3780"/>
                <w:tab w:val="left" w:pos="3960"/>
                <w:tab w:val="left" w:pos="4140"/>
              </w:tabs>
              <w:spacing w:line="400" w:lineRule="exact"/>
              <w:jc w:val="center"/>
              <w:rPr>
                <w:rFonts w:ascii="宋体" w:hAnsi="宋体"/>
                <w:color w:val="auto"/>
                <w:szCs w:val="21"/>
              </w:rPr>
            </w:pPr>
          </w:p>
        </w:tc>
        <w:tc>
          <w:tcPr>
            <w:tcW w:w="709" w:type="pct"/>
            <w:tcBorders>
              <w:bottom w:val="single" w:color="auto" w:sz="4" w:space="0"/>
              <w:right w:val="single" w:color="auto" w:sz="4" w:space="0"/>
            </w:tcBorders>
            <w:noWrap w:val="0"/>
            <w:vAlign w:val="center"/>
          </w:tcPr>
          <w:p>
            <w:pPr>
              <w:tabs>
                <w:tab w:val="left" w:pos="0"/>
                <w:tab w:val="left" w:pos="180"/>
                <w:tab w:val="left" w:pos="3780"/>
                <w:tab w:val="left" w:pos="3960"/>
                <w:tab w:val="left" w:pos="4140"/>
              </w:tabs>
              <w:spacing w:line="400" w:lineRule="exact"/>
              <w:jc w:val="center"/>
              <w:rPr>
                <w:rFonts w:ascii="宋体" w:hAnsi="宋体"/>
                <w:color w:val="auto"/>
                <w:szCs w:val="21"/>
              </w:rPr>
            </w:pPr>
          </w:p>
        </w:tc>
        <w:tc>
          <w:tcPr>
            <w:tcW w:w="577" w:type="pct"/>
            <w:tcBorders>
              <w:left w:val="single" w:color="auto" w:sz="4" w:space="0"/>
              <w:bottom w:val="single" w:color="auto" w:sz="4" w:space="0"/>
            </w:tcBorders>
            <w:noWrap w:val="0"/>
            <w:vAlign w:val="center"/>
          </w:tcPr>
          <w:p>
            <w:pPr>
              <w:tabs>
                <w:tab w:val="left" w:pos="0"/>
                <w:tab w:val="left" w:pos="180"/>
                <w:tab w:val="left" w:pos="3780"/>
                <w:tab w:val="left" w:pos="3960"/>
                <w:tab w:val="left" w:pos="4140"/>
              </w:tabs>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11" w:hRule="atLeast"/>
        </w:trPr>
        <w:tc>
          <w:tcPr>
            <w:tcW w:w="690" w:type="pct"/>
            <w:vMerge w:val="continue"/>
            <w:noWrap w:val="0"/>
            <w:vAlign w:val="center"/>
          </w:tcPr>
          <w:p>
            <w:pPr>
              <w:tabs>
                <w:tab w:val="left" w:pos="0"/>
                <w:tab w:val="left" w:pos="180"/>
                <w:tab w:val="left" w:pos="3780"/>
                <w:tab w:val="left" w:pos="3960"/>
                <w:tab w:val="left" w:pos="4140"/>
              </w:tabs>
              <w:spacing w:line="400" w:lineRule="exact"/>
              <w:jc w:val="center"/>
              <w:rPr>
                <w:rFonts w:ascii="宋体" w:hAnsi="宋体"/>
                <w:color w:val="auto"/>
                <w:szCs w:val="21"/>
              </w:rPr>
            </w:pPr>
          </w:p>
        </w:tc>
        <w:tc>
          <w:tcPr>
            <w:tcW w:w="926" w:type="pct"/>
            <w:noWrap w:val="0"/>
            <w:vAlign w:val="center"/>
          </w:tcPr>
          <w:p>
            <w:pPr>
              <w:tabs>
                <w:tab w:val="left" w:pos="0"/>
                <w:tab w:val="left" w:pos="180"/>
                <w:tab w:val="left" w:pos="3780"/>
                <w:tab w:val="left" w:pos="3960"/>
                <w:tab w:val="left" w:pos="4140"/>
              </w:tabs>
              <w:spacing w:line="400" w:lineRule="exact"/>
              <w:jc w:val="center"/>
              <w:rPr>
                <w:rFonts w:ascii="宋体" w:hAnsi="宋体"/>
                <w:color w:val="auto"/>
                <w:szCs w:val="21"/>
              </w:rPr>
            </w:pPr>
          </w:p>
        </w:tc>
        <w:tc>
          <w:tcPr>
            <w:tcW w:w="655" w:type="pct"/>
            <w:noWrap w:val="0"/>
            <w:vAlign w:val="center"/>
          </w:tcPr>
          <w:p>
            <w:pPr>
              <w:tabs>
                <w:tab w:val="left" w:pos="0"/>
                <w:tab w:val="left" w:pos="180"/>
                <w:tab w:val="left" w:pos="3780"/>
                <w:tab w:val="left" w:pos="3960"/>
                <w:tab w:val="left" w:pos="4140"/>
              </w:tabs>
              <w:spacing w:line="400" w:lineRule="exact"/>
              <w:jc w:val="center"/>
              <w:rPr>
                <w:rFonts w:ascii="宋体" w:hAnsi="宋体"/>
                <w:color w:val="auto"/>
                <w:szCs w:val="21"/>
              </w:rPr>
            </w:pPr>
          </w:p>
        </w:tc>
        <w:tc>
          <w:tcPr>
            <w:tcW w:w="631" w:type="pct"/>
            <w:noWrap w:val="0"/>
            <w:vAlign w:val="center"/>
          </w:tcPr>
          <w:p>
            <w:pPr>
              <w:tabs>
                <w:tab w:val="left" w:pos="0"/>
                <w:tab w:val="left" w:pos="180"/>
                <w:tab w:val="left" w:pos="3780"/>
                <w:tab w:val="left" w:pos="3960"/>
                <w:tab w:val="left" w:pos="4140"/>
              </w:tabs>
              <w:spacing w:line="400" w:lineRule="exact"/>
              <w:jc w:val="center"/>
              <w:rPr>
                <w:rFonts w:ascii="宋体" w:hAnsi="宋体"/>
                <w:color w:val="auto"/>
                <w:szCs w:val="21"/>
              </w:rPr>
            </w:pPr>
          </w:p>
        </w:tc>
        <w:tc>
          <w:tcPr>
            <w:tcW w:w="809" w:type="pct"/>
            <w:noWrap w:val="0"/>
            <w:vAlign w:val="center"/>
          </w:tcPr>
          <w:p>
            <w:pPr>
              <w:tabs>
                <w:tab w:val="left" w:pos="0"/>
                <w:tab w:val="left" w:pos="180"/>
                <w:tab w:val="left" w:pos="3780"/>
                <w:tab w:val="left" w:pos="3960"/>
                <w:tab w:val="left" w:pos="4140"/>
              </w:tabs>
              <w:spacing w:line="400" w:lineRule="exact"/>
              <w:jc w:val="center"/>
              <w:rPr>
                <w:rFonts w:ascii="宋体" w:hAnsi="宋体"/>
                <w:color w:val="auto"/>
                <w:szCs w:val="21"/>
              </w:rPr>
            </w:pPr>
          </w:p>
        </w:tc>
        <w:tc>
          <w:tcPr>
            <w:tcW w:w="709" w:type="pct"/>
            <w:tcBorders>
              <w:right w:val="single" w:color="auto" w:sz="4" w:space="0"/>
            </w:tcBorders>
            <w:noWrap w:val="0"/>
            <w:vAlign w:val="center"/>
          </w:tcPr>
          <w:p>
            <w:pPr>
              <w:tabs>
                <w:tab w:val="left" w:pos="0"/>
                <w:tab w:val="left" w:pos="180"/>
                <w:tab w:val="left" w:pos="3780"/>
                <w:tab w:val="left" w:pos="3960"/>
                <w:tab w:val="left" w:pos="4140"/>
              </w:tabs>
              <w:spacing w:line="400" w:lineRule="exact"/>
              <w:jc w:val="center"/>
              <w:rPr>
                <w:rFonts w:ascii="宋体" w:hAnsi="宋体"/>
                <w:color w:val="auto"/>
                <w:szCs w:val="21"/>
              </w:rPr>
            </w:pPr>
          </w:p>
        </w:tc>
        <w:tc>
          <w:tcPr>
            <w:tcW w:w="577" w:type="pct"/>
            <w:tcBorders>
              <w:left w:val="single" w:color="auto" w:sz="4" w:space="0"/>
            </w:tcBorders>
            <w:noWrap w:val="0"/>
            <w:vAlign w:val="center"/>
          </w:tcPr>
          <w:p>
            <w:pPr>
              <w:tabs>
                <w:tab w:val="left" w:pos="0"/>
                <w:tab w:val="left" w:pos="180"/>
                <w:tab w:val="left" w:pos="3780"/>
                <w:tab w:val="left" w:pos="3960"/>
                <w:tab w:val="left" w:pos="4140"/>
              </w:tabs>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11" w:hRule="atLeast"/>
        </w:trPr>
        <w:tc>
          <w:tcPr>
            <w:tcW w:w="690" w:type="pct"/>
            <w:vMerge w:val="continue"/>
            <w:noWrap w:val="0"/>
            <w:vAlign w:val="center"/>
          </w:tcPr>
          <w:p>
            <w:pPr>
              <w:tabs>
                <w:tab w:val="left" w:pos="0"/>
                <w:tab w:val="left" w:pos="180"/>
                <w:tab w:val="left" w:pos="3780"/>
                <w:tab w:val="left" w:pos="3960"/>
                <w:tab w:val="left" w:pos="4140"/>
              </w:tabs>
              <w:spacing w:line="400" w:lineRule="exact"/>
              <w:jc w:val="center"/>
              <w:rPr>
                <w:rFonts w:ascii="宋体" w:hAnsi="宋体"/>
                <w:szCs w:val="21"/>
              </w:rPr>
            </w:pPr>
          </w:p>
        </w:tc>
        <w:tc>
          <w:tcPr>
            <w:tcW w:w="926" w:type="pct"/>
            <w:noWrap w:val="0"/>
            <w:vAlign w:val="center"/>
          </w:tcPr>
          <w:p>
            <w:pPr>
              <w:tabs>
                <w:tab w:val="left" w:pos="0"/>
                <w:tab w:val="left" w:pos="180"/>
                <w:tab w:val="left" w:pos="3780"/>
                <w:tab w:val="left" w:pos="3960"/>
                <w:tab w:val="left" w:pos="4140"/>
              </w:tabs>
              <w:spacing w:line="400" w:lineRule="exact"/>
              <w:jc w:val="center"/>
              <w:rPr>
                <w:rFonts w:ascii="宋体" w:hAnsi="宋体"/>
                <w:szCs w:val="21"/>
              </w:rPr>
            </w:pPr>
          </w:p>
        </w:tc>
        <w:tc>
          <w:tcPr>
            <w:tcW w:w="655" w:type="pct"/>
            <w:noWrap w:val="0"/>
            <w:vAlign w:val="center"/>
          </w:tcPr>
          <w:p>
            <w:pPr>
              <w:tabs>
                <w:tab w:val="left" w:pos="0"/>
                <w:tab w:val="left" w:pos="180"/>
                <w:tab w:val="left" w:pos="3780"/>
                <w:tab w:val="left" w:pos="3960"/>
                <w:tab w:val="left" w:pos="4140"/>
              </w:tabs>
              <w:spacing w:line="400" w:lineRule="exact"/>
              <w:jc w:val="center"/>
              <w:rPr>
                <w:rFonts w:ascii="宋体" w:hAnsi="宋体"/>
                <w:szCs w:val="21"/>
              </w:rPr>
            </w:pPr>
          </w:p>
        </w:tc>
        <w:tc>
          <w:tcPr>
            <w:tcW w:w="631" w:type="pct"/>
            <w:noWrap w:val="0"/>
            <w:vAlign w:val="center"/>
          </w:tcPr>
          <w:p>
            <w:pPr>
              <w:tabs>
                <w:tab w:val="left" w:pos="0"/>
                <w:tab w:val="left" w:pos="180"/>
                <w:tab w:val="left" w:pos="3780"/>
                <w:tab w:val="left" w:pos="3960"/>
                <w:tab w:val="left" w:pos="4140"/>
              </w:tabs>
              <w:spacing w:line="400" w:lineRule="exact"/>
              <w:jc w:val="center"/>
              <w:rPr>
                <w:rFonts w:ascii="宋体" w:hAnsi="宋体"/>
                <w:szCs w:val="21"/>
              </w:rPr>
            </w:pPr>
          </w:p>
        </w:tc>
        <w:tc>
          <w:tcPr>
            <w:tcW w:w="809" w:type="pct"/>
            <w:noWrap w:val="0"/>
            <w:vAlign w:val="center"/>
          </w:tcPr>
          <w:p>
            <w:pPr>
              <w:tabs>
                <w:tab w:val="left" w:pos="0"/>
                <w:tab w:val="left" w:pos="180"/>
                <w:tab w:val="left" w:pos="3780"/>
                <w:tab w:val="left" w:pos="3960"/>
                <w:tab w:val="left" w:pos="4140"/>
              </w:tabs>
              <w:spacing w:line="400" w:lineRule="exact"/>
              <w:jc w:val="center"/>
              <w:rPr>
                <w:rFonts w:ascii="宋体" w:hAnsi="宋体"/>
                <w:szCs w:val="21"/>
              </w:rPr>
            </w:pPr>
          </w:p>
        </w:tc>
        <w:tc>
          <w:tcPr>
            <w:tcW w:w="709" w:type="pct"/>
            <w:tcBorders>
              <w:right w:val="single" w:color="auto" w:sz="4" w:space="0"/>
            </w:tcBorders>
            <w:noWrap w:val="0"/>
            <w:vAlign w:val="center"/>
          </w:tcPr>
          <w:p>
            <w:pPr>
              <w:tabs>
                <w:tab w:val="left" w:pos="0"/>
                <w:tab w:val="left" w:pos="180"/>
                <w:tab w:val="left" w:pos="3780"/>
                <w:tab w:val="left" w:pos="3960"/>
                <w:tab w:val="left" w:pos="4140"/>
              </w:tabs>
              <w:spacing w:line="400" w:lineRule="exact"/>
              <w:jc w:val="center"/>
              <w:rPr>
                <w:rFonts w:ascii="宋体" w:hAnsi="宋体"/>
                <w:szCs w:val="21"/>
              </w:rPr>
            </w:pPr>
          </w:p>
        </w:tc>
        <w:tc>
          <w:tcPr>
            <w:tcW w:w="577" w:type="pct"/>
            <w:tcBorders>
              <w:left w:val="single" w:color="auto" w:sz="4" w:space="0"/>
            </w:tcBorders>
            <w:noWrap w:val="0"/>
            <w:vAlign w:val="center"/>
          </w:tcPr>
          <w:p>
            <w:pPr>
              <w:tabs>
                <w:tab w:val="left" w:pos="0"/>
                <w:tab w:val="left" w:pos="180"/>
                <w:tab w:val="left" w:pos="3780"/>
                <w:tab w:val="left" w:pos="3960"/>
                <w:tab w:val="left" w:pos="4140"/>
              </w:tabs>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806" w:hRule="atLeast"/>
        </w:trPr>
        <w:tc>
          <w:tcPr>
            <w:tcW w:w="690" w:type="pct"/>
            <w:noWrap w:val="0"/>
            <w:vAlign w:val="center"/>
          </w:tcPr>
          <w:p>
            <w:pPr>
              <w:tabs>
                <w:tab w:val="left" w:pos="0"/>
                <w:tab w:val="left" w:pos="180"/>
                <w:tab w:val="left" w:pos="3780"/>
                <w:tab w:val="left" w:pos="3960"/>
                <w:tab w:val="left" w:pos="4140"/>
              </w:tabs>
              <w:spacing w:line="400" w:lineRule="exact"/>
              <w:jc w:val="center"/>
              <w:rPr>
                <w:rFonts w:ascii="宋体" w:hAnsi="宋体"/>
                <w:szCs w:val="21"/>
              </w:rPr>
            </w:pPr>
            <w:r>
              <w:rPr>
                <w:rFonts w:ascii="宋体" w:hAnsi="宋体"/>
                <w:szCs w:val="21"/>
              </w:rPr>
              <w:t>公益</w:t>
            </w:r>
          </w:p>
          <w:p>
            <w:pPr>
              <w:tabs>
                <w:tab w:val="left" w:pos="0"/>
                <w:tab w:val="left" w:pos="180"/>
                <w:tab w:val="left" w:pos="3780"/>
                <w:tab w:val="left" w:pos="3960"/>
                <w:tab w:val="left" w:pos="4140"/>
              </w:tabs>
              <w:spacing w:line="400" w:lineRule="exact"/>
              <w:jc w:val="center"/>
              <w:rPr>
                <w:rFonts w:ascii="宋体" w:hAnsi="宋体"/>
                <w:szCs w:val="21"/>
              </w:rPr>
            </w:pPr>
            <w:r>
              <w:rPr>
                <w:rFonts w:ascii="宋体" w:hAnsi="宋体"/>
                <w:szCs w:val="21"/>
              </w:rPr>
              <w:t>捐赠</w:t>
            </w:r>
          </w:p>
        </w:tc>
        <w:tc>
          <w:tcPr>
            <w:tcW w:w="1581" w:type="pct"/>
            <w:gridSpan w:val="2"/>
            <w:noWrap w:val="0"/>
            <w:vAlign w:val="center"/>
          </w:tcPr>
          <w:p>
            <w:pPr>
              <w:tabs>
                <w:tab w:val="left" w:pos="0"/>
                <w:tab w:val="left" w:pos="180"/>
                <w:tab w:val="left" w:pos="3780"/>
                <w:tab w:val="left" w:pos="3960"/>
                <w:tab w:val="left" w:pos="4140"/>
              </w:tabs>
              <w:spacing w:line="400" w:lineRule="exact"/>
              <w:jc w:val="center"/>
              <w:rPr>
                <w:rFonts w:ascii="宋体" w:hAnsi="宋体"/>
                <w:szCs w:val="21"/>
              </w:rPr>
            </w:pPr>
            <w:r>
              <w:rPr>
                <w:rFonts w:ascii="宋体" w:hAnsi="宋体"/>
                <w:szCs w:val="21"/>
              </w:rPr>
              <w:t>捐赠折合金额</w:t>
            </w:r>
          </w:p>
        </w:tc>
        <w:tc>
          <w:tcPr>
            <w:tcW w:w="2728" w:type="pct"/>
            <w:gridSpan w:val="4"/>
            <w:noWrap w:val="0"/>
            <w:vAlign w:val="center"/>
          </w:tcPr>
          <w:p>
            <w:pPr>
              <w:tabs>
                <w:tab w:val="left" w:pos="0"/>
                <w:tab w:val="left" w:pos="180"/>
                <w:tab w:val="left" w:pos="3780"/>
                <w:tab w:val="left" w:pos="3960"/>
                <w:tab w:val="left" w:pos="4140"/>
              </w:tabs>
              <w:spacing w:line="400" w:lineRule="exact"/>
              <w:jc w:val="center"/>
              <w:rPr>
                <w:rFonts w:ascii="宋体" w:hAnsi="宋体"/>
                <w:szCs w:val="21"/>
              </w:rPr>
            </w:pPr>
            <w:r>
              <w:rPr>
                <w:rFonts w:ascii="宋体" w:hAnsi="宋体"/>
                <w:szCs w:val="21"/>
              </w:rPr>
              <w:t>20</w:t>
            </w:r>
            <w:r>
              <w:rPr>
                <w:rFonts w:hint="eastAsia" w:ascii="宋体" w:hAnsi="宋体"/>
                <w:szCs w:val="21"/>
              </w:rPr>
              <w:t>2</w:t>
            </w:r>
            <w:r>
              <w:rPr>
                <w:rFonts w:hint="eastAsia" w:ascii="宋体" w:hAnsi="宋体"/>
                <w:szCs w:val="21"/>
                <w:lang w:val="en-US" w:eastAsia="zh-CN"/>
              </w:rPr>
              <w:t>2</w:t>
            </w:r>
            <w:r>
              <w:rPr>
                <w:rFonts w:ascii="宋体" w:hAnsi="宋体"/>
                <w:szCs w:val="21"/>
              </w:rPr>
              <w:t xml:space="preserve">年： </w:t>
            </w:r>
            <w:r>
              <w:rPr>
                <w:rFonts w:hint="eastAsia" w:ascii="宋体" w:hAnsi="宋体"/>
                <w:szCs w:val="21"/>
              </w:rPr>
              <w:t xml:space="preserve">  </w:t>
            </w:r>
            <w:r>
              <w:rPr>
                <w:rFonts w:ascii="宋体" w:hAnsi="宋体"/>
                <w:szCs w:val="21"/>
              </w:rPr>
              <w:t xml:space="preserve">  万元</w:t>
            </w:r>
            <w:r>
              <w:rPr>
                <w:rFonts w:hint="eastAsia" w:ascii="宋体" w:hAnsi="宋体"/>
                <w:szCs w:val="21"/>
              </w:rPr>
              <w:t xml:space="preserve">； </w:t>
            </w:r>
            <w:r>
              <w:rPr>
                <w:rFonts w:ascii="宋体" w:hAnsi="宋体"/>
                <w:szCs w:val="21"/>
              </w:rPr>
              <w:t xml:space="preserve"> 20</w:t>
            </w:r>
            <w:r>
              <w:rPr>
                <w:rFonts w:hint="eastAsia" w:ascii="宋体" w:hAnsi="宋体"/>
                <w:szCs w:val="21"/>
              </w:rPr>
              <w:t>2</w:t>
            </w:r>
            <w:r>
              <w:rPr>
                <w:rFonts w:hint="eastAsia" w:ascii="宋体" w:hAnsi="宋体"/>
                <w:szCs w:val="21"/>
                <w:lang w:val="en-US" w:eastAsia="zh-CN"/>
              </w:rPr>
              <w:t>3</w:t>
            </w:r>
            <w:r>
              <w:rPr>
                <w:rFonts w:ascii="宋体" w:hAnsi="宋体"/>
                <w:szCs w:val="21"/>
              </w:rPr>
              <w:t>年：    万元</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11" w:hRule="atLeast"/>
        </w:trPr>
        <w:tc>
          <w:tcPr>
            <w:tcW w:w="690" w:type="pct"/>
            <w:noWrap w:val="0"/>
            <w:vAlign w:val="center"/>
          </w:tcPr>
          <w:p>
            <w:pPr>
              <w:tabs>
                <w:tab w:val="left" w:pos="0"/>
                <w:tab w:val="left" w:pos="180"/>
                <w:tab w:val="left" w:pos="3780"/>
                <w:tab w:val="left" w:pos="3960"/>
                <w:tab w:val="left" w:pos="4140"/>
              </w:tabs>
              <w:spacing w:line="400" w:lineRule="exact"/>
              <w:jc w:val="center"/>
              <w:rPr>
                <w:rFonts w:hint="eastAsia" w:ascii="宋体" w:hAnsi="宋体"/>
                <w:szCs w:val="21"/>
              </w:rPr>
            </w:pPr>
            <w:r>
              <w:rPr>
                <w:rFonts w:hint="eastAsia" w:ascii="宋体" w:hAnsi="宋体"/>
                <w:szCs w:val="21"/>
              </w:rPr>
              <w:t>备注</w:t>
            </w:r>
          </w:p>
        </w:tc>
        <w:tc>
          <w:tcPr>
            <w:tcW w:w="4309" w:type="pct"/>
            <w:gridSpan w:val="6"/>
            <w:noWrap w:val="0"/>
            <w:vAlign w:val="center"/>
          </w:tcPr>
          <w:p>
            <w:pPr>
              <w:tabs>
                <w:tab w:val="left" w:pos="0"/>
                <w:tab w:val="left" w:pos="180"/>
                <w:tab w:val="left" w:pos="3780"/>
                <w:tab w:val="left" w:pos="3960"/>
                <w:tab w:val="left" w:pos="4140"/>
              </w:tabs>
              <w:spacing w:line="400" w:lineRule="exact"/>
              <w:rPr>
                <w:rFonts w:hint="eastAsia" w:ascii="宋体" w:hAnsi="宋体"/>
                <w:szCs w:val="21"/>
              </w:rPr>
            </w:pPr>
          </w:p>
          <w:p>
            <w:pPr>
              <w:tabs>
                <w:tab w:val="left" w:pos="0"/>
                <w:tab w:val="left" w:pos="180"/>
                <w:tab w:val="left" w:pos="3780"/>
                <w:tab w:val="left" w:pos="3960"/>
                <w:tab w:val="left" w:pos="4140"/>
              </w:tabs>
              <w:spacing w:line="400" w:lineRule="exact"/>
              <w:rPr>
                <w:rFonts w:hint="eastAsia" w:ascii="宋体" w:hAnsi="宋体"/>
                <w:szCs w:val="21"/>
              </w:rPr>
            </w:pPr>
          </w:p>
          <w:p>
            <w:pPr>
              <w:tabs>
                <w:tab w:val="left" w:pos="0"/>
                <w:tab w:val="left" w:pos="180"/>
                <w:tab w:val="left" w:pos="3780"/>
                <w:tab w:val="left" w:pos="3960"/>
                <w:tab w:val="left" w:pos="4140"/>
              </w:tabs>
              <w:spacing w:line="400" w:lineRule="exact"/>
              <w:rPr>
                <w:rFonts w:ascii="宋体" w:hAnsi="宋体"/>
                <w:szCs w:val="21"/>
              </w:rPr>
            </w:pPr>
          </w:p>
        </w:tc>
      </w:tr>
    </w:tbl>
    <w:p>
      <w:pPr>
        <w:rPr>
          <w:rFonts w:hint="eastAsia"/>
        </w:rPr>
      </w:pPr>
      <w:r>
        <w:rPr>
          <w:rFonts w:hint="eastAsia"/>
        </w:rPr>
        <w:br w:type="page"/>
      </w:r>
    </w:p>
    <w:p>
      <w:pPr>
        <w:numPr>
          <w:ilvl w:val="0"/>
          <w:numId w:val="2"/>
        </w:numPr>
        <w:spacing w:line="374" w:lineRule="atLeast"/>
        <w:ind w:firstLine="562" w:firstLineChars="200"/>
        <w:rPr>
          <w:rFonts w:hint="eastAsia" w:ascii="楷体_GB2312" w:eastAsia="楷体_GB2312"/>
          <w:b/>
          <w:bCs/>
          <w:sz w:val="28"/>
          <w:szCs w:val="28"/>
        </w:rPr>
      </w:pPr>
      <w:r>
        <w:rPr>
          <w:rFonts w:hint="eastAsia" w:ascii="楷体_GB2312" w:eastAsia="楷体_GB2312"/>
          <w:b/>
          <w:bCs/>
          <w:sz w:val="28"/>
          <w:szCs w:val="28"/>
        </w:rPr>
        <w:t>申请理由</w:t>
      </w:r>
    </w:p>
    <w:tbl>
      <w:tblPr>
        <w:tblStyle w:val="6"/>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95" w:type="dxa"/>
            <w:noWrap w:val="0"/>
            <w:textDirection w:val="tbRlV"/>
            <w:vAlign w:val="center"/>
          </w:tcPr>
          <w:p>
            <w:pPr>
              <w:ind w:left="113" w:right="113"/>
              <w:jc w:val="center"/>
              <w:rPr>
                <w:rFonts w:hint="eastAsia" w:ascii="宋体" w:hAnsi="宋体"/>
                <w:szCs w:val="21"/>
              </w:rPr>
            </w:pPr>
            <w:r>
              <w:rPr>
                <w:rFonts w:hint="eastAsia" w:ascii="宋体" w:hAnsi="宋体"/>
                <w:szCs w:val="21"/>
              </w:rPr>
              <w:t>申请理由</w:t>
            </w:r>
          </w:p>
        </w:tc>
        <w:tc>
          <w:tcPr>
            <w:tcW w:w="7694" w:type="dxa"/>
            <w:noWrap w:val="0"/>
            <w:vAlign w:val="top"/>
          </w:tcPr>
          <w:p>
            <w:pPr>
              <w:jc w:val="left"/>
              <w:rPr>
                <w:rFonts w:hint="default" w:ascii="宋体" w:hAnsi="宋体" w:eastAsia="宋体"/>
                <w:color w:val="auto"/>
                <w:szCs w:val="21"/>
                <w:lang w:val="en-US" w:eastAsia="zh-CN"/>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申请理</w:t>
            </w:r>
            <w:r>
              <w:rPr>
                <w:rFonts w:hint="eastAsia" w:ascii="宋体" w:hAnsi="宋体"/>
                <w:color w:val="auto"/>
                <w:szCs w:val="21"/>
                <w:lang w:val="en-US" w:eastAsia="zh-CN"/>
              </w:rPr>
              <w:t>由</w:t>
            </w:r>
            <w:r>
              <w:rPr>
                <w:rFonts w:hint="eastAsia" w:ascii="宋体" w:hAnsi="宋体"/>
                <w:color w:val="auto"/>
                <w:szCs w:val="21"/>
              </w:rPr>
              <w:t>需在500字以上</w:t>
            </w: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 xml:space="preserve">                                                      (</w:t>
            </w:r>
            <w:r>
              <w:rPr>
                <w:rFonts w:ascii="宋体" w:hAnsi="宋体"/>
                <w:color w:val="auto"/>
                <w:szCs w:val="21"/>
              </w:rPr>
              <w:t>公章</w:t>
            </w:r>
            <w:r>
              <w:rPr>
                <w:rFonts w:hint="eastAsia" w:ascii="宋体" w:hAnsi="宋体"/>
                <w:color w:val="auto"/>
                <w:szCs w:val="21"/>
              </w:rPr>
              <w:t>)                                                        法定代表人（或负责人）（签字）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trPr>
        <w:tc>
          <w:tcPr>
            <w:tcW w:w="1095"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ascii="宋体" w:hAnsi="宋体"/>
                <w:szCs w:val="21"/>
              </w:rPr>
            </w:pPr>
            <w:r>
              <w:rPr>
                <w:rFonts w:hint="eastAsia" w:ascii="宋体" w:hAnsi="宋体"/>
                <w:szCs w:val="21"/>
              </w:rPr>
              <w:t>备   注</w:t>
            </w:r>
          </w:p>
        </w:tc>
        <w:tc>
          <w:tcPr>
            <w:tcW w:w="7694"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eastAsia="宋体"/>
                <w:color w:val="auto"/>
                <w:szCs w:val="21"/>
                <w:lang w:val="en-US" w:eastAsia="zh-CN"/>
              </w:rPr>
            </w:pPr>
          </w:p>
          <w:p>
            <w:pPr>
              <w:jc w:val="left"/>
              <w:rPr>
                <w:rFonts w:hint="default" w:ascii="宋体" w:hAnsi="宋体" w:eastAsia="宋体"/>
                <w:color w:val="auto"/>
                <w:szCs w:val="21"/>
                <w:lang w:val="en-US" w:eastAsia="zh-CN"/>
              </w:rPr>
            </w:pPr>
          </w:p>
        </w:tc>
      </w:tr>
    </w:tbl>
    <w:p>
      <w:pPr>
        <w:rPr>
          <w:rFonts w:hint="eastAsia" w:eastAsia="黑体"/>
          <w:kern w:val="0"/>
          <w:sz w:val="32"/>
          <w:szCs w:val="32"/>
          <w:lang w:eastAsia="zh-CN"/>
        </w:rPr>
      </w:pPr>
      <w:r>
        <w:rPr>
          <w:rFonts w:hint="eastAsia" w:eastAsia="黑体"/>
          <w:kern w:val="0"/>
          <w:sz w:val="32"/>
          <w:szCs w:val="32"/>
          <w:lang w:eastAsia="zh-CN"/>
        </w:rPr>
        <w:br w:type="page"/>
      </w:r>
    </w:p>
    <w:p>
      <w:pPr>
        <w:spacing w:line="540" w:lineRule="exact"/>
        <w:jc w:val="center"/>
        <w:outlineLvl w:val="0"/>
        <w:rPr>
          <w:rFonts w:eastAsia="黑体"/>
          <w:kern w:val="0"/>
          <w:sz w:val="32"/>
          <w:szCs w:val="32"/>
        </w:rPr>
      </w:pPr>
      <w:r>
        <w:rPr>
          <w:rFonts w:hint="eastAsia" w:eastAsia="黑体"/>
          <w:kern w:val="0"/>
          <w:sz w:val="32"/>
          <w:szCs w:val="32"/>
          <w:lang w:eastAsia="zh-CN"/>
        </w:rPr>
        <w:t>三</w:t>
      </w:r>
      <w:r>
        <w:rPr>
          <w:rFonts w:eastAsia="黑体"/>
          <w:kern w:val="0"/>
          <w:sz w:val="32"/>
          <w:szCs w:val="32"/>
        </w:rPr>
        <w:t>、填表说明</w:t>
      </w:r>
    </w:p>
    <w:p>
      <w:pPr>
        <w:spacing w:line="440" w:lineRule="exact"/>
        <w:ind w:firstLine="413" w:firstLineChars="147"/>
        <w:rPr>
          <w:rFonts w:eastAsia="仿宋_GB2312"/>
          <w:b/>
          <w:kern w:val="0"/>
          <w:sz w:val="28"/>
          <w:szCs w:val="28"/>
        </w:rPr>
      </w:pPr>
    </w:p>
    <w:p>
      <w:pPr>
        <w:spacing w:line="560" w:lineRule="exact"/>
        <w:ind w:firstLine="602" w:firstLineChars="200"/>
        <w:rPr>
          <w:rFonts w:hint="eastAsia" w:ascii="楷体_GB2312" w:eastAsia="楷体_GB2312"/>
          <w:b/>
          <w:sz w:val="30"/>
          <w:szCs w:val="30"/>
        </w:rPr>
      </w:pPr>
      <w:r>
        <w:rPr>
          <w:rFonts w:hint="eastAsia" w:ascii="楷体_GB2312" w:eastAsia="楷体_GB2312"/>
          <w:b/>
          <w:sz w:val="30"/>
          <w:szCs w:val="30"/>
        </w:rPr>
        <w:t>（一）封面</w:t>
      </w:r>
    </w:p>
    <w:p>
      <w:pPr>
        <w:spacing w:line="56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lang w:val="en-US" w:eastAsia="zh-CN"/>
        </w:rPr>
        <w:t xml:space="preserve"> </w:t>
      </w:r>
      <w:r>
        <w:rPr>
          <w:rFonts w:eastAsia="仿宋_GB2312"/>
          <w:sz w:val="30"/>
          <w:szCs w:val="30"/>
        </w:rPr>
        <w:t>企业名称</w:t>
      </w:r>
      <w:r>
        <w:rPr>
          <w:rFonts w:hint="eastAsia" w:eastAsia="仿宋_GB2312"/>
          <w:sz w:val="30"/>
          <w:szCs w:val="30"/>
          <w:lang w:eastAsia="zh-CN"/>
        </w:rPr>
        <w:t>：</w:t>
      </w:r>
      <w:r>
        <w:rPr>
          <w:rFonts w:eastAsia="仿宋_GB2312"/>
          <w:sz w:val="30"/>
          <w:szCs w:val="30"/>
        </w:rPr>
        <w:t>按营业执照上的详细名称填写</w:t>
      </w:r>
      <w:r>
        <w:rPr>
          <w:rFonts w:hint="eastAsia" w:eastAsia="仿宋_GB2312"/>
          <w:sz w:val="30"/>
          <w:szCs w:val="30"/>
        </w:rPr>
        <w:t>，并加盖公章</w:t>
      </w:r>
      <w:r>
        <w:rPr>
          <w:rFonts w:eastAsia="仿宋_GB2312"/>
          <w:sz w:val="30"/>
          <w:szCs w:val="30"/>
        </w:rPr>
        <w:t>。申报前三年内企业名称有变更或申报期间正在变更的，在备注栏中具体说明。</w:t>
      </w:r>
    </w:p>
    <w:p>
      <w:pPr>
        <w:spacing w:line="560" w:lineRule="exact"/>
        <w:ind w:firstLine="600" w:firstLineChars="200"/>
        <w:rPr>
          <w:rFonts w:eastAsia="仿宋_GB2312"/>
          <w:sz w:val="30"/>
          <w:szCs w:val="30"/>
        </w:rPr>
      </w:pPr>
      <w:r>
        <w:rPr>
          <w:rFonts w:eastAsia="仿宋_GB2312"/>
          <w:sz w:val="30"/>
          <w:szCs w:val="30"/>
        </w:rPr>
        <w:t>2.</w:t>
      </w:r>
      <w:r>
        <w:rPr>
          <w:rFonts w:hint="eastAsia" w:eastAsia="仿宋_GB2312"/>
          <w:sz w:val="30"/>
          <w:szCs w:val="30"/>
          <w:lang w:val="en-US" w:eastAsia="zh-CN"/>
        </w:rPr>
        <w:t xml:space="preserve"> </w:t>
      </w:r>
      <w:r>
        <w:rPr>
          <w:rFonts w:eastAsia="仿宋_GB2312"/>
          <w:sz w:val="30"/>
          <w:szCs w:val="30"/>
        </w:rPr>
        <w:t>联系人：指企业具体经办和联系人。在申报期间如发生变更应及时告知申报单位；</w:t>
      </w:r>
    </w:p>
    <w:p>
      <w:pPr>
        <w:spacing w:line="560" w:lineRule="exact"/>
        <w:ind w:firstLine="600" w:firstLineChars="200"/>
        <w:rPr>
          <w:rFonts w:eastAsia="仿宋_GB2312"/>
          <w:sz w:val="30"/>
          <w:szCs w:val="30"/>
        </w:rPr>
      </w:pPr>
      <w:r>
        <w:rPr>
          <w:rFonts w:eastAsia="仿宋_GB2312"/>
          <w:sz w:val="30"/>
          <w:szCs w:val="30"/>
        </w:rPr>
        <w:t>3.</w:t>
      </w:r>
      <w:r>
        <w:rPr>
          <w:rFonts w:hint="eastAsia" w:eastAsia="仿宋_GB2312"/>
          <w:sz w:val="30"/>
          <w:szCs w:val="30"/>
          <w:lang w:val="en-US" w:eastAsia="zh-CN"/>
        </w:rPr>
        <w:t xml:space="preserve"> </w:t>
      </w:r>
      <w:r>
        <w:rPr>
          <w:rFonts w:eastAsia="仿宋_GB2312"/>
          <w:sz w:val="30"/>
          <w:szCs w:val="30"/>
        </w:rPr>
        <w:t>联系电话：指联系人办公电话及手机号。</w:t>
      </w:r>
    </w:p>
    <w:p>
      <w:pPr>
        <w:spacing w:line="560" w:lineRule="exact"/>
        <w:ind w:firstLine="602" w:firstLineChars="200"/>
        <w:rPr>
          <w:rFonts w:hint="eastAsia" w:ascii="楷体_GB2312" w:eastAsia="楷体_GB2312"/>
          <w:b/>
          <w:sz w:val="30"/>
          <w:szCs w:val="30"/>
        </w:rPr>
      </w:pPr>
      <w:r>
        <w:rPr>
          <w:rFonts w:hint="eastAsia" w:ascii="楷体_GB2312" w:eastAsia="楷体_GB2312"/>
          <w:b/>
          <w:sz w:val="30"/>
          <w:szCs w:val="30"/>
        </w:rPr>
        <w:t>（二）相关表格</w:t>
      </w:r>
    </w:p>
    <w:p>
      <w:pPr>
        <w:spacing w:line="560" w:lineRule="exact"/>
        <w:ind w:firstLine="600" w:firstLineChars="200"/>
        <w:rPr>
          <w:rFonts w:hint="eastAsia" w:eastAsia="仿宋_GB2312"/>
          <w:sz w:val="30"/>
          <w:szCs w:val="30"/>
        </w:rPr>
      </w:pPr>
      <w:r>
        <w:rPr>
          <w:rFonts w:hint="eastAsia" w:eastAsia="仿宋_GB2312"/>
          <w:sz w:val="30"/>
          <w:szCs w:val="30"/>
        </w:rPr>
        <w:t>1.</w:t>
      </w:r>
      <w:r>
        <w:rPr>
          <w:rFonts w:hint="eastAsia" w:eastAsia="仿宋_GB2312"/>
          <w:sz w:val="30"/>
          <w:szCs w:val="30"/>
          <w:lang w:val="en-US" w:eastAsia="zh-CN"/>
        </w:rPr>
        <w:t xml:space="preserve"> </w:t>
      </w:r>
      <w:r>
        <w:rPr>
          <w:rFonts w:hint="eastAsia" w:eastAsia="仿宋_GB2312"/>
          <w:sz w:val="30"/>
          <w:szCs w:val="30"/>
        </w:rPr>
        <w:t>企业登记注册类型：按照《关于划分企业登记注册类型的规定调整的通知》（国统字〔2011〕86号）具体类型规范填写，如国有企业、集体企业、国有独资公司、其他有限责任公司、股份有限公司、私营独资企业、私营有限责任公司、合资经营企业（港或澳、台资）、外资企业等。</w:t>
      </w:r>
    </w:p>
    <w:p>
      <w:pPr>
        <w:spacing w:line="560" w:lineRule="exact"/>
        <w:ind w:firstLine="600" w:firstLineChars="200"/>
        <w:rPr>
          <w:rFonts w:hint="eastAsia" w:eastAsia="仿宋_GB2312"/>
          <w:sz w:val="30"/>
          <w:szCs w:val="30"/>
        </w:rPr>
      </w:pPr>
      <w:r>
        <w:rPr>
          <w:rFonts w:hint="eastAsia" w:eastAsia="仿宋_GB2312"/>
          <w:sz w:val="30"/>
          <w:szCs w:val="30"/>
        </w:rPr>
        <w:t>2</w:t>
      </w:r>
      <w:r>
        <w:rPr>
          <w:rFonts w:eastAsia="仿宋_GB2312"/>
          <w:sz w:val="30"/>
          <w:szCs w:val="30"/>
        </w:rPr>
        <w:t>.</w:t>
      </w:r>
      <w:r>
        <w:rPr>
          <w:rFonts w:hint="eastAsia" w:eastAsia="仿宋_GB2312"/>
          <w:sz w:val="30"/>
          <w:szCs w:val="30"/>
          <w:lang w:val="en-US" w:eastAsia="zh-CN"/>
        </w:rPr>
        <w:t xml:space="preserve"> </w:t>
      </w:r>
      <w:r>
        <w:rPr>
          <w:rFonts w:eastAsia="仿宋_GB2312"/>
          <w:sz w:val="30"/>
          <w:szCs w:val="30"/>
        </w:rPr>
        <w:t>法定代表人（或负责人）：企业填写法定代表人姓名，分支机构填写负责人姓名。</w:t>
      </w:r>
    </w:p>
    <w:p>
      <w:pPr>
        <w:spacing w:line="560" w:lineRule="exact"/>
        <w:ind w:firstLine="600" w:firstLineChars="200"/>
        <w:rPr>
          <w:rFonts w:eastAsia="仿宋_GB2312"/>
          <w:sz w:val="30"/>
          <w:szCs w:val="30"/>
        </w:rPr>
      </w:pPr>
      <w:r>
        <w:rPr>
          <w:rFonts w:hint="eastAsia" w:eastAsia="仿宋_GB2312"/>
          <w:sz w:val="30"/>
          <w:szCs w:val="30"/>
        </w:rPr>
        <w:t>3.</w:t>
      </w:r>
      <w:r>
        <w:rPr>
          <w:rFonts w:hint="eastAsia" w:eastAsia="仿宋_GB2312"/>
          <w:sz w:val="30"/>
          <w:szCs w:val="30"/>
          <w:lang w:val="en-US" w:eastAsia="zh-CN"/>
        </w:rPr>
        <w:t xml:space="preserve"> </w:t>
      </w:r>
      <w:r>
        <w:rPr>
          <w:rFonts w:hint="eastAsia" w:eastAsia="仿宋_GB2312"/>
          <w:sz w:val="30"/>
          <w:szCs w:val="30"/>
        </w:rPr>
        <w:t>行业分类：按照《国民经济行业分类》（GB/T 4754-2017）规范填写，具体到大类，如农业、林业、畜牧业、食品制造业、纺织业、家具制造业、房屋建筑业、批发业、保险业、房地产业、租赁业、商品服务业等。</w:t>
      </w:r>
    </w:p>
    <w:p>
      <w:pPr>
        <w:spacing w:line="560" w:lineRule="exact"/>
        <w:ind w:firstLine="600" w:firstLineChars="200"/>
        <w:rPr>
          <w:rFonts w:eastAsia="仿宋_GB2312"/>
          <w:sz w:val="30"/>
          <w:szCs w:val="30"/>
        </w:rPr>
      </w:pPr>
      <w:r>
        <w:rPr>
          <w:rFonts w:hint="eastAsia" w:eastAsia="仿宋_GB2312"/>
          <w:sz w:val="30"/>
          <w:szCs w:val="30"/>
        </w:rPr>
        <w:t>4</w:t>
      </w:r>
      <w:r>
        <w:rPr>
          <w:rFonts w:hint="eastAsia" w:eastAsia="仿宋_GB2312"/>
          <w:sz w:val="30"/>
          <w:szCs w:val="30"/>
          <w:lang w:val="en-US" w:eastAsia="zh-CN"/>
        </w:rPr>
        <w:t xml:space="preserve">. </w:t>
      </w:r>
      <w:r>
        <w:rPr>
          <w:rFonts w:eastAsia="仿宋_GB2312"/>
          <w:sz w:val="30"/>
          <w:szCs w:val="30"/>
        </w:rPr>
        <w:t xml:space="preserve">合同管理部门：指企业内部合同信用管理工作的归口管理部门，可以是独立的合同信用管理部门，也可以是相关的业务部门。  </w:t>
      </w:r>
    </w:p>
    <w:p>
      <w:pPr>
        <w:spacing w:line="560" w:lineRule="exact"/>
        <w:ind w:firstLine="600" w:firstLineChars="200"/>
        <w:rPr>
          <w:rFonts w:eastAsia="仿宋_GB2312"/>
          <w:sz w:val="30"/>
          <w:szCs w:val="30"/>
        </w:rPr>
      </w:pPr>
      <w:r>
        <w:rPr>
          <w:rFonts w:hint="eastAsia" w:eastAsia="仿宋_GB2312"/>
          <w:sz w:val="30"/>
          <w:szCs w:val="30"/>
        </w:rPr>
        <w:t>5</w:t>
      </w:r>
      <w:r>
        <w:rPr>
          <w:rFonts w:eastAsia="仿宋_GB2312"/>
          <w:sz w:val="30"/>
          <w:szCs w:val="30"/>
        </w:rPr>
        <w:t>.</w:t>
      </w:r>
      <w:r>
        <w:rPr>
          <w:rFonts w:hint="eastAsia" w:eastAsia="仿宋_GB2312"/>
          <w:sz w:val="30"/>
          <w:szCs w:val="30"/>
          <w:lang w:val="en-US" w:eastAsia="zh-CN"/>
        </w:rPr>
        <w:t xml:space="preserve"> </w:t>
      </w:r>
      <w:r>
        <w:rPr>
          <w:rFonts w:eastAsia="仿宋_GB2312"/>
          <w:sz w:val="30"/>
          <w:szCs w:val="30"/>
        </w:rPr>
        <w:t>合同信用管理制度：企业目前已建立的各项合同管理制度，根据企业实际情况进行勾选，若所建合同制度未在所列项中，可在备注栏填写。</w:t>
      </w:r>
    </w:p>
    <w:p>
      <w:pPr>
        <w:spacing w:line="560" w:lineRule="exact"/>
        <w:ind w:firstLine="600" w:firstLineChars="200"/>
        <w:rPr>
          <w:rFonts w:eastAsia="仿宋_GB2312"/>
          <w:sz w:val="30"/>
          <w:szCs w:val="30"/>
        </w:rPr>
      </w:pPr>
      <w:r>
        <w:rPr>
          <w:rFonts w:hint="eastAsia" w:eastAsia="仿宋_GB2312"/>
          <w:sz w:val="30"/>
          <w:szCs w:val="30"/>
        </w:rPr>
        <w:t>6</w:t>
      </w:r>
      <w:r>
        <w:rPr>
          <w:rFonts w:eastAsia="仿宋_GB2312"/>
          <w:sz w:val="30"/>
          <w:szCs w:val="30"/>
        </w:rPr>
        <w:t>.</w:t>
      </w:r>
      <w:r>
        <w:rPr>
          <w:rFonts w:hint="eastAsia" w:eastAsia="仿宋_GB2312"/>
          <w:sz w:val="30"/>
          <w:szCs w:val="30"/>
          <w:lang w:val="en-US" w:eastAsia="zh-CN"/>
        </w:rPr>
        <w:t xml:space="preserve"> </w:t>
      </w:r>
      <w:r>
        <w:rPr>
          <w:rFonts w:eastAsia="仿宋_GB2312"/>
          <w:sz w:val="30"/>
          <w:szCs w:val="30"/>
        </w:rPr>
        <w:t>行业是否推广使用合同示范文本：指企业主营业务所属行业是否有推广采用示范文本签订合同。合同示范文本是指由各级行政主管部门制定、发布，或者会同有关主管部门、行业自律组织制定、发布的，供合同当事人参照使用的合同范本。</w:t>
      </w:r>
    </w:p>
    <w:p>
      <w:pPr>
        <w:spacing w:line="560" w:lineRule="exact"/>
        <w:ind w:firstLine="600" w:firstLineChars="200"/>
        <w:rPr>
          <w:rFonts w:eastAsia="仿宋_GB2312"/>
          <w:sz w:val="30"/>
          <w:szCs w:val="30"/>
        </w:rPr>
      </w:pPr>
      <w:r>
        <w:rPr>
          <w:rFonts w:hint="eastAsia" w:eastAsia="仿宋_GB2312"/>
          <w:sz w:val="30"/>
          <w:szCs w:val="30"/>
        </w:rPr>
        <w:t>7</w:t>
      </w:r>
      <w:r>
        <w:rPr>
          <w:rFonts w:eastAsia="仿宋_GB2312"/>
          <w:sz w:val="30"/>
          <w:szCs w:val="30"/>
        </w:rPr>
        <w:t>．企业使用格式条款签订合同情况：格式条款是当事人为了重复使用而预先拟定，并在订立合同时未与对方协商的条款。</w:t>
      </w:r>
    </w:p>
    <w:p>
      <w:pPr>
        <w:spacing w:line="560" w:lineRule="exact"/>
        <w:ind w:firstLine="600" w:firstLineChars="200"/>
        <w:rPr>
          <w:rFonts w:eastAsia="仿宋_GB2312"/>
          <w:sz w:val="30"/>
          <w:szCs w:val="30"/>
        </w:rPr>
      </w:pPr>
      <w:r>
        <w:rPr>
          <w:rFonts w:hint="eastAsia" w:eastAsia="仿宋_GB2312"/>
          <w:sz w:val="30"/>
          <w:szCs w:val="30"/>
        </w:rPr>
        <w:t>8</w:t>
      </w:r>
      <w:r>
        <w:rPr>
          <w:rFonts w:hint="eastAsia" w:eastAsia="仿宋_GB2312"/>
          <w:sz w:val="30"/>
          <w:szCs w:val="30"/>
          <w:lang w:val="en-US" w:eastAsia="zh-CN"/>
        </w:rPr>
        <w:t>. 到期应履行</w:t>
      </w:r>
      <w:r>
        <w:rPr>
          <w:rFonts w:eastAsia="仿宋_GB2312"/>
          <w:sz w:val="30"/>
          <w:szCs w:val="30"/>
        </w:rPr>
        <w:t>合同总</w:t>
      </w:r>
      <w:r>
        <w:rPr>
          <w:rFonts w:hint="eastAsia" w:eastAsia="仿宋_GB2312"/>
          <w:sz w:val="30"/>
          <w:szCs w:val="30"/>
          <w:lang w:eastAsia="zh-CN"/>
        </w:rPr>
        <w:t>份</w:t>
      </w:r>
      <w:r>
        <w:rPr>
          <w:rFonts w:eastAsia="仿宋_GB2312"/>
          <w:sz w:val="30"/>
          <w:szCs w:val="30"/>
        </w:rPr>
        <w:t>数：指</w:t>
      </w:r>
      <w:r>
        <w:rPr>
          <w:rFonts w:hint="eastAsia" w:eastAsia="仿宋_GB2312"/>
          <w:sz w:val="30"/>
          <w:szCs w:val="30"/>
          <w:lang w:eastAsia="zh-CN"/>
        </w:rPr>
        <w:t>含有考核年度内到期应履行义务内容的所有合同总份数，包括</w:t>
      </w:r>
      <w:r>
        <w:rPr>
          <w:rFonts w:eastAsia="仿宋_GB2312"/>
          <w:sz w:val="30"/>
          <w:szCs w:val="30"/>
        </w:rPr>
        <w:t>企业以各种形式签订的纸质书面合同、电子合同等多种形式的有效合同文本，不包括口头合同</w:t>
      </w:r>
      <w:r>
        <w:rPr>
          <w:rFonts w:hint="eastAsia" w:eastAsia="仿宋_GB2312"/>
          <w:sz w:val="30"/>
          <w:szCs w:val="30"/>
          <w:lang w:eastAsia="zh-CN"/>
        </w:rPr>
        <w:t>及</w:t>
      </w:r>
      <w:r>
        <w:rPr>
          <w:rFonts w:hint="eastAsia" w:eastAsia="仿宋_GB2312"/>
          <w:sz w:val="30"/>
          <w:szCs w:val="30"/>
        </w:rPr>
        <w:t>劳动合同</w:t>
      </w:r>
      <w:r>
        <w:rPr>
          <w:rFonts w:hint="eastAsia" w:eastAsia="仿宋_GB2312"/>
          <w:sz w:val="30"/>
          <w:szCs w:val="30"/>
          <w:lang w:eastAsia="zh-CN"/>
        </w:rPr>
        <w:t>。</w:t>
      </w:r>
    </w:p>
    <w:p>
      <w:pPr>
        <w:spacing w:line="560" w:lineRule="exact"/>
        <w:ind w:firstLine="600" w:firstLineChars="200"/>
        <w:rPr>
          <w:rFonts w:eastAsia="仿宋_GB2312"/>
          <w:sz w:val="30"/>
          <w:szCs w:val="30"/>
        </w:rPr>
      </w:pPr>
      <w:r>
        <w:rPr>
          <w:rFonts w:hint="eastAsia" w:eastAsia="仿宋_GB2312"/>
          <w:sz w:val="30"/>
          <w:szCs w:val="30"/>
          <w:lang w:val="en-US" w:eastAsia="zh-CN"/>
        </w:rPr>
        <w:t>9</w:t>
      </w:r>
      <w:r>
        <w:rPr>
          <w:rFonts w:eastAsia="仿宋_GB2312"/>
          <w:sz w:val="30"/>
          <w:szCs w:val="30"/>
        </w:rPr>
        <w:t>.</w:t>
      </w:r>
      <w:r>
        <w:rPr>
          <w:rFonts w:hint="eastAsia" w:eastAsia="仿宋_GB2312"/>
          <w:sz w:val="30"/>
          <w:szCs w:val="30"/>
          <w:lang w:val="en-US" w:eastAsia="zh-CN"/>
        </w:rPr>
        <w:t xml:space="preserve"> </w:t>
      </w:r>
      <w:r>
        <w:rPr>
          <w:rFonts w:eastAsia="仿宋_GB2312"/>
          <w:sz w:val="30"/>
          <w:szCs w:val="30"/>
        </w:rPr>
        <w:t>发生争议合同：指</w:t>
      </w:r>
      <w:r>
        <w:rPr>
          <w:rFonts w:hint="eastAsia" w:eastAsia="仿宋_GB2312"/>
          <w:sz w:val="30"/>
          <w:szCs w:val="30"/>
          <w:lang w:eastAsia="zh-CN"/>
        </w:rPr>
        <w:t>考核期内</w:t>
      </w:r>
      <w:r>
        <w:rPr>
          <w:rFonts w:eastAsia="仿宋_GB2312"/>
          <w:sz w:val="30"/>
          <w:szCs w:val="30"/>
        </w:rPr>
        <w:t>双方发生争议的合同</w:t>
      </w:r>
      <w:r>
        <w:rPr>
          <w:rFonts w:hint="eastAsia" w:eastAsia="仿宋_GB2312"/>
          <w:sz w:val="30"/>
          <w:szCs w:val="30"/>
          <w:lang w:eastAsia="zh-CN"/>
        </w:rPr>
        <w:t>份数</w:t>
      </w:r>
      <w:r>
        <w:rPr>
          <w:rFonts w:eastAsia="仿宋_GB2312"/>
          <w:sz w:val="30"/>
          <w:szCs w:val="30"/>
        </w:rPr>
        <w:t>。</w:t>
      </w:r>
    </w:p>
    <w:p>
      <w:pPr>
        <w:rPr>
          <w:szCs w:val="32"/>
        </w:rPr>
      </w:pPr>
    </w:p>
    <w:sectPr>
      <w:headerReference r:id="rId4" w:type="first"/>
      <w:footerReference r:id="rId7" w:type="first"/>
      <w:headerReference r:id="rId3" w:type="default"/>
      <w:footerReference r:id="rId5" w:type="default"/>
      <w:footerReference r:id="rId6" w:type="even"/>
      <w:pgSz w:w="11906" w:h="16838"/>
      <w:pgMar w:top="1701" w:right="1588" w:bottom="1587" w:left="1588" w:header="851" w:footer="992"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left="210" w:leftChars="100" w:right="210" w:rightChars="100"/>
      <w:rPr>
        <w:rStyle w:val="8"/>
        <w:rFonts w:ascii="宋体" w:hAnsi="宋体"/>
        <w:sz w:val="21"/>
        <w:szCs w:val="21"/>
      </w:rPr>
    </w:pPr>
    <w:r>
      <w:rPr>
        <w:rFonts w:ascii="宋体" w:hAnsi="宋体"/>
        <w:sz w:val="21"/>
        <w:szCs w:val="21"/>
      </w:rPr>
      <w:fldChar w:fldCharType="begin"/>
    </w:r>
    <w:r>
      <w:rPr>
        <w:rStyle w:val="8"/>
        <w:rFonts w:ascii="宋体" w:hAnsi="宋体"/>
        <w:sz w:val="21"/>
        <w:szCs w:val="21"/>
      </w:rPr>
      <w:instrText xml:space="preserve">PAGE  </w:instrText>
    </w:r>
    <w:r>
      <w:rPr>
        <w:rFonts w:ascii="宋体" w:hAnsi="宋体"/>
        <w:sz w:val="21"/>
        <w:szCs w:val="21"/>
      </w:rPr>
      <w:fldChar w:fldCharType="separate"/>
    </w:r>
    <w:r>
      <w:rPr>
        <w:rStyle w:val="8"/>
        <w:rFonts w:ascii="宋体" w:hAnsi="宋体"/>
        <w:sz w:val="21"/>
        <w:szCs w:val="21"/>
      </w:rPr>
      <w:t>2</w:t>
    </w:r>
    <w:r>
      <w:rPr>
        <w:rFonts w:ascii="宋体" w:hAnsi="宋体"/>
        <w:sz w:val="21"/>
        <w:szCs w:val="21"/>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A1B30"/>
    <w:multiLevelType w:val="singleLevel"/>
    <w:tmpl w:val="898A1B30"/>
    <w:lvl w:ilvl="0" w:tentative="0">
      <w:start w:val="7"/>
      <w:numFmt w:val="chineseCounting"/>
      <w:suff w:val="nothing"/>
      <w:lvlText w:val="（%1）"/>
      <w:lvlJc w:val="left"/>
      <w:rPr>
        <w:rFonts w:hint="eastAsia"/>
      </w:rPr>
    </w:lvl>
  </w:abstractNum>
  <w:abstractNum w:abstractNumId="1">
    <w:nsid w:val="3DA77391"/>
    <w:multiLevelType w:val="multilevel"/>
    <w:tmpl w:val="3DA7739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5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sProcessingDocument" w:val="-1"/>
  </w:docVars>
  <w:rsids>
    <w:rsidRoot w:val="007D296F"/>
    <w:rsid w:val="0000197D"/>
    <w:rsid w:val="0000379D"/>
    <w:rsid w:val="00004D8D"/>
    <w:rsid w:val="00010FA7"/>
    <w:rsid w:val="00011B0A"/>
    <w:rsid w:val="000131BD"/>
    <w:rsid w:val="00014B30"/>
    <w:rsid w:val="000150A5"/>
    <w:rsid w:val="00017A91"/>
    <w:rsid w:val="00021A22"/>
    <w:rsid w:val="00022E11"/>
    <w:rsid w:val="0003141C"/>
    <w:rsid w:val="00047F03"/>
    <w:rsid w:val="00071482"/>
    <w:rsid w:val="00073C6A"/>
    <w:rsid w:val="0008619A"/>
    <w:rsid w:val="000A14AE"/>
    <w:rsid w:val="000A380F"/>
    <w:rsid w:val="000A57EB"/>
    <w:rsid w:val="000A5BC0"/>
    <w:rsid w:val="000B2FC9"/>
    <w:rsid w:val="000C06E1"/>
    <w:rsid w:val="000C1914"/>
    <w:rsid w:val="000C5BB5"/>
    <w:rsid w:val="000C6EAF"/>
    <w:rsid w:val="000D0641"/>
    <w:rsid w:val="000E73F4"/>
    <w:rsid w:val="000F1851"/>
    <w:rsid w:val="000F3A5D"/>
    <w:rsid w:val="000F3FC2"/>
    <w:rsid w:val="000F6056"/>
    <w:rsid w:val="00100541"/>
    <w:rsid w:val="00100ABA"/>
    <w:rsid w:val="00110A0A"/>
    <w:rsid w:val="00127178"/>
    <w:rsid w:val="00131ED2"/>
    <w:rsid w:val="00133ABB"/>
    <w:rsid w:val="00136185"/>
    <w:rsid w:val="00150CFF"/>
    <w:rsid w:val="001603CF"/>
    <w:rsid w:val="00163789"/>
    <w:rsid w:val="00171C2C"/>
    <w:rsid w:val="00171DAD"/>
    <w:rsid w:val="00174E08"/>
    <w:rsid w:val="001754C2"/>
    <w:rsid w:val="00175AD2"/>
    <w:rsid w:val="00193497"/>
    <w:rsid w:val="001B2A2B"/>
    <w:rsid w:val="001B2B63"/>
    <w:rsid w:val="001B360D"/>
    <w:rsid w:val="001C26ED"/>
    <w:rsid w:val="001D5C94"/>
    <w:rsid w:val="001D7E40"/>
    <w:rsid w:val="001E00C0"/>
    <w:rsid w:val="001E0FFC"/>
    <w:rsid w:val="001E1D64"/>
    <w:rsid w:val="001F7B0A"/>
    <w:rsid w:val="002010E1"/>
    <w:rsid w:val="002061F5"/>
    <w:rsid w:val="00206D0A"/>
    <w:rsid w:val="00207405"/>
    <w:rsid w:val="00207FBB"/>
    <w:rsid w:val="00217352"/>
    <w:rsid w:val="00217D5A"/>
    <w:rsid w:val="00217F32"/>
    <w:rsid w:val="002235E6"/>
    <w:rsid w:val="002250C2"/>
    <w:rsid w:val="002325D9"/>
    <w:rsid w:val="00234840"/>
    <w:rsid w:val="00250D53"/>
    <w:rsid w:val="00250FEF"/>
    <w:rsid w:val="00255F56"/>
    <w:rsid w:val="002603E3"/>
    <w:rsid w:val="00262D59"/>
    <w:rsid w:val="002639D5"/>
    <w:rsid w:val="0026457A"/>
    <w:rsid w:val="00264A5E"/>
    <w:rsid w:val="002846F8"/>
    <w:rsid w:val="002869B9"/>
    <w:rsid w:val="00294779"/>
    <w:rsid w:val="002A3E16"/>
    <w:rsid w:val="002A7E15"/>
    <w:rsid w:val="002B15AE"/>
    <w:rsid w:val="002B3FDA"/>
    <w:rsid w:val="002B41E3"/>
    <w:rsid w:val="002C1BF2"/>
    <w:rsid w:val="002C7A0F"/>
    <w:rsid w:val="002E236F"/>
    <w:rsid w:val="002E27FD"/>
    <w:rsid w:val="002E2ADB"/>
    <w:rsid w:val="002E4C2A"/>
    <w:rsid w:val="002E59D0"/>
    <w:rsid w:val="002F35D1"/>
    <w:rsid w:val="002F4B7A"/>
    <w:rsid w:val="00302A01"/>
    <w:rsid w:val="003032DE"/>
    <w:rsid w:val="00311911"/>
    <w:rsid w:val="0031301F"/>
    <w:rsid w:val="00314325"/>
    <w:rsid w:val="00331698"/>
    <w:rsid w:val="00332819"/>
    <w:rsid w:val="00336C5E"/>
    <w:rsid w:val="00345A87"/>
    <w:rsid w:val="0035334A"/>
    <w:rsid w:val="00355206"/>
    <w:rsid w:val="00356265"/>
    <w:rsid w:val="0036547C"/>
    <w:rsid w:val="003679AA"/>
    <w:rsid w:val="00370B72"/>
    <w:rsid w:val="00373350"/>
    <w:rsid w:val="003A0C63"/>
    <w:rsid w:val="003A37AE"/>
    <w:rsid w:val="003A48A1"/>
    <w:rsid w:val="003B14CA"/>
    <w:rsid w:val="003B77FC"/>
    <w:rsid w:val="003D1F3E"/>
    <w:rsid w:val="003D5138"/>
    <w:rsid w:val="003D699F"/>
    <w:rsid w:val="003F6FD1"/>
    <w:rsid w:val="00400FC4"/>
    <w:rsid w:val="00402537"/>
    <w:rsid w:val="0040650C"/>
    <w:rsid w:val="00412799"/>
    <w:rsid w:val="0042050A"/>
    <w:rsid w:val="004238C1"/>
    <w:rsid w:val="00437027"/>
    <w:rsid w:val="00447125"/>
    <w:rsid w:val="00452FA8"/>
    <w:rsid w:val="0045482B"/>
    <w:rsid w:val="00461C10"/>
    <w:rsid w:val="0046765A"/>
    <w:rsid w:val="00474985"/>
    <w:rsid w:val="0047738F"/>
    <w:rsid w:val="00481222"/>
    <w:rsid w:val="00486BC1"/>
    <w:rsid w:val="004A153C"/>
    <w:rsid w:val="004A5767"/>
    <w:rsid w:val="004B2FCA"/>
    <w:rsid w:val="004B6D44"/>
    <w:rsid w:val="004D6047"/>
    <w:rsid w:val="004D7C67"/>
    <w:rsid w:val="004F1739"/>
    <w:rsid w:val="00506DB2"/>
    <w:rsid w:val="00507D93"/>
    <w:rsid w:val="0052340D"/>
    <w:rsid w:val="00524EAB"/>
    <w:rsid w:val="00527BB6"/>
    <w:rsid w:val="005361D6"/>
    <w:rsid w:val="00537C9F"/>
    <w:rsid w:val="00540377"/>
    <w:rsid w:val="00542BF2"/>
    <w:rsid w:val="00543578"/>
    <w:rsid w:val="00557757"/>
    <w:rsid w:val="00563B9B"/>
    <w:rsid w:val="005827C9"/>
    <w:rsid w:val="00596629"/>
    <w:rsid w:val="005969CB"/>
    <w:rsid w:val="005B1F0C"/>
    <w:rsid w:val="005B7A0F"/>
    <w:rsid w:val="005C65BF"/>
    <w:rsid w:val="005D1536"/>
    <w:rsid w:val="005D4985"/>
    <w:rsid w:val="005D4D14"/>
    <w:rsid w:val="005E0C7E"/>
    <w:rsid w:val="005E1BF3"/>
    <w:rsid w:val="005E2807"/>
    <w:rsid w:val="00603536"/>
    <w:rsid w:val="006101C0"/>
    <w:rsid w:val="006106D0"/>
    <w:rsid w:val="00610B1A"/>
    <w:rsid w:val="006117E6"/>
    <w:rsid w:val="006165E8"/>
    <w:rsid w:val="00621A90"/>
    <w:rsid w:val="00624217"/>
    <w:rsid w:val="006361F2"/>
    <w:rsid w:val="006421BC"/>
    <w:rsid w:val="00645849"/>
    <w:rsid w:val="0065650D"/>
    <w:rsid w:val="006613EF"/>
    <w:rsid w:val="00683596"/>
    <w:rsid w:val="00693F03"/>
    <w:rsid w:val="006A248D"/>
    <w:rsid w:val="006B02AF"/>
    <w:rsid w:val="006B3D53"/>
    <w:rsid w:val="006C6165"/>
    <w:rsid w:val="006D0E3E"/>
    <w:rsid w:val="006E5E23"/>
    <w:rsid w:val="006F140A"/>
    <w:rsid w:val="006F3173"/>
    <w:rsid w:val="006F586D"/>
    <w:rsid w:val="00705003"/>
    <w:rsid w:val="007070E4"/>
    <w:rsid w:val="00707A20"/>
    <w:rsid w:val="0071742F"/>
    <w:rsid w:val="0073011D"/>
    <w:rsid w:val="00730B5D"/>
    <w:rsid w:val="007476C4"/>
    <w:rsid w:val="00755468"/>
    <w:rsid w:val="0077356E"/>
    <w:rsid w:val="00776E83"/>
    <w:rsid w:val="00783001"/>
    <w:rsid w:val="00784CA1"/>
    <w:rsid w:val="00786806"/>
    <w:rsid w:val="007A3300"/>
    <w:rsid w:val="007B039E"/>
    <w:rsid w:val="007C24BF"/>
    <w:rsid w:val="007C5CC2"/>
    <w:rsid w:val="007C6992"/>
    <w:rsid w:val="007D28A9"/>
    <w:rsid w:val="007D296F"/>
    <w:rsid w:val="007D4E10"/>
    <w:rsid w:val="007E111E"/>
    <w:rsid w:val="007E19B9"/>
    <w:rsid w:val="007E2FA7"/>
    <w:rsid w:val="007F03AF"/>
    <w:rsid w:val="007F437D"/>
    <w:rsid w:val="007F535F"/>
    <w:rsid w:val="007F603F"/>
    <w:rsid w:val="00800707"/>
    <w:rsid w:val="00802821"/>
    <w:rsid w:val="00803F17"/>
    <w:rsid w:val="00804666"/>
    <w:rsid w:val="00811FEB"/>
    <w:rsid w:val="008324CC"/>
    <w:rsid w:val="008324D4"/>
    <w:rsid w:val="00833436"/>
    <w:rsid w:val="0083481F"/>
    <w:rsid w:val="008403F8"/>
    <w:rsid w:val="008411CB"/>
    <w:rsid w:val="00842BD4"/>
    <w:rsid w:val="00850C8D"/>
    <w:rsid w:val="00851354"/>
    <w:rsid w:val="0085143E"/>
    <w:rsid w:val="00856E6D"/>
    <w:rsid w:val="00860BA8"/>
    <w:rsid w:val="00862D39"/>
    <w:rsid w:val="008761E9"/>
    <w:rsid w:val="008862FD"/>
    <w:rsid w:val="00886FE9"/>
    <w:rsid w:val="00890843"/>
    <w:rsid w:val="0089732D"/>
    <w:rsid w:val="008A289D"/>
    <w:rsid w:val="008B0B86"/>
    <w:rsid w:val="008B2E9B"/>
    <w:rsid w:val="008B3483"/>
    <w:rsid w:val="008B7696"/>
    <w:rsid w:val="008B778F"/>
    <w:rsid w:val="008C3680"/>
    <w:rsid w:val="008C7176"/>
    <w:rsid w:val="008D107D"/>
    <w:rsid w:val="008D2811"/>
    <w:rsid w:val="008E15B8"/>
    <w:rsid w:val="008F4AA7"/>
    <w:rsid w:val="009203B3"/>
    <w:rsid w:val="00924C75"/>
    <w:rsid w:val="00930189"/>
    <w:rsid w:val="00931276"/>
    <w:rsid w:val="00933406"/>
    <w:rsid w:val="009338C1"/>
    <w:rsid w:val="0094084D"/>
    <w:rsid w:val="0094225A"/>
    <w:rsid w:val="00944042"/>
    <w:rsid w:val="00945A69"/>
    <w:rsid w:val="00951AE1"/>
    <w:rsid w:val="0095570C"/>
    <w:rsid w:val="00964ACB"/>
    <w:rsid w:val="00965B1E"/>
    <w:rsid w:val="00975909"/>
    <w:rsid w:val="009771F6"/>
    <w:rsid w:val="009A724F"/>
    <w:rsid w:val="009A7513"/>
    <w:rsid w:val="009B3F6C"/>
    <w:rsid w:val="009B4329"/>
    <w:rsid w:val="009C16C8"/>
    <w:rsid w:val="009D3416"/>
    <w:rsid w:val="009D56AB"/>
    <w:rsid w:val="009E3669"/>
    <w:rsid w:val="009E4208"/>
    <w:rsid w:val="009E53CF"/>
    <w:rsid w:val="009F0D20"/>
    <w:rsid w:val="009F1567"/>
    <w:rsid w:val="009F3013"/>
    <w:rsid w:val="009F41E5"/>
    <w:rsid w:val="00A05939"/>
    <w:rsid w:val="00A131FA"/>
    <w:rsid w:val="00A16F09"/>
    <w:rsid w:val="00A24631"/>
    <w:rsid w:val="00A30EE6"/>
    <w:rsid w:val="00A440D0"/>
    <w:rsid w:val="00A64D6C"/>
    <w:rsid w:val="00A74A16"/>
    <w:rsid w:val="00A80E72"/>
    <w:rsid w:val="00A83ECF"/>
    <w:rsid w:val="00A939AF"/>
    <w:rsid w:val="00A941CB"/>
    <w:rsid w:val="00AA042B"/>
    <w:rsid w:val="00AA0E7E"/>
    <w:rsid w:val="00AA77F4"/>
    <w:rsid w:val="00AC76A3"/>
    <w:rsid w:val="00AD457A"/>
    <w:rsid w:val="00AF10EE"/>
    <w:rsid w:val="00AF1CCB"/>
    <w:rsid w:val="00AF5B5F"/>
    <w:rsid w:val="00B06478"/>
    <w:rsid w:val="00B160B9"/>
    <w:rsid w:val="00B17ACA"/>
    <w:rsid w:val="00B37DEE"/>
    <w:rsid w:val="00B41323"/>
    <w:rsid w:val="00B442D3"/>
    <w:rsid w:val="00B53556"/>
    <w:rsid w:val="00B66EAF"/>
    <w:rsid w:val="00B76922"/>
    <w:rsid w:val="00B7729A"/>
    <w:rsid w:val="00B835AD"/>
    <w:rsid w:val="00B8481F"/>
    <w:rsid w:val="00B93C42"/>
    <w:rsid w:val="00BA3F87"/>
    <w:rsid w:val="00BB389A"/>
    <w:rsid w:val="00BB4EC8"/>
    <w:rsid w:val="00BB7668"/>
    <w:rsid w:val="00BC2D5F"/>
    <w:rsid w:val="00BC79A9"/>
    <w:rsid w:val="00BE2A4F"/>
    <w:rsid w:val="00BE7D38"/>
    <w:rsid w:val="00BF0765"/>
    <w:rsid w:val="00C0393F"/>
    <w:rsid w:val="00C05CE9"/>
    <w:rsid w:val="00C06808"/>
    <w:rsid w:val="00C144EE"/>
    <w:rsid w:val="00C22BA2"/>
    <w:rsid w:val="00C30657"/>
    <w:rsid w:val="00C34EF2"/>
    <w:rsid w:val="00C504A1"/>
    <w:rsid w:val="00C53607"/>
    <w:rsid w:val="00C5526D"/>
    <w:rsid w:val="00C574F9"/>
    <w:rsid w:val="00C66639"/>
    <w:rsid w:val="00C7202B"/>
    <w:rsid w:val="00C75285"/>
    <w:rsid w:val="00C83451"/>
    <w:rsid w:val="00CA5076"/>
    <w:rsid w:val="00CA672B"/>
    <w:rsid w:val="00CB3738"/>
    <w:rsid w:val="00CB78A9"/>
    <w:rsid w:val="00CC72F6"/>
    <w:rsid w:val="00CC7EEE"/>
    <w:rsid w:val="00CD64F4"/>
    <w:rsid w:val="00CE4F40"/>
    <w:rsid w:val="00CF0B62"/>
    <w:rsid w:val="00CF4F4D"/>
    <w:rsid w:val="00D16EA5"/>
    <w:rsid w:val="00D2140B"/>
    <w:rsid w:val="00D2688B"/>
    <w:rsid w:val="00D3103E"/>
    <w:rsid w:val="00D34AF5"/>
    <w:rsid w:val="00D37E17"/>
    <w:rsid w:val="00D43FF5"/>
    <w:rsid w:val="00D51FF0"/>
    <w:rsid w:val="00D55381"/>
    <w:rsid w:val="00D5690F"/>
    <w:rsid w:val="00D56F37"/>
    <w:rsid w:val="00D6461A"/>
    <w:rsid w:val="00D67CCF"/>
    <w:rsid w:val="00D67E4A"/>
    <w:rsid w:val="00D70EB2"/>
    <w:rsid w:val="00D732D7"/>
    <w:rsid w:val="00D76BBC"/>
    <w:rsid w:val="00D80883"/>
    <w:rsid w:val="00D87953"/>
    <w:rsid w:val="00DA0BE3"/>
    <w:rsid w:val="00DA3692"/>
    <w:rsid w:val="00DA3BD8"/>
    <w:rsid w:val="00DA5A94"/>
    <w:rsid w:val="00DB157A"/>
    <w:rsid w:val="00DB15C8"/>
    <w:rsid w:val="00DB304D"/>
    <w:rsid w:val="00DD3B88"/>
    <w:rsid w:val="00DE55A0"/>
    <w:rsid w:val="00DF2C87"/>
    <w:rsid w:val="00E01137"/>
    <w:rsid w:val="00E024C2"/>
    <w:rsid w:val="00E04D04"/>
    <w:rsid w:val="00E0705A"/>
    <w:rsid w:val="00E11C42"/>
    <w:rsid w:val="00E416B2"/>
    <w:rsid w:val="00E41BA6"/>
    <w:rsid w:val="00E52435"/>
    <w:rsid w:val="00E57B5A"/>
    <w:rsid w:val="00E612D2"/>
    <w:rsid w:val="00E6273D"/>
    <w:rsid w:val="00E6702A"/>
    <w:rsid w:val="00E67639"/>
    <w:rsid w:val="00E748D5"/>
    <w:rsid w:val="00E86A43"/>
    <w:rsid w:val="00E87311"/>
    <w:rsid w:val="00EA3A8A"/>
    <w:rsid w:val="00EB0C19"/>
    <w:rsid w:val="00EB1565"/>
    <w:rsid w:val="00EB50A1"/>
    <w:rsid w:val="00EC061B"/>
    <w:rsid w:val="00ED0E0A"/>
    <w:rsid w:val="00ED0F86"/>
    <w:rsid w:val="00ED1A99"/>
    <w:rsid w:val="00ED7685"/>
    <w:rsid w:val="00EE169F"/>
    <w:rsid w:val="00EE5AA2"/>
    <w:rsid w:val="00F208F6"/>
    <w:rsid w:val="00F217C6"/>
    <w:rsid w:val="00F2382A"/>
    <w:rsid w:val="00F267AF"/>
    <w:rsid w:val="00F61957"/>
    <w:rsid w:val="00F80B61"/>
    <w:rsid w:val="00F86F56"/>
    <w:rsid w:val="00F94C64"/>
    <w:rsid w:val="00FB03FA"/>
    <w:rsid w:val="00FB0502"/>
    <w:rsid w:val="00FB31A8"/>
    <w:rsid w:val="00FB4CF4"/>
    <w:rsid w:val="00FB783C"/>
    <w:rsid w:val="00FC007B"/>
    <w:rsid w:val="00FC0ED4"/>
    <w:rsid w:val="00FC223A"/>
    <w:rsid w:val="00FC554F"/>
    <w:rsid w:val="00FD1B37"/>
    <w:rsid w:val="00FD67ED"/>
    <w:rsid w:val="00FE0DDC"/>
    <w:rsid w:val="00FE27A2"/>
    <w:rsid w:val="00FE60A3"/>
    <w:rsid w:val="00FE65AA"/>
    <w:rsid w:val="00FF209F"/>
    <w:rsid w:val="00FF2A6D"/>
    <w:rsid w:val="02106F47"/>
    <w:rsid w:val="02BD087C"/>
    <w:rsid w:val="05727494"/>
    <w:rsid w:val="095D0430"/>
    <w:rsid w:val="0A6300BE"/>
    <w:rsid w:val="0ADF4869"/>
    <w:rsid w:val="0B1517B0"/>
    <w:rsid w:val="0B4A743C"/>
    <w:rsid w:val="0B772BBA"/>
    <w:rsid w:val="0DC42A7A"/>
    <w:rsid w:val="0F28431A"/>
    <w:rsid w:val="0F7516A1"/>
    <w:rsid w:val="11B10A3B"/>
    <w:rsid w:val="12F731E3"/>
    <w:rsid w:val="134769B7"/>
    <w:rsid w:val="139832AD"/>
    <w:rsid w:val="15B867E4"/>
    <w:rsid w:val="17664D33"/>
    <w:rsid w:val="1B1943A1"/>
    <w:rsid w:val="1B961D55"/>
    <w:rsid w:val="1DB34D1F"/>
    <w:rsid w:val="1EA77637"/>
    <w:rsid w:val="1F2B00EA"/>
    <w:rsid w:val="1FED05BF"/>
    <w:rsid w:val="20522839"/>
    <w:rsid w:val="210B7023"/>
    <w:rsid w:val="213E6D98"/>
    <w:rsid w:val="22B1134D"/>
    <w:rsid w:val="267C1827"/>
    <w:rsid w:val="26AB0A7E"/>
    <w:rsid w:val="28137717"/>
    <w:rsid w:val="28652026"/>
    <w:rsid w:val="29941437"/>
    <w:rsid w:val="2AE46D50"/>
    <w:rsid w:val="2B6A4D38"/>
    <w:rsid w:val="2C0325CA"/>
    <w:rsid w:val="2CF63C53"/>
    <w:rsid w:val="2CFC539C"/>
    <w:rsid w:val="2E8F72CB"/>
    <w:rsid w:val="2FE70A37"/>
    <w:rsid w:val="303F37CE"/>
    <w:rsid w:val="316C0E34"/>
    <w:rsid w:val="31826910"/>
    <w:rsid w:val="31880A24"/>
    <w:rsid w:val="32CA38E9"/>
    <w:rsid w:val="33F558D1"/>
    <w:rsid w:val="33FF9A27"/>
    <w:rsid w:val="34006AD2"/>
    <w:rsid w:val="344E1D93"/>
    <w:rsid w:val="361E6C55"/>
    <w:rsid w:val="366F4772"/>
    <w:rsid w:val="380436D6"/>
    <w:rsid w:val="38FC0D35"/>
    <w:rsid w:val="3AD41EA8"/>
    <w:rsid w:val="3AF466AF"/>
    <w:rsid w:val="3B7A507A"/>
    <w:rsid w:val="3B7F535A"/>
    <w:rsid w:val="3C980292"/>
    <w:rsid w:val="3E312E59"/>
    <w:rsid w:val="3FC06E1B"/>
    <w:rsid w:val="3FEDF0E5"/>
    <w:rsid w:val="3FFA196E"/>
    <w:rsid w:val="41A16391"/>
    <w:rsid w:val="41AD0E46"/>
    <w:rsid w:val="42230A40"/>
    <w:rsid w:val="439423AE"/>
    <w:rsid w:val="4413348A"/>
    <w:rsid w:val="44952CCD"/>
    <w:rsid w:val="468549F5"/>
    <w:rsid w:val="495F3BCC"/>
    <w:rsid w:val="4960344F"/>
    <w:rsid w:val="49637870"/>
    <w:rsid w:val="4BD24E7B"/>
    <w:rsid w:val="4BED74A8"/>
    <w:rsid w:val="4C4E74AC"/>
    <w:rsid w:val="4CF349F8"/>
    <w:rsid w:val="4DFF22E2"/>
    <w:rsid w:val="4E8F3793"/>
    <w:rsid w:val="4E9C1CAE"/>
    <w:rsid w:val="4FA42700"/>
    <w:rsid w:val="50981D0F"/>
    <w:rsid w:val="50E71BC2"/>
    <w:rsid w:val="52624BEF"/>
    <w:rsid w:val="529C5599"/>
    <w:rsid w:val="541F1104"/>
    <w:rsid w:val="545E2449"/>
    <w:rsid w:val="5491EF41"/>
    <w:rsid w:val="56D21189"/>
    <w:rsid w:val="5893218F"/>
    <w:rsid w:val="5910133A"/>
    <w:rsid w:val="59756A3F"/>
    <w:rsid w:val="59895BE1"/>
    <w:rsid w:val="59C36254"/>
    <w:rsid w:val="5DBF116B"/>
    <w:rsid w:val="5DFB3C0E"/>
    <w:rsid w:val="5E612F49"/>
    <w:rsid w:val="5E757E5B"/>
    <w:rsid w:val="5EC6AC8D"/>
    <w:rsid w:val="5FC93F71"/>
    <w:rsid w:val="5FDF988D"/>
    <w:rsid w:val="61077BF3"/>
    <w:rsid w:val="612E2D54"/>
    <w:rsid w:val="64A22BD0"/>
    <w:rsid w:val="665420EB"/>
    <w:rsid w:val="6AF613D3"/>
    <w:rsid w:val="6C5A614E"/>
    <w:rsid w:val="6D676442"/>
    <w:rsid w:val="6FCD116B"/>
    <w:rsid w:val="7057163B"/>
    <w:rsid w:val="71670403"/>
    <w:rsid w:val="73D73459"/>
    <w:rsid w:val="752B7CC3"/>
    <w:rsid w:val="758E03BA"/>
    <w:rsid w:val="75E20A39"/>
    <w:rsid w:val="76D40D70"/>
    <w:rsid w:val="774E5CCD"/>
    <w:rsid w:val="776C12C0"/>
    <w:rsid w:val="78CC74A3"/>
    <w:rsid w:val="7A3E72DF"/>
    <w:rsid w:val="7BFE6178"/>
    <w:rsid w:val="7CFE0231"/>
    <w:rsid w:val="7E8E2252"/>
    <w:rsid w:val="7EB75362"/>
    <w:rsid w:val="7FFDFC25"/>
    <w:rsid w:val="97E74C99"/>
    <w:rsid w:val="A9FD3528"/>
    <w:rsid w:val="AEFFFBDC"/>
    <w:rsid w:val="B7D73137"/>
    <w:rsid w:val="BB8DB5C7"/>
    <w:rsid w:val="BFF78C7A"/>
    <w:rsid w:val="DF7EDA0D"/>
    <w:rsid w:val="E7EF329A"/>
    <w:rsid w:val="EAFF0681"/>
    <w:rsid w:val="ED39E175"/>
    <w:rsid w:val="FD6C8841"/>
    <w:rsid w:val="FEF7651E"/>
    <w:rsid w:val="FEFF5A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szCs w:val="21"/>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纯文本 Char1"/>
    <w:basedOn w:val="7"/>
    <w:link w:val="2"/>
    <w:qFormat/>
    <w:uiPriority w:val="0"/>
    <w:rPr>
      <w:rFonts w:ascii="宋体" w:hAnsi="Courier New" w:cs="Courier New"/>
      <w:kern w:val="2"/>
      <w:sz w:val="21"/>
      <w:szCs w:val="21"/>
    </w:rPr>
  </w:style>
  <w:style w:type="character" w:customStyle="1" w:styleId="10">
    <w:name w:val="纯文本 Char"/>
    <w:basedOn w:val="7"/>
    <w:link w:val="2"/>
    <w:qFormat/>
    <w:locked/>
    <w:uiPriority w:val="0"/>
    <w:rPr>
      <w:rFonts w:ascii="宋体" w:hAnsi="Courier New" w:cs="Courier New"/>
      <w:kern w:val="2"/>
      <w:sz w:val="21"/>
      <w:szCs w:val="21"/>
    </w:rPr>
  </w:style>
  <w:style w:type="character" w:customStyle="1" w:styleId="11">
    <w:name w:val="样式 仿宋_GB2312"/>
    <w:basedOn w:val="7"/>
    <w:qFormat/>
    <w:uiPriority w:val="0"/>
    <w:rPr>
      <w:rFonts w:ascii="仿宋_GB2312" w:hAnsi="仿宋_GB2312" w:eastAsia="仿宋_GB2312"/>
      <w:sz w:val="32"/>
    </w:rPr>
  </w:style>
  <w:style w:type="character" w:customStyle="1" w:styleId="12">
    <w:name w:val="主题词"/>
    <w:qFormat/>
    <w:uiPriority w:val="0"/>
    <w:rPr>
      <w:rFonts w:eastAsia="黑体"/>
      <w:sz w:val="32"/>
    </w:rPr>
  </w:style>
  <w:style w:type="character" w:customStyle="1" w:styleId="13">
    <w:name w:val="主题词内容"/>
    <w:qFormat/>
    <w:uiPriority w:val="0"/>
    <w:rPr>
      <w:rFonts w:eastAsia="方正小标宋简体"/>
      <w:sz w:val="32"/>
    </w:rPr>
  </w:style>
  <w:style w:type="character" w:customStyle="1" w:styleId="14">
    <w:name w:val="样式 仿宋_GB23121"/>
    <w:basedOn w:val="7"/>
    <w:qFormat/>
    <w:uiPriority w:val="0"/>
    <w:rPr>
      <w:rFonts w:ascii="仿宋_GB2312" w:hAnsi="仿宋_GB2312" w:eastAsia="仿宋_GB2312"/>
      <w:sz w:val="32"/>
    </w:rPr>
  </w:style>
  <w:style w:type="paragraph" w:customStyle="1" w:styleId="15">
    <w:name w:val="公文正文"/>
    <w:basedOn w:val="1"/>
    <w:qFormat/>
    <w:uiPriority w:val="0"/>
    <w:rPr>
      <w:rFonts w:eastAsia="仿宋_GB2312"/>
      <w:sz w:val="32"/>
      <w:szCs w:val="30"/>
    </w:rPr>
  </w:style>
  <w:style w:type="paragraph" w:customStyle="1" w:styleId="16">
    <w:name w:val="字号、主送"/>
    <w:basedOn w:val="1"/>
    <w:next w:val="15"/>
    <w:qFormat/>
    <w:uiPriority w:val="0"/>
    <w:rPr>
      <w:rFonts w:eastAsia="仿宋_GB2312"/>
      <w:sz w:val="32"/>
    </w:rPr>
  </w:style>
  <w:style w:type="paragraph" w:customStyle="1" w:styleId="17">
    <w:name w:val="小标题（仿宋）"/>
    <w:basedOn w:val="1"/>
    <w:next w:val="15"/>
    <w:qFormat/>
    <w:uiPriority w:val="0"/>
    <w:rPr>
      <w:rFonts w:eastAsia="仿宋_GB2312"/>
      <w:sz w:val="30"/>
    </w:rPr>
  </w:style>
  <w:style w:type="paragraph" w:customStyle="1" w:styleId="18">
    <w:name w:val="印发"/>
    <w:next w:val="1"/>
    <w:qFormat/>
    <w:uiPriority w:val="0"/>
    <w:rPr>
      <w:rFonts w:ascii="Times New Roman" w:hAnsi="Times New Roman" w:eastAsia="仿宋_GB2312" w:cs="Times New Roman"/>
      <w:kern w:val="2"/>
      <w:sz w:val="32"/>
      <w:szCs w:val="24"/>
      <w:lang w:val="en-US" w:eastAsia="zh-CN" w:bidi="ar-SA"/>
    </w:rPr>
  </w:style>
  <w:style w:type="paragraph" w:customStyle="1" w:styleId="19">
    <w:name w:val="发文机关"/>
    <w:basedOn w:val="1"/>
    <w:next w:val="15"/>
    <w:qFormat/>
    <w:uiPriority w:val="0"/>
    <w:rPr>
      <w:rFonts w:eastAsia="方正小标宋简体"/>
      <w:color w:val="FF0000"/>
      <w:sz w:val="56"/>
      <w:szCs w:val="56"/>
    </w:rPr>
  </w:style>
  <w:style w:type="paragraph" w:customStyle="1" w:styleId="20">
    <w:name w:val="小标题（宋体）"/>
    <w:basedOn w:val="1"/>
    <w:next w:val="15"/>
    <w:qFormat/>
    <w:uiPriority w:val="0"/>
    <w:rPr>
      <w:sz w:val="30"/>
    </w:rPr>
  </w:style>
  <w:style w:type="paragraph" w:customStyle="1" w:styleId="21">
    <w:name w:val="词目"/>
    <w:basedOn w:val="1"/>
    <w:next w:val="15"/>
    <w:qFormat/>
    <w:uiPriority w:val="0"/>
    <w:rPr>
      <w:sz w:val="30"/>
    </w:rPr>
  </w:style>
  <w:style w:type="paragraph" w:customStyle="1" w:styleId="22">
    <w:name w:val="小标题（黑体）"/>
    <w:basedOn w:val="1"/>
    <w:next w:val="15"/>
    <w:qFormat/>
    <w:uiPriority w:val="0"/>
    <w:rPr>
      <w:rFonts w:eastAsia="黑体"/>
      <w:sz w:val="30"/>
    </w:rPr>
  </w:style>
  <w:style w:type="paragraph" w:customStyle="1" w:styleId="23">
    <w:name w:val="公文标题"/>
    <w:basedOn w:val="1"/>
    <w:next w:val="15"/>
    <w:qFormat/>
    <w:uiPriority w:val="0"/>
    <w:rPr>
      <w:rFonts w:eastAsia="方正小标宋简体"/>
      <w:sz w:val="44"/>
    </w:rPr>
  </w:style>
  <w:style w:type="paragraph" w:customStyle="1" w:styleId="24">
    <w:name w:val="传真眉首"/>
    <w:next w:val="15"/>
    <w:qFormat/>
    <w:uiPriority w:val="0"/>
    <w:rPr>
      <w:rFonts w:ascii="Times New Roman" w:hAnsi="Times New Roman" w:eastAsia="仿宋_GB2312" w:cs="Times New Roman"/>
      <w:color w:val="FF0000"/>
      <w:kern w:val="2"/>
      <w:sz w:val="32"/>
      <w:szCs w:val="24"/>
      <w:lang w:val="en-US" w:eastAsia="zh-CN" w:bidi="ar-SA"/>
    </w:rPr>
  </w:style>
  <w:style w:type="paragraph" w:customStyle="1" w:styleId="25">
    <w:name w:val="密级、缓急"/>
    <w:next w:val="15"/>
    <w:qFormat/>
    <w:uiPriority w:val="0"/>
    <w:rPr>
      <w:rFonts w:ascii="Times New Roman" w:hAnsi="Times New Roman" w:eastAsia="黑体"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kind</Company>
  <Pages>17</Pages>
  <Words>1280</Words>
  <Characters>7300</Characters>
  <Lines>60</Lines>
  <Paragraphs>17</Paragraphs>
  <TotalTime>18</TotalTime>
  <ScaleCrop>false</ScaleCrop>
  <LinksUpToDate>false</LinksUpToDate>
  <CharactersWithSpaces>8563</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2013-06-03T16:13:00Z</dcterms:created>
  <dc:creator>admin</dc:creator>
  <cp:lastModifiedBy>xmsj</cp:lastModifiedBy>
  <cp:lastPrinted>2022-09-03T16:33:00Z</cp:lastPrinted>
  <dcterms:modified xsi:type="dcterms:W3CDTF">2024-03-25T16:31:03Z</dcterms:modified>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DFB48357E8FDE5D4473601668155D5B1</vt:lpwstr>
  </property>
</Properties>
</file>