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13"/>
        <w:gridCol w:w="617"/>
        <w:gridCol w:w="596"/>
        <w:gridCol w:w="5891"/>
      </w:tblGrid>
      <w:tr w14:paraId="2F1B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4" w:hRule="atLeast"/>
        </w:trPr>
        <w:tc>
          <w:tcPr>
            <w:tcW w:w="7213" w:type="dxa"/>
            <w:vMerge w:val="restart"/>
          </w:tcPr>
          <w:p w14:paraId="2C5D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"/>
              <w:textAlignment w:val="auto"/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pacing w:val="-8"/>
                <w:sz w:val="29"/>
                <w:szCs w:val="29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pacing w:val="-8"/>
                <w:sz w:val="29"/>
                <w:szCs w:val="29"/>
                <w:lang w:eastAsia="zh-CN"/>
              </w:rPr>
              <w:t>Step 01/采集信息</w:t>
            </w:r>
          </w:p>
          <w:p w14:paraId="21734EF9">
            <w:pPr>
              <w:pStyle w:val="4"/>
              <w:spacing w:before="20" w:line="223" w:lineRule="auto"/>
              <w:ind w:left="20"/>
              <w:rPr>
                <w:b/>
                <w:bCs/>
                <w:color w:val="auto"/>
                <w:spacing w:val="-6"/>
              </w:rPr>
            </w:pPr>
            <w:r>
              <w:rPr>
                <w:b/>
                <w:bCs/>
                <w:color w:val="auto"/>
                <w:spacing w:val="-6"/>
              </w:rPr>
              <w:t>逝者姓名：</w:t>
            </w:r>
            <w:r>
              <w:rPr>
                <w:color w:val="auto"/>
              </w:rPr>
              <w:t xml:space="preserve">                    </w:t>
            </w:r>
            <w:r>
              <w:rPr>
                <w:b/>
                <w:bCs/>
                <w:color w:val="auto"/>
                <w:spacing w:val="-6"/>
              </w:rPr>
              <w:t>逝者年龄：</w:t>
            </w:r>
          </w:p>
          <w:p w14:paraId="1D043CA9">
            <w:pPr>
              <w:spacing w:line="224" w:lineRule="auto"/>
              <w:jc w:val="both"/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-19"/>
                <w:sz w:val="18"/>
                <w:szCs w:val="18"/>
                <w:lang w:eastAsia="zh-CN"/>
              </w:rPr>
              <w:t>逝者性别：</w:t>
            </w:r>
            <w:r>
              <w:rPr>
                <w:rFonts w:ascii="黑体" w:hAnsi="黑体" w:eastAsia="黑体" w:cs="黑体"/>
                <w:color w:val="auto"/>
                <w:spacing w:val="-8"/>
                <w:sz w:val="18"/>
                <w:szCs w:val="18"/>
              </w:rPr>
              <w:t>□男□女</w:t>
            </w:r>
            <w:r>
              <w:rPr>
                <w:rFonts w:hint="eastAsia" w:ascii="黑体" w:hAnsi="黑体" w:eastAsia="黑体" w:cs="黑体"/>
                <w:color w:val="auto"/>
                <w:spacing w:val="-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5"/>
                <w:sz w:val="18"/>
                <w:szCs w:val="18"/>
                <w:lang w:eastAsia="zh-CN"/>
              </w:rPr>
              <w:t>身高/体重：</w:t>
            </w:r>
            <w:r>
              <w:rPr>
                <w:rFonts w:ascii="黑体" w:hAnsi="黑体" w:eastAsia="黑体" w:cs="黑体"/>
                <w:color w:val="auto"/>
                <w:spacing w:val="-5"/>
                <w:sz w:val="18"/>
                <w:szCs w:val="18"/>
                <w:lang w:eastAsia="zh-CN"/>
              </w:rPr>
              <w:t xml:space="preserve">     厘米/    公斤</w:t>
            </w:r>
          </w:p>
          <w:p w14:paraId="050B1690">
            <w:pPr>
              <w:spacing w:before="81" w:line="222" w:lineRule="auto"/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-19"/>
                <w:sz w:val="18"/>
                <w:szCs w:val="18"/>
                <w:lang w:eastAsia="zh-CN"/>
              </w:rPr>
              <w:t>逝世日期：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19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9"/>
                <w:sz w:val="18"/>
                <w:szCs w:val="18"/>
                <w:lang w:eastAsia="zh-CN"/>
              </w:rPr>
              <w:t>逝者籍贯：</w:t>
            </w:r>
            <w:r>
              <w:rPr>
                <w:rFonts w:hint="eastAsia" w:ascii="黑体" w:hAnsi="黑体" w:eastAsia="黑体" w:cs="黑体"/>
                <w:color w:val="auto"/>
                <w:spacing w:val="-9"/>
                <w:sz w:val="18"/>
                <w:szCs w:val="18"/>
                <w:lang w:eastAsia="zh-CN"/>
              </w:rPr>
              <w:t>☑</w:t>
            </w:r>
            <w:r>
              <w:rPr>
                <w:rFonts w:ascii="黑体" w:hAnsi="黑体" w:eastAsia="黑体" w:cs="黑体"/>
                <w:color w:val="auto"/>
                <w:spacing w:val="-9"/>
                <w:sz w:val="18"/>
                <w:szCs w:val="18"/>
                <w:lang w:eastAsia="zh-CN"/>
              </w:rPr>
              <w:t xml:space="preserve"> 本</w:t>
            </w:r>
            <w:r>
              <w:rPr>
                <w:rFonts w:ascii="黑体" w:hAnsi="黑体" w:eastAsia="黑体" w:cs="黑体"/>
                <w:color w:val="auto"/>
                <w:spacing w:val="-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9"/>
                <w:sz w:val="18"/>
                <w:szCs w:val="18"/>
                <w:lang w:eastAsia="zh-CN"/>
              </w:rPr>
              <w:t>市 □</w:t>
            </w:r>
            <w:r>
              <w:rPr>
                <w:rFonts w:ascii="黑体" w:hAnsi="黑体" w:eastAsia="黑体" w:cs="黑体"/>
                <w:color w:val="auto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9"/>
                <w:sz w:val="18"/>
                <w:szCs w:val="18"/>
                <w:lang w:eastAsia="zh-CN"/>
              </w:rPr>
              <w:t>外</w:t>
            </w:r>
            <w:r>
              <w:rPr>
                <w:rFonts w:ascii="黑体" w:hAnsi="黑体" w:eastAsia="黑体" w:cs="黑体"/>
                <w:color w:val="auto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9"/>
                <w:sz w:val="18"/>
                <w:szCs w:val="18"/>
                <w:lang w:eastAsia="zh-CN"/>
              </w:rPr>
              <w:t>地</w:t>
            </w:r>
          </w:p>
          <w:p w14:paraId="038F7BB7">
            <w:pPr>
              <w:spacing w:before="90" w:line="222" w:lineRule="auto"/>
              <w:jc w:val="both"/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-19"/>
                <w:sz w:val="18"/>
                <w:szCs w:val="18"/>
                <w:lang w:eastAsia="zh-CN"/>
              </w:rPr>
              <w:t>火化日期：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19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5"/>
                <w:sz w:val="18"/>
                <w:szCs w:val="18"/>
                <w:lang w:eastAsia="zh-CN"/>
              </w:rPr>
              <w:t>是否正常过世：</w:t>
            </w:r>
            <w:r>
              <w:rPr>
                <w:rFonts w:ascii="黑体" w:hAnsi="黑体" w:eastAsia="黑体" w:cs="黑体"/>
                <w:color w:val="auto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rFonts w:ascii="黑体" w:hAnsi="黑体" w:eastAsia="黑体" w:cs="黑体"/>
                <w:color w:val="auto"/>
                <w:spacing w:val="3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5"/>
                <w:sz w:val="18"/>
                <w:szCs w:val="18"/>
                <w:lang w:eastAsia="zh-CN"/>
              </w:rPr>
              <w:t>是</w:t>
            </w:r>
            <w:r>
              <w:rPr>
                <w:rFonts w:ascii="黑体" w:hAnsi="黑体" w:eastAsia="黑体" w:cs="黑体"/>
                <w:color w:val="auto"/>
                <w:spacing w:val="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rFonts w:ascii="黑体" w:hAnsi="黑体" w:eastAsia="黑体" w:cs="黑体"/>
                <w:color w:val="auto"/>
                <w:spacing w:val="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5"/>
                <w:sz w:val="18"/>
                <w:szCs w:val="18"/>
                <w:lang w:eastAsia="zh-CN"/>
              </w:rPr>
              <w:t>否</w:t>
            </w:r>
          </w:p>
          <w:p w14:paraId="0909060B">
            <w:pPr>
              <w:spacing w:before="59" w:line="177" w:lineRule="auto"/>
              <w:ind w:left="40"/>
              <w:rPr>
                <w:rFonts w:ascii="黑体" w:hAnsi="黑体" w:eastAsia="黑体" w:cs="黑体"/>
                <w:color w:val="auto"/>
                <w:spacing w:val="9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7"/>
                <w:sz w:val="18"/>
                <w:szCs w:val="18"/>
              </w:rPr>
              <w:t>手尾钱</w:t>
            </w:r>
            <w:r>
              <w:rPr>
                <w:rFonts w:ascii="黑体" w:hAnsi="黑体" w:eastAsia="黑体" w:cs="黑体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7"/>
                <w:sz w:val="18"/>
                <w:szCs w:val="18"/>
              </w:rPr>
              <w:t>：</w:t>
            </w:r>
            <w:r>
              <w:rPr>
                <w:rFonts w:ascii="黑体" w:hAnsi="黑体" w:eastAsia="黑体" w:cs="黑体"/>
                <w:color w:val="auto"/>
                <w:spacing w:val="22"/>
                <w:sz w:val="18"/>
                <w:szCs w:val="18"/>
              </w:rPr>
              <w:t>□已过</w:t>
            </w:r>
            <w:r>
              <w:rPr>
                <w:rFonts w:ascii="黑体" w:hAnsi="黑体" w:eastAsia="黑体" w:cs="黑体"/>
                <w:color w:val="auto"/>
                <w:spacing w:val="-21"/>
                <w:sz w:val="18"/>
                <w:szCs w:val="18"/>
              </w:rPr>
              <w:t>□不</w:t>
            </w:r>
            <w:r>
              <w:rPr>
                <w:rFonts w:hint="eastAsia" w:ascii="黑体" w:hAnsi="黑体" w:eastAsia="黑体" w:cs="黑体"/>
                <w:color w:val="auto"/>
                <w:spacing w:val="-2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21"/>
                <w:sz w:val="18"/>
                <w:szCs w:val="18"/>
              </w:rPr>
              <w:t>过</w:t>
            </w:r>
            <w:r>
              <w:rPr>
                <w:rFonts w:hint="eastAsia" w:ascii="黑体" w:hAnsi="黑体" w:eastAsia="黑体" w:cs="黑体"/>
                <w:color w:val="auto"/>
                <w:spacing w:val="-21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黑体"/>
                <w:color w:val="auto"/>
                <w:spacing w:val="9"/>
                <w:sz w:val="18"/>
                <w:szCs w:val="18"/>
              </w:rPr>
              <w:t>□馆内过</w:t>
            </w:r>
          </w:p>
          <w:p w14:paraId="2A77F5A7">
            <w:pPr>
              <w:pStyle w:val="4"/>
              <w:spacing w:before="20" w:line="224" w:lineRule="auto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6"/>
                <w:position w:val="2"/>
                <w:lang w:eastAsia="zh-CN"/>
              </w:rPr>
              <w:t>宗教信仰：</w:t>
            </w:r>
            <w:r>
              <w:rPr>
                <w:color w:val="auto"/>
                <w:spacing w:val="-6"/>
                <w:lang w:eastAsia="zh-CN"/>
              </w:rPr>
              <w:t xml:space="preserve">□佛教   </w:t>
            </w:r>
            <w:r>
              <w:rPr>
                <w:rFonts w:ascii="宋体" w:hAnsi="宋体" w:eastAsia="宋体" w:cs="宋体"/>
                <w:color w:val="auto"/>
                <w:spacing w:val="-6"/>
                <w:lang w:eastAsia="zh-CN"/>
              </w:rPr>
              <w:t xml:space="preserve">□基督    </w:t>
            </w:r>
            <w:r>
              <w:rPr>
                <w:color w:val="auto"/>
                <w:spacing w:val="-6"/>
                <w:position w:val="-1"/>
                <w:lang w:eastAsia="zh-CN"/>
              </w:rPr>
              <w:t>道 教 □ 其 他 □ 无</w:t>
            </w:r>
          </w:p>
          <w:tbl>
            <w:tblPr>
              <w:tblStyle w:val="9"/>
              <w:tblW w:w="6900" w:type="dxa"/>
              <w:tblInd w:w="2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0"/>
            </w:tblGrid>
            <w:tr w14:paraId="6E1AD864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</w:tblPrEx>
              <w:trPr>
                <w:trHeight w:val="331" w:hRule="atLeast"/>
              </w:trPr>
              <w:tc>
                <w:tcPr>
                  <w:tcW w:w="6900" w:type="dxa"/>
                </w:tcPr>
                <w:p w14:paraId="39AF094E">
                  <w:pPr>
                    <w:pStyle w:val="4"/>
                    <w:spacing w:before="20" w:line="223" w:lineRule="auto"/>
                    <w:ind w:left="20"/>
                    <w:rPr>
                      <w:rFonts w:hint="eastAsia" w:ascii="黑体" w:hAnsi="黑体" w:eastAsia="黑体" w:cs="黑体"/>
                      <w:color w:val="auto"/>
                      <w:spacing w:val="9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pacing w:val="-12"/>
                      <w:lang w:eastAsia="zh-CN"/>
                    </w:rPr>
                    <w:t>备</w:t>
                  </w:r>
                  <w:r>
                    <w:rPr>
                      <w:color w:val="auto"/>
                      <w:spacing w:val="22"/>
                      <w:lang w:eastAsia="zh-CN"/>
                    </w:rPr>
                    <w:t xml:space="preserve">   </w:t>
                  </w:r>
                  <w:r>
                    <w:rPr>
                      <w:b/>
                      <w:bCs/>
                      <w:color w:val="auto"/>
                      <w:spacing w:val="-12"/>
                      <w:lang w:eastAsia="zh-CN"/>
                    </w:rPr>
                    <w:t>注：</w:t>
                  </w:r>
                </w:p>
              </w:tc>
            </w:tr>
          </w:tbl>
          <w:p w14:paraId="2528B1D2">
            <w:pPr>
              <w:rPr>
                <w:rFonts w:hint="eastAsia"/>
                <w:color w:val="auto"/>
                <w:vertAlign w:val="baseline"/>
              </w:rPr>
            </w:pPr>
          </w:p>
          <w:p w14:paraId="005F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color w:val="auto"/>
                <w:spacing w:val="0"/>
                <w:sz w:val="29"/>
                <w:szCs w:val="2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9"/>
                <w:szCs w:val="29"/>
                <w:lang w:eastAsia="zh-CN"/>
              </w:rPr>
              <w:t xml:space="preserve">Step   02/ 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0"/>
                <w:sz w:val="29"/>
                <w:szCs w:val="29"/>
                <w:lang w:eastAsia="zh-CN"/>
              </w:rPr>
              <w:t>告知流程</w:t>
            </w:r>
          </w:p>
          <w:p w14:paraId="6156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18"/>
                <w:szCs w:val="18"/>
                <w:lang w:eastAsia="zh-CN"/>
              </w:rPr>
              <w:t>为方便手续办理，请注意以下信息(■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0"/>
                <w:sz w:val="18"/>
                <w:szCs w:val="18"/>
                <w:lang w:eastAsia="zh-CN"/>
              </w:rPr>
              <w:t>为可选项)</w:t>
            </w:r>
          </w:p>
          <w:p w14:paraId="4769371A">
            <w:pPr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479925" cy="1072515"/>
                  <wp:effectExtent l="0" t="0" r="15875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92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97799">
            <w:pPr>
              <w:spacing w:before="20" w:line="214" w:lineRule="auto"/>
              <w:ind w:left="20"/>
              <w:rPr>
                <w:rFonts w:hint="eastAsia" w:ascii="宋体" w:hAnsi="宋体" w:eastAsia="宋体" w:cs="宋体"/>
                <w:color w:val="auto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31"/>
                <w:szCs w:val="31"/>
              </w:rPr>
              <w:t>Step</w:t>
            </w:r>
            <w:r>
              <w:rPr>
                <w:rFonts w:ascii="宋体" w:hAnsi="宋体" w:eastAsia="宋体" w:cs="宋体"/>
                <w:color w:val="auto"/>
                <w:spacing w:val="-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31"/>
                <w:szCs w:val="31"/>
              </w:rPr>
              <w:t>03/穿衣服务</w:t>
            </w:r>
          </w:p>
          <w:tbl>
            <w:tblPr>
              <w:tblStyle w:val="9"/>
              <w:tblW w:w="6179" w:type="dxa"/>
              <w:tblInd w:w="49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7"/>
              <w:gridCol w:w="552"/>
              <w:gridCol w:w="1172"/>
              <w:gridCol w:w="2457"/>
              <w:gridCol w:w="529"/>
              <w:gridCol w:w="1152"/>
            </w:tblGrid>
            <w:tr w14:paraId="2B623D8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</w:trPr>
              <w:tc>
                <w:tcPr>
                  <w:tcW w:w="317" w:type="dxa"/>
                  <w:vMerge w:val="restart"/>
                  <w:tcBorders>
                    <w:bottom w:val="nil"/>
                  </w:tcBorders>
                </w:tcPr>
                <w:p w14:paraId="6E20DF07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  <w:gridSpan w:val="2"/>
                </w:tcPr>
                <w:p w14:paraId="2253CA9D">
                  <w:pPr>
                    <w:pStyle w:val="8"/>
                    <w:spacing w:before="42" w:line="200" w:lineRule="auto"/>
                    <w:rPr>
                      <w:rFonts w:hint="eastAsia"/>
                      <w:color w:val="auto"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pacing w:val="-5"/>
                      <w:sz w:val="26"/>
                      <w:szCs w:val="26"/>
                      <w:lang w:val="en-US" w:eastAsia="zh-CN"/>
                    </w:rPr>
                    <w:t>服务流程</w:t>
                  </w:r>
                </w:p>
              </w:tc>
              <w:tc>
                <w:tcPr>
                  <w:tcW w:w="2457" w:type="dxa"/>
                </w:tcPr>
                <w:p w14:paraId="1DFDF366">
                  <w:pPr>
                    <w:pStyle w:val="8"/>
                    <w:spacing w:before="39" w:line="210" w:lineRule="auto"/>
                    <w:ind w:left="976"/>
                    <w:rPr>
                      <w:rFonts w:hint="eastAsia" w:eastAsia="宋体"/>
                      <w:color w:val="auto"/>
                      <w:sz w:val="25"/>
                      <w:szCs w:val="25"/>
                      <w:lang w:val="en-US" w:eastAsia="zh-CN"/>
                    </w:rPr>
                  </w:pPr>
                  <w:r>
                    <w:rPr>
                      <w:b/>
                      <w:bCs/>
                      <w:color w:val="auto"/>
                      <w:spacing w:val="-6"/>
                      <w:sz w:val="25"/>
                      <w:szCs w:val="25"/>
                    </w:rPr>
                    <w:t>单价</w:t>
                  </w:r>
                  <w:r>
                    <w:rPr>
                      <w:rFonts w:hint="eastAsia"/>
                      <w:b/>
                      <w:bCs/>
                      <w:color w:val="auto"/>
                      <w:spacing w:val="-6"/>
                      <w:sz w:val="25"/>
                      <w:szCs w:val="25"/>
                      <w:lang w:val="en-US" w:eastAsia="zh-CN"/>
                    </w:rPr>
                    <w:t>单价</w:t>
                  </w:r>
                </w:p>
              </w:tc>
              <w:tc>
                <w:tcPr>
                  <w:tcW w:w="529" w:type="dxa"/>
                </w:tcPr>
                <w:p w14:paraId="00608CAC">
                  <w:pPr>
                    <w:pStyle w:val="8"/>
                    <w:spacing w:before="40" w:line="209" w:lineRule="auto"/>
                    <w:jc w:val="right"/>
                    <w:rPr>
                      <w:rFonts w:hint="eastAsia"/>
                      <w:color w:val="auto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auto"/>
                      <w:spacing w:val="-9"/>
                      <w:sz w:val="25"/>
                      <w:szCs w:val="25"/>
                    </w:rPr>
                    <w:t>数量</w:t>
                  </w:r>
                </w:p>
              </w:tc>
              <w:tc>
                <w:tcPr>
                  <w:tcW w:w="1152" w:type="dxa"/>
                </w:tcPr>
                <w:p w14:paraId="062B32EA">
                  <w:pPr>
                    <w:pStyle w:val="8"/>
                    <w:spacing w:before="43" w:line="207" w:lineRule="auto"/>
                    <w:ind w:left="252"/>
                    <w:rPr>
                      <w:rFonts w:hint="eastAsia"/>
                      <w:color w:val="auto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auto"/>
                      <w:spacing w:val="-1"/>
                      <w:sz w:val="25"/>
                      <w:szCs w:val="25"/>
                    </w:rPr>
                    <w:t>小计</w:t>
                  </w:r>
                </w:p>
              </w:tc>
            </w:tr>
            <w:tr w14:paraId="23F3705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9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  <w:bottom w:val="nil"/>
                  </w:tcBorders>
                </w:tcPr>
                <w:p w14:paraId="75729091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  <w:gridSpan w:val="2"/>
                </w:tcPr>
                <w:p w14:paraId="32C9EA2F">
                  <w:pPr>
                    <w:pStyle w:val="8"/>
                    <w:spacing w:before="57" w:line="221" w:lineRule="auto"/>
                    <w:ind w:left="263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-4"/>
                    </w:rPr>
                    <w:t>上门穿衣</w:t>
                  </w:r>
                </w:p>
              </w:tc>
              <w:tc>
                <w:tcPr>
                  <w:tcW w:w="2457" w:type="dxa"/>
                </w:tcPr>
                <w:p w14:paraId="50D8DF56">
                  <w:pPr>
                    <w:pStyle w:val="8"/>
                    <w:spacing w:before="49" w:line="23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>□</w:t>
                  </w:r>
                  <w:r>
                    <w:rPr>
                      <w:color w:val="auto"/>
                      <w:spacing w:val="3"/>
                    </w:rPr>
                    <w:t>300元</w:t>
                  </w:r>
                  <w:r>
                    <w:rPr>
                      <w:color w:val="auto"/>
                      <w:spacing w:val="18"/>
                    </w:rPr>
                    <w:t xml:space="preserve">  </w:t>
                  </w:r>
                  <w:r>
                    <w:rPr>
                      <w:color w:val="auto"/>
                      <w:spacing w:val="3"/>
                    </w:rPr>
                    <w:t>□自穿</w:t>
                  </w:r>
                </w:p>
              </w:tc>
              <w:tc>
                <w:tcPr>
                  <w:tcW w:w="529" w:type="dxa"/>
                </w:tcPr>
                <w:p w14:paraId="62DC4264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2A230737">
                  <w:pPr>
                    <w:rPr>
                      <w:color w:val="auto"/>
                    </w:rPr>
                  </w:pPr>
                </w:p>
              </w:tc>
            </w:tr>
            <w:tr w14:paraId="7A2145D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  <w:bottom w:val="nil"/>
                  </w:tcBorders>
                </w:tcPr>
                <w:p w14:paraId="00157BD4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52" w:type="dxa"/>
                  <w:vMerge w:val="restart"/>
                  <w:tcBorders>
                    <w:bottom w:val="nil"/>
                  </w:tcBorders>
                  <w:textDirection w:val="tbRlV"/>
                </w:tcPr>
                <w:p w14:paraId="096EC4DD">
                  <w:pPr>
                    <w:pStyle w:val="8"/>
                    <w:spacing w:before="126" w:line="202" w:lineRule="auto"/>
                    <w:ind w:left="12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pacing w:val="34"/>
                      <w:lang w:val="en-US" w:eastAsia="zh-CN"/>
                    </w:rPr>
                    <w:t>寿衣·整套</w:t>
                  </w:r>
                </w:p>
              </w:tc>
              <w:tc>
                <w:tcPr>
                  <w:tcW w:w="1172" w:type="dxa"/>
                </w:tcPr>
                <w:p w14:paraId="41CFCFBF">
                  <w:pPr>
                    <w:pStyle w:val="8"/>
                    <w:spacing w:before="45" w:line="219" w:lineRule="auto"/>
                    <w:ind w:left="284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-4"/>
                    </w:rPr>
                    <w:t>传统</w:t>
                  </w:r>
                </w:p>
              </w:tc>
              <w:tc>
                <w:tcPr>
                  <w:tcW w:w="2457" w:type="dxa"/>
                </w:tcPr>
                <w:p w14:paraId="789117E7">
                  <w:pPr>
                    <w:pStyle w:val="8"/>
                    <w:spacing w:before="60" w:line="204" w:lineRule="auto"/>
                    <w:ind w:left="102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>□</w:t>
                  </w:r>
                  <w:r>
                    <w:rPr>
                      <w:color w:val="auto"/>
                      <w:spacing w:val="-1"/>
                      <w:position w:val="1"/>
                    </w:rPr>
                    <w:t>700元</w:t>
                  </w:r>
                  <w:r>
                    <w:rPr>
                      <w:color w:val="auto"/>
                      <w:spacing w:val="-1"/>
                    </w:rPr>
                    <w:t>□1000元□ 1800元</w:t>
                  </w:r>
                </w:p>
              </w:tc>
              <w:tc>
                <w:tcPr>
                  <w:tcW w:w="529" w:type="dxa"/>
                </w:tcPr>
                <w:p w14:paraId="6CA31580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452C9C6C">
                  <w:pPr>
                    <w:rPr>
                      <w:color w:val="auto"/>
                    </w:rPr>
                  </w:pPr>
                </w:p>
              </w:tc>
            </w:tr>
            <w:tr w14:paraId="7907D6B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  <w:bottom w:val="nil"/>
                  </w:tcBorders>
                </w:tcPr>
                <w:p w14:paraId="04F10EAF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52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</w:tcPr>
                <w:p w14:paraId="6FBC54CF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72" w:type="dxa"/>
                </w:tcPr>
                <w:p w14:paraId="217BDBD7">
                  <w:pPr>
                    <w:pStyle w:val="8"/>
                    <w:spacing w:before="48" w:line="221" w:lineRule="auto"/>
                    <w:ind w:left="284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-4"/>
                    </w:rPr>
                    <w:t>基督</w:t>
                  </w:r>
                </w:p>
              </w:tc>
              <w:tc>
                <w:tcPr>
                  <w:tcW w:w="2457" w:type="dxa"/>
                </w:tcPr>
                <w:p w14:paraId="1B68726D">
                  <w:pPr>
                    <w:pStyle w:val="8"/>
                    <w:spacing w:before="30" w:line="223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>□</w:t>
                  </w:r>
                  <w:r>
                    <w:rPr>
                      <w:color w:val="auto"/>
                      <w:spacing w:val="2"/>
                      <w:position w:val="-1"/>
                    </w:rPr>
                    <w:t>500元</w:t>
                  </w:r>
                  <w:r>
                    <w:rPr>
                      <w:color w:val="auto"/>
                      <w:spacing w:val="26"/>
                      <w:position w:val="-1"/>
                    </w:rPr>
                    <w:t xml:space="preserve"> </w:t>
                  </w:r>
                  <w:r>
                    <w:rPr>
                      <w:color w:val="auto"/>
                      <w:spacing w:val="-1"/>
                    </w:rPr>
                    <w:t>□</w:t>
                  </w:r>
                  <w:r>
                    <w:rPr>
                      <w:color w:val="auto"/>
                      <w:spacing w:val="2"/>
                      <w:position w:val="1"/>
                    </w:rPr>
                    <w:t>1000元</w:t>
                  </w:r>
                </w:p>
              </w:tc>
              <w:tc>
                <w:tcPr>
                  <w:tcW w:w="529" w:type="dxa"/>
                </w:tcPr>
                <w:p w14:paraId="2D7DB30F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263F9E8C">
                  <w:pPr>
                    <w:rPr>
                      <w:color w:val="auto"/>
                    </w:rPr>
                  </w:pPr>
                </w:p>
              </w:tc>
            </w:tr>
            <w:tr w14:paraId="46DA19E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7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  <w:bottom w:val="nil"/>
                  </w:tcBorders>
                </w:tcPr>
                <w:p w14:paraId="5CCB5F8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52" w:type="dxa"/>
                  <w:vMerge w:val="continue"/>
                  <w:tcBorders>
                    <w:top w:val="nil"/>
                  </w:tcBorders>
                  <w:textDirection w:val="tbRlV"/>
                </w:tcPr>
                <w:p w14:paraId="492873E9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72" w:type="dxa"/>
                </w:tcPr>
                <w:p w14:paraId="532BA3BA">
                  <w:pPr>
                    <w:pStyle w:val="8"/>
                    <w:spacing w:before="57" w:line="220" w:lineRule="auto"/>
                    <w:ind w:left="284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-5"/>
                    </w:rPr>
                    <w:t>西装</w:t>
                  </w:r>
                </w:p>
              </w:tc>
              <w:tc>
                <w:tcPr>
                  <w:tcW w:w="2457" w:type="dxa"/>
                </w:tcPr>
                <w:p w14:paraId="3CBBB9D9">
                  <w:pPr>
                    <w:pStyle w:val="8"/>
                    <w:spacing w:before="40" w:line="23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>□</w:t>
                  </w:r>
                  <w:r>
                    <w:rPr>
                      <w:color w:val="auto"/>
                      <w:spacing w:val="2"/>
                    </w:rPr>
                    <w:t>800元</w:t>
                  </w:r>
                  <w:r>
                    <w:rPr>
                      <w:color w:val="auto"/>
                      <w:spacing w:val="26"/>
                    </w:rPr>
                    <w:t xml:space="preserve"> </w:t>
                  </w:r>
                  <w:r>
                    <w:rPr>
                      <w:color w:val="auto"/>
                      <w:spacing w:val="-1"/>
                    </w:rPr>
                    <w:t>□</w:t>
                  </w:r>
                  <w:r>
                    <w:rPr>
                      <w:color w:val="auto"/>
                      <w:spacing w:val="2"/>
                    </w:rPr>
                    <w:t>1200元</w:t>
                  </w:r>
                </w:p>
              </w:tc>
              <w:tc>
                <w:tcPr>
                  <w:tcW w:w="529" w:type="dxa"/>
                </w:tcPr>
                <w:p w14:paraId="1B34DD7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05D65D98">
                  <w:pPr>
                    <w:rPr>
                      <w:color w:val="auto"/>
                    </w:rPr>
                  </w:pPr>
                </w:p>
              </w:tc>
            </w:tr>
            <w:tr w14:paraId="06E9CB0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  <w:bottom w:val="nil"/>
                  </w:tcBorders>
                </w:tcPr>
                <w:p w14:paraId="15D925B5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52" w:type="dxa"/>
                  <w:vMerge w:val="restart"/>
                  <w:tcBorders>
                    <w:bottom w:val="nil"/>
                  </w:tcBorders>
                  <w:textDirection w:val="tbRlV"/>
                </w:tcPr>
                <w:p w14:paraId="6375933C">
                  <w:pPr>
                    <w:pStyle w:val="8"/>
                    <w:spacing w:before="106" w:line="201" w:lineRule="auto"/>
                    <w:ind w:left="295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  <w:spacing w:val="6"/>
                    </w:rPr>
                    <w:t>配饰件</w:t>
                  </w:r>
                </w:p>
              </w:tc>
              <w:tc>
                <w:tcPr>
                  <w:tcW w:w="1172" w:type="dxa"/>
                </w:tcPr>
                <w:p w14:paraId="3C8F72FB">
                  <w:pPr>
                    <w:pStyle w:val="8"/>
                    <w:spacing w:before="58" w:line="219" w:lineRule="auto"/>
                    <w:ind w:left="284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-5"/>
                    </w:rPr>
                    <w:t>寿被</w:t>
                  </w:r>
                </w:p>
              </w:tc>
              <w:tc>
                <w:tcPr>
                  <w:tcW w:w="2457" w:type="dxa"/>
                </w:tcPr>
                <w:p w14:paraId="6CAE1442">
                  <w:pPr>
                    <w:pStyle w:val="8"/>
                    <w:spacing w:before="61" w:line="22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>□</w:t>
                  </w:r>
                  <w:r>
                    <w:rPr>
                      <w:color w:val="auto"/>
                      <w:spacing w:val="3"/>
                    </w:rPr>
                    <w:t>150元</w:t>
                  </w:r>
                </w:p>
              </w:tc>
              <w:tc>
                <w:tcPr>
                  <w:tcW w:w="529" w:type="dxa"/>
                </w:tcPr>
                <w:p w14:paraId="2FDA36CD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15BD4588">
                  <w:pPr>
                    <w:rPr>
                      <w:color w:val="auto"/>
                    </w:rPr>
                  </w:pPr>
                </w:p>
              </w:tc>
            </w:tr>
            <w:tr w14:paraId="221DF13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  <w:bottom w:val="nil"/>
                  </w:tcBorders>
                </w:tcPr>
                <w:p w14:paraId="0066071F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52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</w:tcPr>
                <w:p w14:paraId="6DA5285D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72" w:type="dxa"/>
                </w:tcPr>
                <w:p w14:paraId="4A18EA4C">
                  <w:pPr>
                    <w:pStyle w:val="8"/>
                    <w:spacing w:before="59" w:line="219" w:lineRule="auto"/>
                    <w:ind w:left="44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-4"/>
                    </w:rPr>
                    <w:t>枕头3件套</w:t>
                  </w:r>
                </w:p>
              </w:tc>
              <w:tc>
                <w:tcPr>
                  <w:tcW w:w="2457" w:type="dxa"/>
                </w:tcPr>
                <w:p w14:paraId="04DDCAF4">
                  <w:pPr>
                    <w:pStyle w:val="8"/>
                    <w:spacing w:before="62" w:line="22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  <w:spacing w:val="2"/>
                    </w:rPr>
                    <w:t>□30元</w:t>
                  </w:r>
                </w:p>
              </w:tc>
              <w:tc>
                <w:tcPr>
                  <w:tcW w:w="529" w:type="dxa"/>
                </w:tcPr>
                <w:p w14:paraId="3E624EF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1FB523C1">
                  <w:pPr>
                    <w:rPr>
                      <w:color w:val="auto"/>
                    </w:rPr>
                  </w:pPr>
                </w:p>
              </w:tc>
            </w:tr>
            <w:tr w14:paraId="3FC27F7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  <w:bottom w:val="nil"/>
                  </w:tcBorders>
                </w:tcPr>
                <w:p w14:paraId="006483A9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52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</w:tcPr>
                <w:p w14:paraId="58AAB900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72" w:type="dxa"/>
                </w:tcPr>
                <w:p w14:paraId="52A2DA2E">
                  <w:pPr>
                    <w:pStyle w:val="8"/>
                    <w:spacing w:before="50" w:line="219" w:lineRule="auto"/>
                    <w:ind w:left="94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-4"/>
                    </w:rPr>
                    <w:t>仿真首饰</w:t>
                  </w:r>
                </w:p>
              </w:tc>
              <w:tc>
                <w:tcPr>
                  <w:tcW w:w="2457" w:type="dxa"/>
                </w:tcPr>
                <w:p w14:paraId="25DBEE8F">
                  <w:pPr>
                    <w:pStyle w:val="8"/>
                    <w:spacing w:before="53" w:line="22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>□</w:t>
                  </w:r>
                  <w:r>
                    <w:rPr>
                      <w:color w:val="auto"/>
                      <w:spacing w:val="3"/>
                    </w:rPr>
                    <w:t>150元</w:t>
                  </w:r>
                </w:p>
              </w:tc>
              <w:tc>
                <w:tcPr>
                  <w:tcW w:w="529" w:type="dxa"/>
                </w:tcPr>
                <w:p w14:paraId="54C2E267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4C14C7BC">
                  <w:pPr>
                    <w:rPr>
                      <w:color w:val="auto"/>
                    </w:rPr>
                  </w:pPr>
                </w:p>
              </w:tc>
            </w:tr>
            <w:tr w14:paraId="16BA89E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  <w:bottom w:val="nil"/>
                  </w:tcBorders>
                </w:tcPr>
                <w:p w14:paraId="3037516A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52" w:type="dxa"/>
                  <w:vMerge w:val="continue"/>
                  <w:tcBorders>
                    <w:top w:val="nil"/>
                  </w:tcBorders>
                  <w:textDirection w:val="tbRlV"/>
                </w:tcPr>
                <w:p w14:paraId="0B896C59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72" w:type="dxa"/>
                </w:tcPr>
                <w:p w14:paraId="22F8C0FB">
                  <w:pPr>
                    <w:pStyle w:val="8"/>
                    <w:spacing w:before="51" w:line="221" w:lineRule="auto"/>
                    <w:ind w:left="284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-5"/>
                    </w:rPr>
                    <w:t>纸钱</w:t>
                  </w:r>
                </w:p>
              </w:tc>
              <w:tc>
                <w:tcPr>
                  <w:tcW w:w="2457" w:type="dxa"/>
                </w:tcPr>
                <w:p w14:paraId="19523325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29" w:type="dxa"/>
                </w:tcPr>
                <w:p w14:paraId="6C1C837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3F104A1F">
                  <w:pPr>
                    <w:rPr>
                      <w:color w:val="auto"/>
                    </w:rPr>
                  </w:pPr>
                </w:p>
              </w:tc>
            </w:tr>
            <w:tr w14:paraId="60B6E20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  <w:bottom w:val="nil"/>
                  </w:tcBorders>
                </w:tcPr>
                <w:p w14:paraId="09D6B0EA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24" w:type="dxa"/>
                  <w:gridSpan w:val="2"/>
                </w:tcPr>
                <w:p w14:paraId="7E6D0EAF">
                  <w:pPr>
                    <w:pStyle w:val="8"/>
                    <w:spacing w:before="60" w:line="219" w:lineRule="auto"/>
                    <w:ind w:left="173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-4"/>
                    </w:rPr>
                    <w:t>治丧劳务费</w:t>
                  </w:r>
                </w:p>
              </w:tc>
              <w:tc>
                <w:tcPr>
                  <w:tcW w:w="2457" w:type="dxa"/>
                </w:tcPr>
                <w:p w14:paraId="1A1E6936">
                  <w:pPr>
                    <w:pStyle w:val="8"/>
                    <w:spacing w:before="63" w:line="219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color w:val="auto"/>
                      <w:spacing w:val="2"/>
                    </w:rPr>
                    <w:t>□600元</w:t>
                  </w:r>
                </w:p>
              </w:tc>
              <w:tc>
                <w:tcPr>
                  <w:tcW w:w="529" w:type="dxa"/>
                </w:tcPr>
                <w:p w14:paraId="48F522D0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52" w:type="dxa"/>
                </w:tcPr>
                <w:p w14:paraId="59DDCD51">
                  <w:pPr>
                    <w:rPr>
                      <w:color w:val="auto"/>
                    </w:rPr>
                  </w:pPr>
                </w:p>
              </w:tc>
            </w:tr>
            <w:tr w14:paraId="3764292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9" w:hRule="atLeast"/>
              </w:trPr>
              <w:tc>
                <w:tcPr>
                  <w:tcW w:w="317" w:type="dxa"/>
                  <w:vMerge w:val="continue"/>
                  <w:tcBorders>
                    <w:top w:val="nil"/>
                  </w:tcBorders>
                </w:tcPr>
                <w:p w14:paraId="06A16982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5862" w:type="dxa"/>
                  <w:gridSpan w:val="5"/>
                </w:tcPr>
                <w:p w14:paraId="429B709E">
                  <w:pPr>
                    <w:pStyle w:val="8"/>
                    <w:spacing w:before="72" w:line="219" w:lineRule="auto"/>
                    <w:ind w:left="140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color w:val="auto"/>
                      <w:spacing w:val="-7"/>
                      <w:lang w:eastAsia="zh-CN"/>
                    </w:rPr>
                    <w:t>□馆内结算</w:t>
                  </w:r>
                  <w:r>
                    <w:rPr>
                      <w:rFonts w:hint="eastAsia"/>
                      <w:color w:val="auto"/>
                      <w:spacing w:val="-7"/>
                      <w:lang w:val="en-US" w:eastAsia="zh-CN"/>
                    </w:rPr>
                    <w:t xml:space="preserve">  </w:t>
                  </w:r>
                  <w:r>
                    <w:rPr>
                      <w:color w:val="auto"/>
                      <w:spacing w:val="-7"/>
                      <w:lang w:eastAsia="zh-CN"/>
                    </w:rPr>
                    <w:t xml:space="preserve">□上门结算 </w:t>
                  </w:r>
                  <w:r>
                    <w:rPr>
                      <w:b/>
                      <w:bCs/>
                      <w:color w:val="auto"/>
                      <w:spacing w:val="-7"/>
                      <w:lang w:eastAsia="zh-CN"/>
                    </w:rPr>
                    <w:t>合</w:t>
                  </w:r>
                  <w:r>
                    <w:rPr>
                      <w:color w:val="auto"/>
                      <w:spacing w:val="-24"/>
                      <w:lang w:eastAsia="zh-CN"/>
                    </w:rPr>
                    <w:t xml:space="preserve"> </w:t>
                  </w:r>
                  <w:r>
                    <w:rPr>
                      <w:b/>
                      <w:bCs/>
                      <w:color w:val="auto"/>
                      <w:spacing w:val="-7"/>
                      <w:lang w:eastAsia="zh-CN"/>
                    </w:rPr>
                    <w:t>计</w:t>
                  </w:r>
                  <w:r>
                    <w:rPr>
                      <w:color w:val="auto"/>
                      <w:spacing w:val="-34"/>
                      <w:lang w:eastAsia="zh-CN"/>
                    </w:rPr>
                    <w:t xml:space="preserve"> </w:t>
                  </w:r>
                  <w:r>
                    <w:rPr>
                      <w:b/>
                      <w:bCs/>
                      <w:color w:val="auto"/>
                      <w:spacing w:val="-7"/>
                      <w:lang w:eastAsia="zh-CN"/>
                    </w:rPr>
                    <w:t>：</w:t>
                  </w:r>
                </w:p>
              </w:tc>
            </w:tr>
            <w:tr w14:paraId="22A963A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2" w:hRule="atLeast"/>
              </w:trPr>
              <w:tc>
                <w:tcPr>
                  <w:tcW w:w="317" w:type="dxa"/>
                  <w:tcBorders>
                    <w:right w:val="nil"/>
                  </w:tcBorders>
                  <w:textDirection w:val="tbRlV"/>
                </w:tcPr>
                <w:p w14:paraId="7A7B2F9F">
                  <w:pPr>
                    <w:pStyle w:val="8"/>
                    <w:spacing w:before="32" w:line="201" w:lineRule="auto"/>
                    <w:ind w:left="145"/>
                    <w:rPr>
                      <w:rFonts w:hint="eastAsia"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  <w:spacing w:val="1"/>
                    </w:rPr>
                    <w:t>备注</w:t>
                  </w:r>
                  <w:r>
                    <w:rPr>
                      <w:color w:val="auto"/>
                      <w:spacing w:val="1"/>
                    </w:rPr>
                    <w:t>：</w:t>
                  </w:r>
                </w:p>
              </w:tc>
              <w:tc>
                <w:tcPr>
                  <w:tcW w:w="5862" w:type="dxa"/>
                  <w:gridSpan w:val="5"/>
                  <w:tcBorders>
                    <w:left w:val="nil"/>
                  </w:tcBorders>
                </w:tcPr>
                <w:p w14:paraId="5F0A55A0">
                  <w:pPr>
                    <w:pStyle w:val="8"/>
                    <w:spacing w:line="193" w:lineRule="auto"/>
                    <w:jc w:val="both"/>
                    <w:rPr>
                      <w:rFonts w:hint="eastAsia"/>
                      <w:color w:val="auto"/>
                      <w:spacing w:val="0"/>
                      <w:lang w:eastAsia="zh-CN"/>
                    </w:rPr>
                  </w:pPr>
                  <w:r>
                    <w:rPr>
                      <w:color w:val="auto"/>
                      <w:spacing w:val="0"/>
                      <w:lang w:eastAsia="zh-CN"/>
                    </w:rPr>
                    <w:t>治丧劳务费包含的服务贯穿殡葬全程，涉及多地。全陪人员协调治丧事务，服务前和家属确认内容、价格，由家属自主选择。</w:t>
                  </w:r>
                </w:p>
                <w:p w14:paraId="34B26877">
                  <w:pPr>
                    <w:pStyle w:val="8"/>
                    <w:spacing w:line="193" w:lineRule="auto"/>
                    <w:jc w:val="both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b/>
                      <w:bCs/>
                      <w:color w:val="auto"/>
                      <w:spacing w:val="-12"/>
                      <w:lang w:eastAsia="zh-CN"/>
                    </w:rPr>
                    <w:t>前</w:t>
                  </w:r>
                  <w:r>
                    <w:rPr>
                      <w:color w:val="auto"/>
                      <w:spacing w:val="-30"/>
                      <w:lang w:eastAsia="zh-CN"/>
                    </w:rPr>
                    <w:t xml:space="preserve"> </w:t>
                  </w:r>
                  <w:r>
                    <w:rPr>
                      <w:b/>
                      <w:bCs/>
                      <w:color w:val="auto"/>
                      <w:spacing w:val="-12"/>
                      <w:lang w:eastAsia="zh-CN"/>
                    </w:rPr>
                    <w:t>期</w:t>
                  </w:r>
                  <w:r>
                    <w:rPr>
                      <w:color w:val="auto"/>
                      <w:spacing w:val="-40"/>
                      <w:lang w:eastAsia="zh-CN"/>
                    </w:rPr>
                    <w:t xml:space="preserve"> </w:t>
                  </w:r>
                  <w:r>
                    <w:rPr>
                      <w:b/>
                      <w:bCs/>
                      <w:color w:val="auto"/>
                      <w:spacing w:val="-12"/>
                      <w:lang w:eastAsia="zh-CN"/>
                    </w:rPr>
                    <w:t>：</w:t>
                  </w:r>
                  <w:r>
                    <w:rPr>
                      <w:color w:val="auto"/>
                      <w:spacing w:val="-12"/>
                      <w:lang w:eastAsia="zh-CN"/>
                    </w:rPr>
                    <w:t>24小时响应，协助开具死亡证明、安排接运遗体、筹备告别守灵。</w:t>
                  </w:r>
                </w:p>
                <w:p w14:paraId="3EF62D0A">
                  <w:pPr>
                    <w:pStyle w:val="8"/>
                    <w:spacing w:line="195" w:lineRule="auto"/>
                    <w:ind w:left="68"/>
                    <w:rPr>
                      <w:rFonts w:hint="eastAsia"/>
                      <w:color w:val="auto"/>
                      <w:sz w:val="19"/>
                      <w:szCs w:val="19"/>
                      <w:lang w:eastAsia="zh-CN"/>
                    </w:rPr>
                  </w:pPr>
                  <w:r>
                    <w:rPr>
                      <w:b/>
                      <w:bCs/>
                      <w:color w:val="auto"/>
                      <w:spacing w:val="13"/>
                      <w:sz w:val="19"/>
                      <w:szCs w:val="19"/>
                      <w:lang w:eastAsia="zh-CN"/>
                    </w:rPr>
                    <w:t>中</w:t>
                  </w:r>
                  <w:r>
                    <w:rPr>
                      <w:color w:val="auto"/>
                      <w:spacing w:val="-21"/>
                      <w:sz w:val="19"/>
                      <w:szCs w:val="19"/>
                      <w:lang w:eastAsia="zh-CN"/>
                    </w:rPr>
                    <w:t xml:space="preserve"> </w:t>
                  </w:r>
                  <w:r>
                    <w:rPr>
                      <w:b/>
                      <w:bCs/>
                      <w:color w:val="auto"/>
                      <w:spacing w:val="13"/>
                      <w:sz w:val="19"/>
                      <w:szCs w:val="19"/>
                      <w:lang w:eastAsia="zh-CN"/>
                    </w:rPr>
                    <w:t>期</w:t>
                  </w:r>
                  <w:r>
                    <w:rPr>
                      <w:color w:val="auto"/>
                      <w:spacing w:val="13"/>
                      <w:sz w:val="19"/>
                      <w:szCs w:val="19"/>
                      <w:lang w:eastAsia="zh-CN"/>
                    </w:rPr>
                    <w:t>：陪同办理火化、灵堂及告别仪式的协调。</w:t>
                  </w:r>
                </w:p>
                <w:p w14:paraId="58303191">
                  <w:pPr>
                    <w:pStyle w:val="8"/>
                    <w:spacing w:line="217" w:lineRule="auto"/>
                    <w:ind w:left="68"/>
                    <w:rPr>
                      <w:rFonts w:hint="eastAsia"/>
                      <w:color w:val="auto"/>
                      <w:sz w:val="19"/>
                      <w:szCs w:val="19"/>
                      <w:lang w:eastAsia="zh-CN"/>
                    </w:rPr>
                  </w:pPr>
                  <w:r>
                    <w:rPr>
                      <w:b/>
                      <w:bCs/>
                      <w:color w:val="auto"/>
                      <w:spacing w:val="16"/>
                      <w:sz w:val="19"/>
                      <w:szCs w:val="19"/>
                      <w:lang w:eastAsia="zh-CN"/>
                    </w:rPr>
                    <w:t>后期</w:t>
                  </w:r>
                  <w:r>
                    <w:rPr>
                      <w:color w:val="auto"/>
                      <w:spacing w:val="16"/>
                      <w:sz w:val="19"/>
                      <w:szCs w:val="19"/>
                      <w:lang w:eastAsia="zh-CN"/>
                    </w:rPr>
                    <w:t>：指导祭祀，协助办惠民减免、选墓园、安排海葬。</w:t>
                  </w:r>
                </w:p>
                <w:p w14:paraId="68C59A09">
                  <w:pPr>
                    <w:pStyle w:val="8"/>
                    <w:spacing w:before="2" w:line="241" w:lineRule="auto"/>
                    <w:ind w:left="1897" w:right="1261" w:hanging="1832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color w:val="auto"/>
                      <w:spacing w:val="-7"/>
                      <w:position w:val="3"/>
                      <w:lang w:eastAsia="zh-CN"/>
                    </w:rPr>
                    <w:t>□</w:t>
                  </w:r>
                  <w:r>
                    <w:rPr>
                      <w:b/>
                      <w:bCs/>
                      <w:color w:val="auto"/>
                      <w:spacing w:val="-7"/>
                      <w:position w:val="3"/>
                      <w:lang w:eastAsia="zh-CN"/>
                    </w:rPr>
                    <w:t>寿衣自备</w:t>
                  </w:r>
                  <w:r>
                    <w:rPr>
                      <w:color w:val="auto"/>
                      <w:spacing w:val="-7"/>
                      <w:position w:val="3"/>
                      <w:lang w:eastAsia="zh-CN"/>
                    </w:rPr>
                    <w:t xml:space="preserve">       </w:t>
                  </w:r>
                  <w:r>
                    <w:rPr>
                      <w:color w:val="auto"/>
                      <w:spacing w:val="-7"/>
                      <w:lang w:eastAsia="zh-CN"/>
                    </w:rPr>
                    <w:t>□</w:t>
                  </w:r>
                  <w:r>
                    <w:rPr>
                      <w:b/>
                      <w:bCs/>
                      <w:color w:val="auto"/>
                      <w:spacing w:val="-7"/>
                      <w:lang w:eastAsia="zh-CN"/>
                    </w:rPr>
                    <w:t>寿鞋码数</w:t>
                  </w:r>
                  <w:r>
                    <w:rPr>
                      <w:color w:val="auto"/>
                      <w:spacing w:val="-7"/>
                      <w:lang w:eastAsia="zh-CN"/>
                    </w:rPr>
                    <w:t>：</w:t>
                  </w:r>
                  <w:r>
                    <w:rPr>
                      <w:color w:val="auto"/>
                      <w:spacing w:val="4"/>
                      <w:lang w:eastAsia="zh-CN"/>
                    </w:rPr>
                    <w:t xml:space="preserve">       </w:t>
                  </w:r>
                  <w:r>
                    <w:rPr>
                      <w:color w:val="auto"/>
                      <w:spacing w:val="-7"/>
                      <w:position w:val="-3"/>
                      <w:lang w:eastAsia="zh-CN"/>
                    </w:rPr>
                    <w:t>□</w:t>
                  </w:r>
                  <w:r>
                    <w:rPr>
                      <w:b/>
                      <w:bCs/>
                      <w:color w:val="auto"/>
                      <w:spacing w:val="-7"/>
                      <w:position w:val="-3"/>
                      <w:lang w:eastAsia="zh-CN"/>
                    </w:rPr>
                    <w:t>已穿</w:t>
                  </w:r>
                  <w:r>
                    <w:rPr>
                      <w:color w:val="auto"/>
                      <w:spacing w:val="-7"/>
                      <w:position w:val="-3"/>
                      <w:lang w:eastAsia="zh-CN"/>
                    </w:rPr>
                    <w:t xml:space="preserve">   </w:t>
                  </w:r>
                  <w:r>
                    <w:rPr>
                      <w:b/>
                      <w:bCs/>
                      <w:color w:val="auto"/>
                      <w:spacing w:val="-7"/>
                      <w:position w:val="-3"/>
                      <w:lang w:eastAsia="zh-CN"/>
                    </w:rPr>
                    <w:t>未穿</w:t>
                  </w:r>
                  <w:r>
                    <w:rPr>
                      <w:color w:val="auto"/>
                      <w:spacing w:val="6"/>
                      <w:position w:val="-3"/>
                      <w:lang w:eastAsia="zh-CN"/>
                    </w:rPr>
                    <w:t xml:space="preserve"> </w:t>
                  </w:r>
                  <w:r>
                    <w:rPr>
                      <w:b/>
                      <w:bCs/>
                      <w:color w:val="auto"/>
                      <w:spacing w:val="-4"/>
                      <w:lang w:eastAsia="zh-CN"/>
                    </w:rPr>
                    <w:t>在脚边</w:t>
                  </w:r>
                  <w:r>
                    <w:rPr>
                      <w:color w:val="auto"/>
                      <w:spacing w:val="-4"/>
                      <w:lang w:eastAsia="zh-CN"/>
                    </w:rPr>
                    <w:t>□</w:t>
                  </w:r>
                  <w:r>
                    <w:rPr>
                      <w:b/>
                      <w:bCs/>
                      <w:color w:val="auto"/>
                      <w:spacing w:val="-4"/>
                      <w:lang w:eastAsia="zh-CN"/>
                    </w:rPr>
                    <w:t>备灵堂</w:t>
                  </w:r>
                </w:p>
              </w:tc>
            </w:tr>
          </w:tbl>
          <w:p w14:paraId="3964075E">
            <w:pPr>
              <w:rPr>
                <w:color w:val="auto"/>
                <w:vertAlign w:val="baseline"/>
              </w:rPr>
            </w:pPr>
          </w:p>
        </w:tc>
        <w:tc>
          <w:tcPr>
            <w:tcW w:w="7104" w:type="dxa"/>
            <w:gridSpan w:val="3"/>
          </w:tcPr>
          <w:p w14:paraId="40B8C9BD">
            <w:pPr>
              <w:spacing w:before="20" w:line="212" w:lineRule="auto"/>
              <w:ind w:left="20"/>
              <w:rPr>
                <w:color w:va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1"/>
                <w:sz w:val="29"/>
                <w:szCs w:val="29"/>
              </w:rPr>
              <w:t>Step 04/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9"/>
                <w:szCs w:val="29"/>
              </w:rPr>
              <w:t>完善信息</w:t>
            </w:r>
          </w:p>
        </w:tc>
      </w:tr>
      <w:tr w14:paraId="72A7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57" w:hRule="atLeast"/>
        </w:trPr>
        <w:tc>
          <w:tcPr>
            <w:tcW w:w="7213" w:type="dxa"/>
            <w:vMerge w:val="continue"/>
            <w:tcBorders/>
          </w:tcPr>
          <w:p w14:paraId="1E4357D2">
            <w:pPr>
              <w:rPr>
                <w:color w:val="auto"/>
              </w:rPr>
            </w:pPr>
          </w:p>
        </w:tc>
        <w:tc>
          <w:tcPr>
            <w:tcW w:w="617" w:type="dxa"/>
          </w:tcPr>
          <w:p w14:paraId="44BF1873">
            <w:pPr>
              <w:rPr>
                <w:color w:val="auto"/>
              </w:rPr>
            </w:pPr>
            <w:r>
              <w:rPr>
                <w:color w:val="auto"/>
                <w:spacing w:val="5"/>
                <w:sz w:val="21"/>
                <w:szCs w:val="21"/>
              </w:rPr>
              <w:t>确认信息</w:t>
            </w:r>
          </w:p>
        </w:tc>
        <w:tc>
          <w:tcPr>
            <w:tcW w:w="6487" w:type="dxa"/>
            <w:gridSpan w:val="2"/>
          </w:tcPr>
          <w:p w14:paraId="7C269E65">
            <w:pPr>
              <w:pStyle w:val="8"/>
              <w:spacing w:before="69" w:line="232" w:lineRule="auto"/>
              <w:ind w:left="6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逝者配偶：</w:t>
            </w:r>
            <w:r>
              <w:rPr>
                <w:spacing w:val="-4"/>
                <w:sz w:val="20"/>
                <w:szCs w:val="20"/>
              </w:rPr>
              <w:t xml:space="preserve">□健在□往生□其他 </w:t>
            </w:r>
            <w:r>
              <w:rPr>
                <w:b/>
                <w:bCs/>
                <w:spacing w:val="-4"/>
                <w:sz w:val="20"/>
                <w:szCs w:val="20"/>
              </w:rPr>
              <w:t>逝者子女：</w:t>
            </w:r>
            <w:r>
              <w:rPr>
                <w:spacing w:val="11"/>
                <w:sz w:val="20"/>
                <w:szCs w:val="20"/>
              </w:rPr>
              <w:t xml:space="preserve">       </w:t>
            </w:r>
            <w:r>
              <w:rPr>
                <w:spacing w:val="-4"/>
                <w:position w:val="-2"/>
                <w:sz w:val="20"/>
                <w:szCs w:val="20"/>
              </w:rPr>
              <w:t>子/  女</w:t>
            </w:r>
          </w:p>
          <w:p w14:paraId="38430C2F">
            <w:pPr>
              <w:pStyle w:val="8"/>
              <w:spacing w:before="61" w:line="229" w:lineRule="auto"/>
              <w:ind w:left="6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1"/>
                <w:sz w:val="20"/>
                <w:szCs w:val="20"/>
                <w:lang w:eastAsia="zh-CN"/>
              </w:rPr>
              <w:t>逝者职业：</w:t>
            </w:r>
            <w:r>
              <w:rPr>
                <w:spacing w:val="1"/>
                <w:sz w:val="20"/>
                <w:szCs w:val="20"/>
                <w:lang w:eastAsia="zh-CN"/>
              </w:rPr>
              <w:t>□技术人员□医务人员  □教育行业</w:t>
            </w:r>
            <w:r>
              <w:rPr>
                <w:spacing w:val="8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□警察/军人</w:t>
            </w:r>
          </w:p>
          <w:p w14:paraId="510F35CC">
            <w:pPr>
              <w:pStyle w:val="8"/>
              <w:spacing w:before="3" w:line="230" w:lineRule="auto"/>
              <w:ind w:left="9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□企业高层</w:t>
            </w:r>
            <w:r>
              <w:rPr>
                <w:spacing w:val="34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2"/>
                <w:position w:val="-1"/>
                <w:sz w:val="20"/>
                <w:szCs w:val="20"/>
                <w:lang w:eastAsia="zh-CN"/>
              </w:rPr>
              <w:t>自由职业</w:t>
            </w:r>
            <w:r>
              <w:rPr>
                <w:spacing w:val="1"/>
                <w:position w:val="-1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2"/>
                <w:position w:val="1"/>
                <w:sz w:val="20"/>
                <w:szCs w:val="20"/>
                <w:lang w:eastAsia="zh-CN"/>
              </w:rPr>
              <w:t>]务农     □其他</w:t>
            </w:r>
          </w:p>
          <w:p w14:paraId="43889031">
            <w:pPr>
              <w:pStyle w:val="8"/>
              <w:spacing w:before="27" w:line="219" w:lineRule="auto"/>
              <w:ind w:left="6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-1"/>
                <w:sz w:val="20"/>
                <w:szCs w:val="20"/>
                <w:lang w:eastAsia="zh-CN"/>
              </w:rPr>
              <w:t>提供物品：</w:t>
            </w:r>
            <w:r>
              <w:rPr>
                <w:spacing w:val="-1"/>
                <w:sz w:val="20"/>
                <w:szCs w:val="20"/>
                <w:lang w:eastAsia="zh-CN"/>
              </w:rPr>
              <w:t>□红布□红纸□文件袋</w:t>
            </w:r>
          </w:p>
          <w:p w14:paraId="23BF2545">
            <w:pPr>
              <w:pStyle w:val="8"/>
              <w:spacing w:before="109" w:line="213" w:lineRule="auto"/>
              <w:ind w:left="6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-1"/>
                <w:sz w:val="20"/>
                <w:szCs w:val="20"/>
                <w:lang w:eastAsia="zh-CN"/>
              </w:rPr>
              <w:t>骨灰去向：</w:t>
            </w:r>
            <w:r>
              <w:rPr>
                <w:spacing w:val="-1"/>
                <w:sz w:val="20"/>
                <w:szCs w:val="20"/>
                <w:lang w:eastAsia="zh-CN"/>
              </w:rPr>
              <w:t>□墓地□寺庙□取回原籍□寄存_</w:t>
            </w:r>
          </w:p>
          <w:p w14:paraId="0FF6615A">
            <w:pPr>
              <w:pStyle w:val="8"/>
              <w:spacing w:before="89" w:line="213" w:lineRule="auto"/>
              <w:ind w:left="6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zh-CN"/>
              </w:rPr>
              <w:t>返祖地点：</w:t>
            </w:r>
            <w:r>
              <w:rPr>
                <w:spacing w:val="-2"/>
                <w:sz w:val="20"/>
                <w:szCs w:val="20"/>
                <w:lang w:eastAsia="zh-CN"/>
              </w:rPr>
              <w:t>□自宅_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z w:val="20"/>
                <w:szCs w:val="20"/>
                <w:lang w:eastAsia="zh-CN"/>
              </w:rPr>
              <w:t>□寺庙_</w:t>
            </w:r>
          </w:p>
          <w:p w14:paraId="6C41DA3E">
            <w:pPr>
              <w:pStyle w:val="8"/>
              <w:spacing w:before="123" w:line="219" w:lineRule="auto"/>
              <w:ind w:left="6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服务方式：</w:t>
            </w:r>
            <w:r>
              <w:rPr>
                <w:sz w:val="20"/>
                <w:szCs w:val="20"/>
                <w:lang w:eastAsia="zh-CN"/>
              </w:rPr>
              <w:t>□守灵(可代守灵)  □告别</w:t>
            </w:r>
            <w:r>
              <w:rPr>
                <w:spacing w:val="19"/>
                <w:sz w:val="20"/>
                <w:szCs w:val="20"/>
                <w:lang w:eastAsia="zh-CN"/>
              </w:rPr>
              <w:t xml:space="preserve">   </w:t>
            </w:r>
            <w:r>
              <w:rPr>
                <w:sz w:val="20"/>
                <w:szCs w:val="20"/>
                <w:lang w:eastAsia="zh-CN"/>
              </w:rPr>
              <w:t>□直火</w:t>
            </w:r>
          </w:p>
          <w:p w14:paraId="1220BCB4">
            <w:pPr>
              <w:pStyle w:val="8"/>
              <w:spacing w:before="71" w:line="225" w:lineRule="auto"/>
              <w:ind w:left="6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告别人数：</w:t>
            </w:r>
            <w:r>
              <w:rPr>
                <w:sz w:val="20"/>
                <w:szCs w:val="20"/>
                <w:lang w:eastAsia="zh-CN"/>
              </w:rPr>
              <w:t>□30人</w:t>
            </w:r>
            <w:r>
              <w:rPr>
                <w:spacing w:val="84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□50-80人 □100人以上</w:t>
            </w:r>
          </w:p>
          <w:p w14:paraId="4DCD2472">
            <w:pPr>
              <w:rPr>
                <w:position w:val="-3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服务预约协议</w:t>
            </w:r>
            <w:r>
              <w:rPr>
                <w:sz w:val="20"/>
                <w:szCs w:val="20"/>
                <w:lang w:eastAsia="zh-CN"/>
              </w:rPr>
              <w:t>：□简约型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  <w:lang w:eastAsia="zh-CN"/>
              </w:rPr>
              <w:t>□温馨型</w:t>
            </w:r>
            <w:r>
              <w:rPr>
                <w:spacing w:val="45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□尊荣型</w:t>
            </w:r>
            <w:r>
              <w:rPr>
                <w:spacing w:val="48"/>
                <w:sz w:val="20"/>
                <w:szCs w:val="20"/>
                <w:lang w:eastAsia="zh-CN"/>
              </w:rPr>
              <w:t xml:space="preserve">  </w:t>
            </w:r>
            <w:r>
              <w:rPr>
                <w:position w:val="-3"/>
                <w:sz w:val="20"/>
                <w:szCs w:val="20"/>
                <w:lang w:eastAsia="zh-CN"/>
              </w:rPr>
              <w:t>□军人</w:t>
            </w:r>
          </w:p>
          <w:p w14:paraId="445AD3AF">
            <w:pPr>
              <w:rPr>
                <w:position w:val="-3"/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备注：</w:t>
            </w:r>
          </w:p>
        </w:tc>
      </w:tr>
      <w:tr w14:paraId="3B3E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54" w:hRule="atLeast"/>
        </w:trPr>
        <w:tc>
          <w:tcPr>
            <w:tcW w:w="7213" w:type="dxa"/>
            <w:vMerge w:val="continue"/>
            <w:tcBorders/>
          </w:tcPr>
          <w:p w14:paraId="3065991A">
            <w:pPr>
              <w:rPr>
                <w:color w:val="auto"/>
                <w:vertAlign w:val="baseline"/>
              </w:rPr>
            </w:pPr>
          </w:p>
        </w:tc>
        <w:tc>
          <w:tcPr>
            <w:tcW w:w="7104" w:type="dxa"/>
            <w:gridSpan w:val="3"/>
          </w:tcPr>
          <w:p w14:paraId="49CD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Style w:val="11"/>
                <w:rFonts w:hint="eastAsia"/>
                <w:lang w:val="en-US" w:eastAsia="zh-CN"/>
              </w:rPr>
              <w:t>温馨提示：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为方便手续办理，请注意以下信息及需带资料</w:t>
            </w:r>
          </w:p>
          <w:p w14:paraId="303D7A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9" w:right="1230" w:hanging="319"/>
              <w:textAlignment w:val="auto"/>
              <w:rPr>
                <w:lang w:eastAsia="zh-CN"/>
              </w:rPr>
            </w:pPr>
            <w:r>
              <w:rPr>
                <w:color w:val="006026"/>
                <w:spacing w:val="-8"/>
                <w:lang w:eastAsia="zh-CN"/>
              </w:rPr>
              <w:t>●</w:t>
            </w:r>
            <w:r>
              <w:rPr>
                <w:color w:val="006026"/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到馆办理时间：</w:t>
            </w:r>
            <w:r>
              <w:rPr>
                <w:spacing w:val="8"/>
                <w:lang w:eastAsia="zh-CN"/>
              </w:rPr>
              <w:t xml:space="preserve">      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9"/>
                <w:lang w:eastAsia="zh-CN"/>
              </w:rPr>
              <w:t xml:space="preserve">     </w:t>
            </w:r>
            <w:r>
              <w:rPr>
                <w:spacing w:val="-8"/>
                <w:lang w:eastAsia="zh-CN"/>
              </w:rPr>
              <w:t>日</w:t>
            </w:r>
            <w:r>
              <w:rPr>
                <w:spacing w:val="13"/>
                <w:lang w:eastAsia="zh-CN"/>
              </w:rPr>
              <w:t xml:space="preserve">     </w:t>
            </w:r>
            <w:r>
              <w:rPr>
                <w:spacing w:val="-8"/>
                <w:lang w:eastAsia="zh-CN"/>
              </w:rPr>
              <w:t>时</w:t>
            </w:r>
            <w:r>
              <w:rPr>
                <w:lang w:eastAsia="zh-CN"/>
              </w:rPr>
              <w:t xml:space="preserve">  </w:t>
            </w:r>
          </w:p>
          <w:p w14:paraId="6991B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230" w:firstLine="194" w:firstLineChars="100"/>
              <w:textAlignment w:val="auto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spacing w:val="7"/>
                <w:lang w:eastAsia="zh-CN"/>
              </w:rPr>
              <w:t>福泽园业务服务大厅(导航：福泽园殡仪馆)</w:t>
            </w:r>
          </w:p>
          <w:p w14:paraId="15CE76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0"/>
              <w:textAlignment w:val="auto"/>
              <w:rPr>
                <w:rFonts w:hint="eastAsia"/>
                <w:lang w:eastAsia="zh-CN"/>
              </w:rPr>
            </w:pPr>
            <w:r>
              <w:rPr>
                <w:color w:val="006F2C"/>
                <w:spacing w:val="12"/>
                <w:lang w:eastAsia="zh-CN"/>
              </w:rPr>
              <w:t>●</w:t>
            </w:r>
            <w:r>
              <w:rPr>
                <w:color w:val="006F2C"/>
                <w:spacing w:val="40"/>
                <w:lang w:eastAsia="zh-CN"/>
              </w:rPr>
              <w:t xml:space="preserve"> </w:t>
            </w:r>
            <w:r>
              <w:rPr>
                <w:b/>
                <w:bCs/>
                <w:spacing w:val="12"/>
                <w:lang w:eastAsia="zh-CN"/>
              </w:rPr>
              <w:t>办理火化所需手续：</w:t>
            </w:r>
          </w:p>
          <w:p w14:paraId="2CA3B6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9"/>
              <w:textAlignment w:val="auto"/>
              <w:rPr>
                <w:rFonts w:hint="eastAsia"/>
                <w:lang w:eastAsia="zh-CN"/>
              </w:rPr>
            </w:pPr>
            <w:r>
              <w:rPr>
                <w:spacing w:val="12"/>
                <w:lang w:eastAsia="zh-CN"/>
              </w:rPr>
              <w:t>□逝者身份证原件</w:t>
            </w:r>
            <w:r>
              <w:rPr>
                <w:spacing w:val="5"/>
                <w:lang w:eastAsia="zh-CN"/>
              </w:rPr>
              <w:t xml:space="preserve">    </w:t>
            </w:r>
            <w:r>
              <w:rPr>
                <w:spacing w:val="12"/>
                <w:lang w:eastAsia="zh-CN"/>
              </w:rPr>
              <w:t>□经办人身份证原件</w:t>
            </w:r>
          </w:p>
          <w:p w14:paraId="1FAE94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9"/>
              <w:textAlignment w:val="auto"/>
              <w:rPr>
                <w:rFonts w:hint="eastAsia"/>
                <w:lang w:eastAsia="zh-CN"/>
              </w:rPr>
            </w:pPr>
            <w:r>
              <w:rPr>
                <w:spacing w:val="10"/>
                <w:lang w:eastAsia="zh-CN"/>
              </w:rPr>
              <w:t>□死亡证明(医院、派出所或尸体处理通知书)</w:t>
            </w:r>
          </w:p>
          <w:p w14:paraId="0793D2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9"/>
              <w:textAlignment w:val="auto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</w:rPr>
              <w:t>□车队遗体交接单(适用于岛外接运)</w:t>
            </w:r>
          </w:p>
          <w:p w14:paraId="4D0E2E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9"/>
              <w:textAlignment w:val="auto"/>
              <w:rPr>
                <w:rFonts w:hint="eastAsia"/>
                <w:lang w:eastAsia="zh-CN"/>
              </w:rPr>
            </w:pPr>
            <w:r>
              <w:rPr>
                <w:spacing w:val="18"/>
                <w:lang w:eastAsia="zh-CN"/>
              </w:rPr>
              <w:t>□逝者相片(寸照或电子照)</w:t>
            </w:r>
          </w:p>
          <w:p w14:paraId="3412FF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0"/>
              <w:textAlignment w:val="auto"/>
              <w:rPr>
                <w:rFonts w:hint="eastAsia"/>
                <w:lang w:eastAsia="zh-CN"/>
              </w:rPr>
            </w:pPr>
            <w:r>
              <w:rPr>
                <w:color w:val="005F29"/>
                <w:spacing w:val="-1"/>
                <w:lang w:eastAsia="zh-CN"/>
              </w:rPr>
              <w:t xml:space="preserve">●  </w:t>
            </w:r>
            <w:r>
              <w:rPr>
                <w:b/>
                <w:bCs/>
                <w:spacing w:val="-1"/>
                <w:lang w:eastAsia="zh-CN"/>
              </w:rPr>
              <w:t>随棺物品：</w:t>
            </w:r>
            <w:r>
              <w:rPr>
                <w:spacing w:val="-1"/>
                <w:lang w:eastAsia="zh-CN"/>
              </w:rPr>
              <w:t xml:space="preserve"> 逝者生前衣物4-6套</w:t>
            </w:r>
          </w:p>
          <w:p w14:paraId="57E6DF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9" w:right="20" w:hanging="319"/>
              <w:textAlignment w:val="auto"/>
              <w:rPr>
                <w:rFonts w:hint="eastAsia"/>
                <w:lang w:eastAsia="zh-CN"/>
              </w:rPr>
            </w:pPr>
            <w:r>
              <w:rPr>
                <w:color w:val="005F29"/>
                <w:lang w:eastAsia="zh-CN"/>
              </w:rPr>
              <w:t>●</w:t>
            </w:r>
            <w:r>
              <w:rPr>
                <w:color w:val="005F29"/>
                <w:spacing w:val="52"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亲友接待：</w:t>
            </w:r>
            <w:r>
              <w:rPr>
                <w:lang w:eastAsia="zh-CN"/>
              </w:rPr>
              <w:t xml:space="preserve"> 茶点、茶叶、纸巾、纸杯、水(馆内购买或自备) </w:t>
            </w:r>
            <w:r>
              <w:rPr>
                <w:spacing w:val="17"/>
                <w:lang w:eastAsia="zh-CN"/>
              </w:rPr>
              <w:t>香烟(需自备)</w:t>
            </w:r>
          </w:p>
          <w:p w14:paraId="3C779418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 w14:paraId="66C0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90" w:hRule="atLeast"/>
        </w:trPr>
        <w:tc>
          <w:tcPr>
            <w:tcW w:w="7213" w:type="dxa"/>
            <w:vMerge w:val="continue"/>
            <w:tcBorders/>
          </w:tcPr>
          <w:p w14:paraId="5EB7C01B">
            <w:pPr>
              <w:rPr>
                <w:color w:val="auto"/>
                <w:vertAlign w:val="baseline"/>
              </w:rPr>
            </w:pPr>
          </w:p>
        </w:tc>
        <w:tc>
          <w:tcPr>
            <w:tcW w:w="1213" w:type="dxa"/>
            <w:gridSpan w:val="2"/>
            <w:shd w:val="clear"/>
            <w:vAlign w:val="top"/>
          </w:tcPr>
          <w:p w14:paraId="51DEA760">
            <w:pPr>
              <w:pStyle w:val="8"/>
              <w:spacing w:before="180" w:line="221" w:lineRule="auto"/>
              <w:jc w:val="right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color w:val="00320F"/>
                <w:spacing w:val="0"/>
                <w:sz w:val="18"/>
                <w:szCs w:val="18"/>
              </w:rPr>
              <w:t>上门人员：</w:t>
            </w:r>
          </w:p>
        </w:tc>
        <w:tc>
          <w:tcPr>
            <w:tcW w:w="5891" w:type="dxa"/>
            <w:shd w:val="clear"/>
            <w:vAlign w:val="top"/>
          </w:tcPr>
          <w:p w14:paraId="4C2A7D1D">
            <w:pPr>
              <w:pStyle w:val="8"/>
              <w:spacing w:before="182" w:line="221" w:lineRule="auto"/>
              <w:ind w:left="2194" w:lef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联系电话：</w:t>
            </w:r>
          </w:p>
        </w:tc>
      </w:tr>
      <w:tr w14:paraId="66C2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90" w:hRule="atLeast"/>
        </w:trPr>
        <w:tc>
          <w:tcPr>
            <w:tcW w:w="7213" w:type="dxa"/>
            <w:vMerge w:val="continue"/>
            <w:tcBorders/>
          </w:tcPr>
          <w:p w14:paraId="10C97733"/>
        </w:tc>
        <w:tc>
          <w:tcPr>
            <w:tcW w:w="1213" w:type="dxa"/>
            <w:gridSpan w:val="2"/>
            <w:shd w:val="clear"/>
            <w:vAlign w:val="top"/>
          </w:tcPr>
          <w:p w14:paraId="1E50EF9E">
            <w:pPr>
              <w:pStyle w:val="8"/>
              <w:spacing w:before="168" w:line="219" w:lineRule="auto"/>
              <w:jc w:val="right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spacing w:val="0"/>
                <w:w w:val="97"/>
                <w:sz w:val="18"/>
                <w:szCs w:val="18"/>
              </w:rPr>
              <w:t>馆内接待</w:t>
            </w:r>
            <w:r>
              <w:rPr>
                <w:spacing w:val="0"/>
                <w:w w:val="97"/>
                <w:sz w:val="18"/>
                <w:szCs w:val="18"/>
              </w:rPr>
              <w:t>：</w:t>
            </w:r>
          </w:p>
        </w:tc>
        <w:tc>
          <w:tcPr>
            <w:tcW w:w="5891" w:type="dxa"/>
            <w:shd w:val="clear"/>
            <w:vAlign w:val="top"/>
          </w:tcPr>
          <w:p w14:paraId="4572A5A4">
            <w:pPr>
              <w:pStyle w:val="8"/>
              <w:spacing w:before="171" w:line="221" w:lineRule="auto"/>
              <w:ind w:left="2194" w:lef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联系电话：</w:t>
            </w:r>
            <w:r>
              <w:rPr>
                <w:rFonts w:hint="eastAsia"/>
                <w:b/>
                <w:bCs/>
                <w:spacing w:val="-3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616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7213" w:type="dxa"/>
            <w:vMerge w:val="continue"/>
            <w:tcBorders/>
          </w:tcPr>
          <w:p w14:paraId="62F17582">
            <w:pPr>
              <w:rPr>
                <w:color w:val="auto"/>
                <w:vertAlign w:val="baseline"/>
              </w:rPr>
            </w:pPr>
          </w:p>
        </w:tc>
        <w:tc>
          <w:tcPr>
            <w:tcW w:w="1213" w:type="dxa"/>
            <w:gridSpan w:val="2"/>
            <w:shd w:val="clear"/>
            <w:vAlign w:val="top"/>
          </w:tcPr>
          <w:p w14:paraId="06012E54">
            <w:pPr>
              <w:pStyle w:val="8"/>
              <w:spacing w:before="172" w:line="219" w:lineRule="auto"/>
              <w:jc w:val="right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spacing w:val="0"/>
                <w:w w:val="93"/>
                <w:sz w:val="18"/>
                <w:szCs w:val="18"/>
              </w:rPr>
              <w:t>家属签字</w:t>
            </w:r>
            <w:r>
              <w:rPr>
                <w:spacing w:val="0"/>
                <w:w w:val="93"/>
                <w:sz w:val="18"/>
                <w:szCs w:val="18"/>
              </w:rPr>
              <w:t>：</w:t>
            </w:r>
          </w:p>
        </w:tc>
        <w:tc>
          <w:tcPr>
            <w:tcW w:w="5891" w:type="dxa"/>
            <w:shd w:val="clear"/>
            <w:vAlign w:val="top"/>
          </w:tcPr>
          <w:p w14:paraId="394FAACD">
            <w:pPr>
              <w:pStyle w:val="8"/>
              <w:spacing w:before="175" w:line="221" w:lineRule="auto"/>
              <w:ind w:left="2194" w:lef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联系电话：</w:t>
            </w:r>
          </w:p>
        </w:tc>
      </w:tr>
    </w:tbl>
    <w:p w14:paraId="0F9C631E"/>
    <w:sectPr>
      <w:pgSz w:w="23811" w:h="16838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34075"/>
    <w:rsid w:val="7AE3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黑体" w:hAnsi="黑体" w:eastAsia="黑体" w:cs="黑体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Char"/>
    <w:link w:val="2"/>
    <w:uiPriority w:val="0"/>
    <w:rPr>
      <w:b/>
      <w:kern w:val="44"/>
      <w:sz w:val="44"/>
    </w:rPr>
  </w:style>
  <w:style w:type="character" w:customStyle="1" w:styleId="11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2025-03-31T02:50:00Z</dcterms:created>
  <dc:creator>ฅ՞•ﻌ•՞ฅ</dc:creator>
  <cp:lastModifiedBy>ฅ՞•ﻌ•՞ฅ</cp:lastModifiedBy>
  <dcterms:modified xsi:type="dcterms:W3CDTF">2025-03-31T03:22:39Z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71693FE50688482594CA7AA520CA4267_11</vt:lpwstr>
  </property>
  <property fmtid="{D5CDD505-2E9C-101B-9397-08002B2CF9AE}" pid="4" name="KSOTemplateDocerSaveRecord">
    <vt:lpwstr>eyJoZGlkIjoiMDE5NWVhNDVhOTc2MjYxZmRjMjRiNmZiMDMxYWY2YWYiLCJ1c2VySWQiOiI1NzIzOTI5NTIifQ==</vt:lpwstr>
  </property>
</Properties>
</file>