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f5"/>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A3384E" w:rsidP="00C94DF2">
            <w:pPr>
              <w:pStyle w:val="affff5"/>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03.080.99"/>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03.080.99</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f5"/>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A3384E" w:rsidP="0024666E">
            <w:pPr>
              <w:pStyle w:val="affff5"/>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A 20"/>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A 20</w:t>
            </w:r>
            <w:r>
              <w:rPr>
                <w:rFonts w:ascii="黑体" w:eastAsia="黑体" w:hAnsi="黑体"/>
                <w:sz w:val="21"/>
                <w:szCs w:val="21"/>
              </w:rPr>
              <w:fldChar w:fldCharType="end"/>
            </w:r>
            <w:bookmarkEnd w:id="1"/>
          </w:p>
        </w:tc>
      </w:tr>
    </w:tbl>
    <w:tbl>
      <w:tblPr>
        <w:tblStyle w:val="affffffffff8"/>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DF5F11">
            <w:pPr>
              <w:pStyle w:val="afffff1"/>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rsidR="00A3384E">
              <w:fldChar w:fldCharType="begin">
                <w:ffData>
                  <w:name w:val="c1"/>
                  <w:enabled/>
                  <w:calcOnExit w:val="0"/>
                  <w:textInput>
                    <w:default w:val="3502"/>
                    <w:maxLength w:val="8"/>
                  </w:textInput>
                </w:ffData>
              </w:fldChar>
            </w:r>
            <w:bookmarkStart w:id="3" w:name="c1"/>
            <w:r w:rsidR="00A3384E">
              <w:instrText xml:space="preserve"> FORMTEXT </w:instrText>
            </w:r>
            <w:r w:rsidR="00A3384E">
              <w:fldChar w:fldCharType="separate"/>
            </w:r>
            <w:r w:rsidR="00A3384E">
              <w:rPr>
                <w:noProof/>
              </w:rPr>
              <w:t>3502</w:t>
            </w:r>
            <w:r w:rsidR="00A3384E">
              <w:fldChar w:fldCharType="end"/>
            </w:r>
            <w:bookmarkEnd w:id="3"/>
          </w:p>
        </w:tc>
      </w:tr>
    </w:tbl>
    <w:p w:rsidR="0000040A" w:rsidRPr="007B7453" w:rsidRDefault="00A3384E" w:rsidP="000107E0">
      <w:pPr>
        <w:pStyle w:val="afffff2"/>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default w:val="福建省厦门市"/>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noProof/>
          <w:w w:val="100"/>
          <w:sz w:val="48"/>
        </w:rPr>
        <w:t>福建省厦门市</w:t>
      </w:r>
      <w:r>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rsidR="00AA456B" w:rsidRPr="005F4712" w:rsidRDefault="00634D9E" w:rsidP="00A952D7">
      <w:pPr>
        <w:pStyle w:val="afffffffffff"/>
        <w:framePr w:wrap="auto"/>
        <w:rPr>
          <w:lang w:val="fr-FR"/>
        </w:rPr>
      </w:pPr>
      <w:r w:rsidRPr="005F4712">
        <w:rPr>
          <w:lang w:val="fr-FR"/>
        </w:rPr>
        <w:t>DB</w:t>
      </w:r>
      <w:r w:rsidRPr="005F4712">
        <w:rPr>
          <w:sz w:val="15"/>
          <w:szCs w:val="15"/>
          <w:lang w:val="fr-FR"/>
        </w:rPr>
        <w:t xml:space="preserve"> </w:t>
      </w:r>
      <w:r w:rsidR="00A3384E">
        <w:fldChar w:fldCharType="begin">
          <w:ffData>
            <w:name w:val="文字1"/>
            <w:enabled/>
            <w:calcOnExit w:val="0"/>
            <w:textInput>
              <w:default w:val="3502/T"/>
            </w:textInput>
          </w:ffData>
        </w:fldChar>
      </w:r>
      <w:bookmarkStart w:id="5" w:name="文字1"/>
      <w:r w:rsidR="00A3384E">
        <w:instrText xml:space="preserve"> FORMTEXT </w:instrText>
      </w:r>
      <w:r w:rsidR="00A3384E">
        <w:fldChar w:fldCharType="separate"/>
      </w:r>
      <w:r w:rsidR="00A3384E">
        <w:t>3502/T</w:t>
      </w:r>
      <w:r w:rsidR="00A3384E">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ff0"/>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09A16"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rsidR="006816A4" w:rsidRDefault="006816A4" w:rsidP="0036429C">
      <w:pPr>
        <w:pStyle w:val="afffff2"/>
        <w:framePr w:w="9639" w:h="6976" w:hRule="exact" w:hSpace="0" w:vSpace="0" w:wrap="around" w:hAnchor="page" w:y="6408"/>
        <w:jc w:val="center"/>
        <w:rPr>
          <w:rFonts w:ascii="黑体" w:eastAsia="黑体" w:hAnsi="黑体"/>
          <w:b w:val="0"/>
          <w:bCs w:val="0"/>
          <w:w w:val="100"/>
        </w:rPr>
      </w:pPr>
    </w:p>
    <w:p w:rsidR="006816A4" w:rsidRDefault="00401475" w:rsidP="00463B77">
      <w:pPr>
        <w:pStyle w:val="afffffffffff1"/>
        <w:framePr w:h="6974" w:hRule="exact" w:wrap="around" w:x="1419" w:anchorLock="1"/>
      </w:pPr>
      <w:r>
        <w:fldChar w:fldCharType="begin">
          <w:ffData>
            <w:name w:val="CSTD_NAME"/>
            <w:enabled/>
            <w:calcOnExit w:val="0"/>
            <w:textInput>
              <w:default w:val="家庭养老床位养老护理服务基本要求"/>
            </w:textInput>
          </w:ffData>
        </w:fldChar>
      </w:r>
      <w:bookmarkStart w:id="9" w:name="CSTD_NAME"/>
      <w:r>
        <w:instrText xml:space="preserve"> FORMTEXT </w:instrText>
      </w:r>
      <w:r>
        <w:fldChar w:fldCharType="separate"/>
      </w:r>
      <w:r w:rsidR="001621E5">
        <w:t>家庭养老床位养老护理服务基本要求</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D3660F" w:rsidRDefault="00401475" w:rsidP="00463B77">
      <w:pPr>
        <w:pStyle w:val="affffffff1"/>
        <w:framePr w:w="9639" w:h="6974" w:hRule="exact" w:wrap="around" w:vAnchor="page" w:hAnchor="page" w:x="1419" w:y="6408" w:anchorLock="1"/>
        <w:textAlignment w:val="bottom"/>
        <w:rPr>
          <w:rFonts w:ascii="黑体" w:eastAsia="黑体" w:hAnsi="黑体"/>
          <w:noProof/>
          <w:szCs w:val="28"/>
        </w:rPr>
      </w:pPr>
      <w:r>
        <w:rPr>
          <w:rFonts w:ascii="黑体" w:eastAsia="黑体" w:hAnsi="黑体"/>
          <w:noProof/>
          <w:szCs w:val="28"/>
        </w:rPr>
        <w:fldChar w:fldCharType="begin">
          <w:ffData>
            <w:name w:val="ESTD_NAME"/>
            <w:enabled/>
            <w:calcOnExit w:val="0"/>
            <w:textInput>
              <w:default w:val="Basic requirements for elderly care services of family eldercare beds"/>
            </w:textInput>
          </w:ffData>
        </w:fldChar>
      </w:r>
      <w:bookmarkStart w:id="10" w:name="ESTD_NAME"/>
      <w:r>
        <w:rPr>
          <w:rFonts w:ascii="黑体" w:eastAsia="黑体" w:hAnsi="黑体"/>
          <w:noProof/>
          <w:szCs w:val="28"/>
        </w:rPr>
        <w:instrText xml:space="preserve"> FORMTEXT </w:instrText>
      </w:r>
      <w:r>
        <w:rPr>
          <w:rFonts w:ascii="黑体" w:eastAsia="黑体" w:hAnsi="黑体"/>
          <w:noProof/>
          <w:szCs w:val="28"/>
        </w:rPr>
      </w:r>
      <w:r>
        <w:rPr>
          <w:rFonts w:ascii="黑体" w:eastAsia="黑体" w:hAnsi="黑体"/>
          <w:noProof/>
          <w:szCs w:val="28"/>
        </w:rPr>
        <w:fldChar w:fldCharType="separate"/>
      </w:r>
      <w:r>
        <w:rPr>
          <w:rFonts w:ascii="黑体" w:eastAsia="黑体" w:hAnsi="黑体"/>
          <w:noProof/>
          <w:szCs w:val="28"/>
        </w:rPr>
        <w:t>Basic requirements for elderly care services of family eldercare beds</w:t>
      </w:r>
      <w:r>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f1"/>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f1"/>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D37FA7">
        <w:rPr>
          <w:noProof/>
          <w:sz w:val="24"/>
          <w:szCs w:val="28"/>
        </w:rPr>
      </w:r>
      <w:r w:rsidR="00481D71">
        <w:rPr>
          <w:noProof/>
          <w:sz w:val="24"/>
          <w:szCs w:val="28"/>
        </w:rPr>
        <w:fldChar w:fldCharType="separate"/>
      </w:r>
      <w:r>
        <w:rPr>
          <w:noProof/>
          <w:sz w:val="24"/>
          <w:szCs w:val="28"/>
        </w:rPr>
        <w:fldChar w:fldCharType="end"/>
      </w:r>
      <w:bookmarkEnd w:id="11"/>
    </w:p>
    <w:p w:rsidR="0036429C" w:rsidRDefault="00B378E5" w:rsidP="00463B77">
      <w:pPr>
        <w:pStyle w:val="affffffff1"/>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sidR="00D37FA7">
        <w:rPr>
          <w:noProof/>
          <w:sz w:val="21"/>
          <w:szCs w:val="28"/>
        </w:rPr>
      </w:r>
      <w:r>
        <w:rPr>
          <w:noProof/>
          <w:sz w:val="21"/>
          <w:szCs w:val="28"/>
        </w:rPr>
        <w:fldChar w:fldCharType="separate"/>
      </w:r>
      <w:r w:rsidR="00D37FA7">
        <w:rPr>
          <w:noProof/>
          <w:sz w:val="21"/>
          <w:szCs w:val="28"/>
        </w:rPr>
        <w:t> </w:t>
      </w:r>
      <w:r w:rsidR="00D37FA7">
        <w:rPr>
          <w:noProof/>
          <w:sz w:val="21"/>
          <w:szCs w:val="28"/>
        </w:rPr>
        <w:t> </w:t>
      </w:r>
      <w:r w:rsidR="00D37FA7">
        <w:rPr>
          <w:noProof/>
          <w:sz w:val="21"/>
          <w:szCs w:val="28"/>
        </w:rPr>
        <w:t> </w:t>
      </w:r>
      <w:r w:rsidR="00D37FA7">
        <w:rPr>
          <w:noProof/>
          <w:sz w:val="21"/>
          <w:szCs w:val="28"/>
        </w:rPr>
        <w:t> </w:t>
      </w:r>
      <w:r w:rsidR="00D37FA7">
        <w:rPr>
          <w:noProof/>
          <w:sz w:val="21"/>
          <w:szCs w:val="28"/>
        </w:rPr>
        <w:t> </w:t>
      </w:r>
      <w:r>
        <w:rPr>
          <w:noProof/>
          <w:sz w:val="21"/>
          <w:szCs w:val="28"/>
        </w:rPr>
        <w:fldChar w:fldCharType="end"/>
      </w:r>
      <w:bookmarkEnd w:id="12"/>
    </w:p>
    <w:bookmarkStart w:id="13" w:name="_GoBack"/>
    <w:p w:rsidR="00DE703F" w:rsidRPr="00A6537A" w:rsidRDefault="008620FC" w:rsidP="00463B77">
      <w:pPr>
        <w:pStyle w:val="affffffff1"/>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481D71">
        <w:rPr>
          <w:b/>
          <w:noProof/>
          <w:sz w:val="21"/>
          <w:szCs w:val="28"/>
        </w:rPr>
      </w:r>
      <w:r w:rsidR="00481D71">
        <w:rPr>
          <w:b/>
          <w:noProof/>
          <w:sz w:val="21"/>
          <w:szCs w:val="28"/>
        </w:rPr>
        <w:fldChar w:fldCharType="separate"/>
      </w:r>
      <w:r w:rsidRPr="00A6537A">
        <w:rPr>
          <w:b/>
          <w:noProof/>
          <w:sz w:val="21"/>
          <w:szCs w:val="28"/>
        </w:rPr>
        <w:fldChar w:fldCharType="end"/>
      </w:r>
      <w:bookmarkEnd w:id="14"/>
      <w:bookmarkEnd w:id="13"/>
    </w:p>
    <w:p w:rsidR="00CD50A1" w:rsidRDefault="00087A77" w:rsidP="00EE7869">
      <w:pPr>
        <w:pStyle w:val="affffffffffd"/>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fe"/>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C7E8B" w:rsidRDefault="00401475" w:rsidP="00A4006C">
      <w:pPr>
        <w:pStyle w:val="afffffffff1"/>
        <w:framePr w:h="584" w:hRule="exact" w:hSpace="181" w:vSpace="181" w:wrap="around" w:y="15027"/>
        <w:rPr>
          <w:rFonts w:hAnsi="黑体"/>
        </w:rPr>
      </w:pPr>
      <w:r>
        <w:rPr>
          <w:rFonts w:hAnsi="黑体"/>
          <w:w w:val="100"/>
          <w:sz w:val="28"/>
        </w:rPr>
        <w:fldChar w:fldCharType="begin">
          <w:ffData>
            <w:name w:val="fm"/>
            <w:enabled/>
            <w:calcOnExit w:val="0"/>
            <w:textInput>
              <w:default w:val="厦门市市场监督管理局"/>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noProof/>
          <w:w w:val="100"/>
          <w:sz w:val="28"/>
        </w:rPr>
        <w:t>厦门市市场监督管理局</w:t>
      </w:r>
      <w:r>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007B7453" w:rsidRPr="004C7E8B">
        <w:rPr>
          <w:rStyle w:val="affffffffffff6"/>
          <w:rFonts w:hAnsi="黑体" w:hint="eastAsia"/>
          <w:position w:val="0"/>
        </w:rPr>
        <w:t>发</w:t>
      </w:r>
      <w:r w:rsidR="007B7453" w:rsidRPr="004C7E8B">
        <w:rPr>
          <w:rStyle w:val="affffffffffff6"/>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4F2E4B" wp14:editId="5FAFB9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569CA"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rsidR="00FE2FF0" w:rsidRDefault="00FE2FF0" w:rsidP="00FE2FF0">
      <w:pPr>
        <w:pStyle w:val="affffffe"/>
        <w:spacing w:after="468"/>
      </w:pPr>
      <w:bookmarkStart w:id="22" w:name="BookMark1"/>
      <w:bookmarkStart w:id="23" w:name="_Toc190164496"/>
      <w:bookmarkStart w:id="24" w:name="_Toc190447352"/>
      <w:bookmarkStart w:id="25" w:name="_Toc190874643"/>
      <w:r w:rsidRPr="00FE2FF0">
        <w:rPr>
          <w:rFonts w:hint="eastAsia"/>
          <w:spacing w:val="320"/>
        </w:rPr>
        <w:lastRenderedPageBreak/>
        <w:t>目</w:t>
      </w:r>
      <w:r>
        <w:rPr>
          <w:rFonts w:hint="eastAsia"/>
        </w:rPr>
        <w:t>次</w:t>
      </w:r>
    </w:p>
    <w:p w:rsidR="00FE2FF0" w:rsidRPr="00FE2FF0" w:rsidRDefault="00FE2FF0">
      <w:pPr>
        <w:pStyle w:val="TOC1"/>
        <w:tabs>
          <w:tab w:val="right" w:leader="dot" w:pos="9344"/>
        </w:tabs>
        <w:rPr>
          <w:rFonts w:asciiTheme="minorHAnsi" w:eastAsiaTheme="minorEastAsia" w:hAnsiTheme="minorHAnsi" w:cstheme="minorBidi"/>
          <w:noProof/>
          <w:szCs w:val="22"/>
        </w:rPr>
      </w:pPr>
      <w:r w:rsidRPr="00FE2FF0">
        <w:fldChar w:fldCharType="begin"/>
      </w:r>
      <w:r w:rsidRPr="00FE2FF0">
        <w:instrText xml:space="preserve"> TOC \o "1-1" \h \t "标准文件_一级条标题,2,标准文件_附录一级条标题,2," </w:instrText>
      </w:r>
      <w:r w:rsidRPr="00FE2FF0">
        <w:fldChar w:fldCharType="separate"/>
      </w:r>
      <w:hyperlink w:anchor="_Toc190874680" w:history="1">
        <w:r w:rsidRPr="00FE2FF0">
          <w:rPr>
            <w:rStyle w:val="afffffffa"/>
            <w:noProof/>
          </w:rPr>
          <w:t>前言</w:t>
        </w:r>
        <w:r w:rsidRPr="00FE2FF0">
          <w:rPr>
            <w:noProof/>
          </w:rPr>
          <w:tab/>
        </w:r>
        <w:r w:rsidRPr="00FE2FF0">
          <w:rPr>
            <w:noProof/>
          </w:rPr>
          <w:fldChar w:fldCharType="begin"/>
        </w:r>
        <w:r w:rsidRPr="00FE2FF0">
          <w:rPr>
            <w:noProof/>
          </w:rPr>
          <w:instrText xml:space="preserve"> PAGEREF _Toc190874680 \h </w:instrText>
        </w:r>
        <w:r w:rsidRPr="00FE2FF0">
          <w:rPr>
            <w:noProof/>
          </w:rPr>
        </w:r>
        <w:r w:rsidRPr="00FE2FF0">
          <w:rPr>
            <w:noProof/>
          </w:rPr>
          <w:fldChar w:fldCharType="separate"/>
        </w:r>
        <w:r w:rsidRPr="00FE2FF0">
          <w:rPr>
            <w:noProof/>
          </w:rPr>
          <w:t>III</w:t>
        </w:r>
        <w:r w:rsidRPr="00FE2FF0">
          <w:rPr>
            <w:noProof/>
          </w:rPr>
          <w:fldChar w:fldCharType="end"/>
        </w:r>
      </w:hyperlink>
    </w:p>
    <w:p w:rsidR="00FE2FF0" w:rsidRPr="00FE2FF0" w:rsidRDefault="00481D71">
      <w:pPr>
        <w:pStyle w:val="TOC1"/>
        <w:tabs>
          <w:tab w:val="right" w:leader="dot" w:pos="9344"/>
        </w:tabs>
        <w:rPr>
          <w:rFonts w:asciiTheme="minorHAnsi" w:eastAsiaTheme="minorEastAsia" w:hAnsiTheme="minorHAnsi" w:cstheme="minorBidi"/>
          <w:noProof/>
          <w:szCs w:val="22"/>
        </w:rPr>
      </w:pPr>
      <w:hyperlink w:anchor="_Toc190874681" w:history="1">
        <w:r w:rsidR="00FE2FF0" w:rsidRPr="00FE2FF0">
          <w:rPr>
            <w:rStyle w:val="afffffffa"/>
            <w:noProof/>
          </w:rPr>
          <w:t>1</w:t>
        </w:r>
        <w:r w:rsidR="00FE2FF0">
          <w:rPr>
            <w:rStyle w:val="afffffffa"/>
            <w:noProof/>
          </w:rPr>
          <w:t xml:space="preserve"> </w:t>
        </w:r>
        <w:r w:rsidR="00FE2FF0" w:rsidRPr="00FE2FF0">
          <w:rPr>
            <w:rStyle w:val="afffffffa"/>
            <w:noProof/>
          </w:rPr>
          <w:t xml:space="preserve"> 范围</w:t>
        </w:r>
        <w:r w:rsidR="00FE2FF0" w:rsidRPr="00FE2FF0">
          <w:rPr>
            <w:noProof/>
          </w:rPr>
          <w:tab/>
        </w:r>
        <w:r w:rsidR="00FE2FF0" w:rsidRPr="00FE2FF0">
          <w:rPr>
            <w:noProof/>
          </w:rPr>
          <w:fldChar w:fldCharType="begin"/>
        </w:r>
        <w:r w:rsidR="00FE2FF0" w:rsidRPr="00FE2FF0">
          <w:rPr>
            <w:noProof/>
          </w:rPr>
          <w:instrText xml:space="preserve"> PAGEREF _Toc190874681 \h </w:instrText>
        </w:r>
        <w:r w:rsidR="00FE2FF0" w:rsidRPr="00FE2FF0">
          <w:rPr>
            <w:noProof/>
          </w:rPr>
        </w:r>
        <w:r w:rsidR="00FE2FF0" w:rsidRPr="00FE2FF0">
          <w:rPr>
            <w:noProof/>
          </w:rPr>
          <w:fldChar w:fldCharType="separate"/>
        </w:r>
        <w:r w:rsidR="00FE2FF0" w:rsidRPr="00FE2FF0">
          <w:rPr>
            <w:noProof/>
          </w:rPr>
          <w:t>1</w:t>
        </w:r>
        <w:r w:rsidR="00FE2FF0" w:rsidRPr="00FE2FF0">
          <w:rPr>
            <w:noProof/>
          </w:rPr>
          <w:fldChar w:fldCharType="end"/>
        </w:r>
      </w:hyperlink>
    </w:p>
    <w:p w:rsidR="00FE2FF0" w:rsidRPr="00FE2FF0" w:rsidRDefault="00481D71">
      <w:pPr>
        <w:pStyle w:val="TOC1"/>
        <w:tabs>
          <w:tab w:val="right" w:leader="dot" w:pos="9344"/>
        </w:tabs>
        <w:rPr>
          <w:rFonts w:asciiTheme="minorHAnsi" w:eastAsiaTheme="minorEastAsia" w:hAnsiTheme="minorHAnsi" w:cstheme="minorBidi"/>
          <w:noProof/>
          <w:szCs w:val="22"/>
        </w:rPr>
      </w:pPr>
      <w:hyperlink w:anchor="_Toc190874682" w:history="1">
        <w:r w:rsidR="00FE2FF0" w:rsidRPr="00FE2FF0">
          <w:rPr>
            <w:rStyle w:val="afffffffa"/>
            <w:noProof/>
          </w:rPr>
          <w:t>2</w:t>
        </w:r>
        <w:r w:rsidR="00FE2FF0">
          <w:rPr>
            <w:rStyle w:val="afffffffa"/>
            <w:noProof/>
          </w:rPr>
          <w:t xml:space="preserve"> </w:t>
        </w:r>
        <w:r w:rsidR="00FE2FF0" w:rsidRPr="00FE2FF0">
          <w:rPr>
            <w:rStyle w:val="afffffffa"/>
            <w:noProof/>
          </w:rPr>
          <w:t xml:space="preserve"> 规范性引用文件</w:t>
        </w:r>
        <w:r w:rsidR="00FE2FF0" w:rsidRPr="00FE2FF0">
          <w:rPr>
            <w:noProof/>
          </w:rPr>
          <w:tab/>
        </w:r>
        <w:r w:rsidR="00FE2FF0" w:rsidRPr="00FE2FF0">
          <w:rPr>
            <w:noProof/>
          </w:rPr>
          <w:fldChar w:fldCharType="begin"/>
        </w:r>
        <w:r w:rsidR="00FE2FF0" w:rsidRPr="00FE2FF0">
          <w:rPr>
            <w:noProof/>
          </w:rPr>
          <w:instrText xml:space="preserve"> PAGEREF _Toc190874682 \h </w:instrText>
        </w:r>
        <w:r w:rsidR="00FE2FF0" w:rsidRPr="00FE2FF0">
          <w:rPr>
            <w:noProof/>
          </w:rPr>
        </w:r>
        <w:r w:rsidR="00FE2FF0" w:rsidRPr="00FE2FF0">
          <w:rPr>
            <w:noProof/>
          </w:rPr>
          <w:fldChar w:fldCharType="separate"/>
        </w:r>
        <w:r w:rsidR="00FE2FF0" w:rsidRPr="00FE2FF0">
          <w:rPr>
            <w:noProof/>
          </w:rPr>
          <w:t>1</w:t>
        </w:r>
        <w:r w:rsidR="00FE2FF0" w:rsidRPr="00FE2FF0">
          <w:rPr>
            <w:noProof/>
          </w:rPr>
          <w:fldChar w:fldCharType="end"/>
        </w:r>
      </w:hyperlink>
    </w:p>
    <w:p w:rsidR="00FE2FF0" w:rsidRPr="00FE2FF0" w:rsidRDefault="00481D71">
      <w:pPr>
        <w:pStyle w:val="TOC1"/>
        <w:tabs>
          <w:tab w:val="right" w:leader="dot" w:pos="9344"/>
        </w:tabs>
        <w:rPr>
          <w:rFonts w:asciiTheme="minorHAnsi" w:eastAsiaTheme="minorEastAsia" w:hAnsiTheme="minorHAnsi" w:cstheme="minorBidi"/>
          <w:noProof/>
          <w:szCs w:val="22"/>
        </w:rPr>
      </w:pPr>
      <w:hyperlink w:anchor="_Toc190874683" w:history="1">
        <w:r w:rsidR="00FE2FF0" w:rsidRPr="00FE2FF0">
          <w:rPr>
            <w:rStyle w:val="afffffffa"/>
            <w:noProof/>
          </w:rPr>
          <w:t>3</w:t>
        </w:r>
        <w:r w:rsidR="00FE2FF0">
          <w:rPr>
            <w:rStyle w:val="afffffffa"/>
            <w:noProof/>
          </w:rPr>
          <w:t xml:space="preserve"> </w:t>
        </w:r>
        <w:r w:rsidR="00FE2FF0" w:rsidRPr="00FE2FF0">
          <w:rPr>
            <w:rStyle w:val="afffffffa"/>
            <w:noProof/>
          </w:rPr>
          <w:t xml:space="preserve"> 术语和定义</w:t>
        </w:r>
        <w:r w:rsidR="00FE2FF0" w:rsidRPr="00FE2FF0">
          <w:rPr>
            <w:noProof/>
          </w:rPr>
          <w:tab/>
        </w:r>
        <w:r w:rsidR="00FE2FF0" w:rsidRPr="00FE2FF0">
          <w:rPr>
            <w:noProof/>
          </w:rPr>
          <w:fldChar w:fldCharType="begin"/>
        </w:r>
        <w:r w:rsidR="00FE2FF0" w:rsidRPr="00FE2FF0">
          <w:rPr>
            <w:noProof/>
          </w:rPr>
          <w:instrText xml:space="preserve"> PAGEREF _Toc190874683 \h </w:instrText>
        </w:r>
        <w:r w:rsidR="00FE2FF0" w:rsidRPr="00FE2FF0">
          <w:rPr>
            <w:noProof/>
          </w:rPr>
        </w:r>
        <w:r w:rsidR="00FE2FF0" w:rsidRPr="00FE2FF0">
          <w:rPr>
            <w:noProof/>
          </w:rPr>
          <w:fldChar w:fldCharType="separate"/>
        </w:r>
        <w:r w:rsidR="00FE2FF0" w:rsidRPr="00FE2FF0">
          <w:rPr>
            <w:noProof/>
          </w:rPr>
          <w:t>1</w:t>
        </w:r>
        <w:r w:rsidR="00FE2FF0" w:rsidRPr="00FE2FF0">
          <w:rPr>
            <w:noProof/>
          </w:rPr>
          <w:fldChar w:fldCharType="end"/>
        </w:r>
      </w:hyperlink>
    </w:p>
    <w:p w:rsidR="00FE2FF0" w:rsidRPr="00FE2FF0" w:rsidRDefault="00481D71">
      <w:pPr>
        <w:pStyle w:val="TOC1"/>
        <w:tabs>
          <w:tab w:val="right" w:leader="dot" w:pos="9344"/>
        </w:tabs>
        <w:rPr>
          <w:rFonts w:asciiTheme="minorHAnsi" w:eastAsiaTheme="minorEastAsia" w:hAnsiTheme="minorHAnsi" w:cstheme="minorBidi"/>
          <w:noProof/>
          <w:szCs w:val="22"/>
        </w:rPr>
      </w:pPr>
      <w:hyperlink w:anchor="_Toc190874684" w:history="1">
        <w:r w:rsidR="00FE2FF0" w:rsidRPr="00FE2FF0">
          <w:rPr>
            <w:rStyle w:val="afffffffa"/>
            <w:noProof/>
          </w:rPr>
          <w:t>4</w:t>
        </w:r>
        <w:r w:rsidR="00FE2FF0">
          <w:rPr>
            <w:rStyle w:val="afffffffa"/>
            <w:noProof/>
          </w:rPr>
          <w:t xml:space="preserve"> </w:t>
        </w:r>
        <w:r w:rsidR="00FE2FF0" w:rsidRPr="00FE2FF0">
          <w:rPr>
            <w:rStyle w:val="afffffffa"/>
            <w:noProof/>
          </w:rPr>
          <w:t xml:space="preserve"> 基本要求</w:t>
        </w:r>
        <w:r w:rsidR="00FE2FF0" w:rsidRPr="00FE2FF0">
          <w:rPr>
            <w:noProof/>
          </w:rPr>
          <w:tab/>
        </w:r>
        <w:r w:rsidR="00FE2FF0" w:rsidRPr="00FE2FF0">
          <w:rPr>
            <w:noProof/>
          </w:rPr>
          <w:fldChar w:fldCharType="begin"/>
        </w:r>
        <w:r w:rsidR="00FE2FF0" w:rsidRPr="00FE2FF0">
          <w:rPr>
            <w:noProof/>
          </w:rPr>
          <w:instrText xml:space="preserve"> PAGEREF _Toc190874684 \h </w:instrText>
        </w:r>
        <w:r w:rsidR="00FE2FF0" w:rsidRPr="00FE2FF0">
          <w:rPr>
            <w:noProof/>
          </w:rPr>
        </w:r>
        <w:r w:rsidR="00FE2FF0" w:rsidRPr="00FE2FF0">
          <w:rPr>
            <w:noProof/>
          </w:rPr>
          <w:fldChar w:fldCharType="separate"/>
        </w:r>
        <w:r w:rsidR="00FE2FF0" w:rsidRPr="00FE2FF0">
          <w:rPr>
            <w:noProof/>
          </w:rPr>
          <w:t>1</w:t>
        </w:r>
        <w:r w:rsidR="00FE2FF0" w:rsidRPr="00FE2FF0">
          <w:rPr>
            <w:noProof/>
          </w:rPr>
          <w:fldChar w:fldCharType="end"/>
        </w:r>
      </w:hyperlink>
    </w:p>
    <w:p w:rsidR="00FE2FF0" w:rsidRPr="00FE2FF0" w:rsidRDefault="00481D71">
      <w:pPr>
        <w:pStyle w:val="TOC2"/>
        <w:rPr>
          <w:rFonts w:asciiTheme="minorHAnsi" w:eastAsiaTheme="minorEastAsia" w:hAnsiTheme="minorHAnsi" w:cstheme="minorBidi"/>
          <w:noProof/>
          <w:szCs w:val="22"/>
        </w:rPr>
      </w:pPr>
      <w:hyperlink w:anchor="_Toc190874685" w:history="1">
        <w:r w:rsidR="00FE2FF0" w:rsidRPr="00FE2FF0">
          <w:rPr>
            <w:rStyle w:val="afffffffa"/>
            <w:noProof/>
            <w14:scene3d>
              <w14:camera w14:prst="orthographicFront"/>
              <w14:lightRig w14:rig="threePt" w14:dir="t">
                <w14:rot w14:lat="0" w14:lon="0" w14:rev="0"/>
              </w14:lightRig>
            </w14:scene3d>
          </w:rPr>
          <w:t>4.1</w:t>
        </w:r>
        <w:r w:rsidR="00FE2FF0">
          <w:rPr>
            <w:rStyle w:val="afffffffa"/>
            <w:noProof/>
            <w14:scene3d>
              <w14:camera w14:prst="orthographicFront"/>
              <w14:lightRig w14:rig="threePt" w14:dir="t">
                <w14:rot w14:lat="0" w14:lon="0" w14:rev="0"/>
              </w14:lightRig>
            </w14:scene3d>
          </w:rPr>
          <w:t xml:space="preserve"> </w:t>
        </w:r>
        <w:r w:rsidR="00FE2FF0" w:rsidRPr="00FE2FF0">
          <w:rPr>
            <w:rStyle w:val="afffffffa"/>
            <w:noProof/>
          </w:rPr>
          <w:t xml:space="preserve"> 服务对象</w:t>
        </w:r>
        <w:r w:rsidR="00FE2FF0" w:rsidRPr="00FE2FF0">
          <w:rPr>
            <w:noProof/>
          </w:rPr>
          <w:tab/>
        </w:r>
        <w:r w:rsidR="00FE2FF0" w:rsidRPr="00FE2FF0">
          <w:rPr>
            <w:noProof/>
          </w:rPr>
          <w:fldChar w:fldCharType="begin"/>
        </w:r>
        <w:r w:rsidR="00FE2FF0" w:rsidRPr="00FE2FF0">
          <w:rPr>
            <w:noProof/>
          </w:rPr>
          <w:instrText xml:space="preserve"> PAGEREF _Toc190874685 \h </w:instrText>
        </w:r>
        <w:r w:rsidR="00FE2FF0" w:rsidRPr="00FE2FF0">
          <w:rPr>
            <w:noProof/>
          </w:rPr>
        </w:r>
        <w:r w:rsidR="00FE2FF0" w:rsidRPr="00FE2FF0">
          <w:rPr>
            <w:noProof/>
          </w:rPr>
          <w:fldChar w:fldCharType="separate"/>
        </w:r>
        <w:r w:rsidR="00FE2FF0" w:rsidRPr="00FE2FF0">
          <w:rPr>
            <w:noProof/>
          </w:rPr>
          <w:t>1</w:t>
        </w:r>
        <w:r w:rsidR="00FE2FF0" w:rsidRPr="00FE2FF0">
          <w:rPr>
            <w:noProof/>
          </w:rPr>
          <w:fldChar w:fldCharType="end"/>
        </w:r>
      </w:hyperlink>
    </w:p>
    <w:p w:rsidR="00FE2FF0" w:rsidRPr="00FE2FF0" w:rsidRDefault="00481D71">
      <w:pPr>
        <w:pStyle w:val="TOC2"/>
        <w:rPr>
          <w:rFonts w:asciiTheme="minorHAnsi" w:eastAsiaTheme="minorEastAsia" w:hAnsiTheme="minorHAnsi" w:cstheme="minorBidi"/>
          <w:noProof/>
          <w:szCs w:val="22"/>
        </w:rPr>
      </w:pPr>
      <w:hyperlink w:anchor="_Toc190874686" w:history="1">
        <w:r w:rsidR="00FE2FF0" w:rsidRPr="00FE2FF0">
          <w:rPr>
            <w:rStyle w:val="afffffffa"/>
            <w:noProof/>
            <w14:scene3d>
              <w14:camera w14:prst="orthographicFront"/>
              <w14:lightRig w14:rig="threePt" w14:dir="t">
                <w14:rot w14:lat="0" w14:lon="0" w14:rev="0"/>
              </w14:lightRig>
            </w14:scene3d>
          </w:rPr>
          <w:t>4.2</w:t>
        </w:r>
        <w:r w:rsidR="00FE2FF0">
          <w:rPr>
            <w:rStyle w:val="afffffffa"/>
            <w:noProof/>
            <w14:scene3d>
              <w14:camera w14:prst="orthographicFront"/>
              <w14:lightRig w14:rig="threePt" w14:dir="t">
                <w14:rot w14:lat="0" w14:lon="0" w14:rev="0"/>
              </w14:lightRig>
            </w14:scene3d>
          </w:rPr>
          <w:t xml:space="preserve"> </w:t>
        </w:r>
        <w:r w:rsidR="00FE2FF0" w:rsidRPr="00FE2FF0">
          <w:rPr>
            <w:rStyle w:val="afffffffa"/>
            <w:noProof/>
          </w:rPr>
          <w:t xml:space="preserve"> 服务机构</w:t>
        </w:r>
        <w:r w:rsidR="00FE2FF0" w:rsidRPr="00FE2FF0">
          <w:rPr>
            <w:noProof/>
          </w:rPr>
          <w:tab/>
        </w:r>
        <w:r w:rsidR="00FE2FF0" w:rsidRPr="00FE2FF0">
          <w:rPr>
            <w:noProof/>
          </w:rPr>
          <w:fldChar w:fldCharType="begin"/>
        </w:r>
        <w:r w:rsidR="00FE2FF0" w:rsidRPr="00FE2FF0">
          <w:rPr>
            <w:noProof/>
          </w:rPr>
          <w:instrText xml:space="preserve"> PAGEREF _Toc190874686 \h </w:instrText>
        </w:r>
        <w:r w:rsidR="00FE2FF0" w:rsidRPr="00FE2FF0">
          <w:rPr>
            <w:noProof/>
          </w:rPr>
        </w:r>
        <w:r w:rsidR="00FE2FF0" w:rsidRPr="00FE2FF0">
          <w:rPr>
            <w:noProof/>
          </w:rPr>
          <w:fldChar w:fldCharType="separate"/>
        </w:r>
        <w:r w:rsidR="00FE2FF0" w:rsidRPr="00FE2FF0">
          <w:rPr>
            <w:noProof/>
          </w:rPr>
          <w:t>2</w:t>
        </w:r>
        <w:r w:rsidR="00FE2FF0" w:rsidRPr="00FE2FF0">
          <w:rPr>
            <w:noProof/>
          </w:rPr>
          <w:fldChar w:fldCharType="end"/>
        </w:r>
      </w:hyperlink>
    </w:p>
    <w:p w:rsidR="00FE2FF0" w:rsidRPr="00FE2FF0" w:rsidRDefault="00481D71">
      <w:pPr>
        <w:pStyle w:val="TOC2"/>
        <w:rPr>
          <w:rFonts w:asciiTheme="minorHAnsi" w:eastAsiaTheme="minorEastAsia" w:hAnsiTheme="minorHAnsi" w:cstheme="minorBidi"/>
          <w:noProof/>
          <w:szCs w:val="22"/>
        </w:rPr>
      </w:pPr>
      <w:hyperlink w:anchor="_Toc190874687" w:history="1">
        <w:r w:rsidR="00FE2FF0" w:rsidRPr="00FE2FF0">
          <w:rPr>
            <w:rStyle w:val="afffffffa"/>
            <w:noProof/>
            <w14:scene3d>
              <w14:camera w14:prst="orthographicFront"/>
              <w14:lightRig w14:rig="threePt" w14:dir="t">
                <w14:rot w14:lat="0" w14:lon="0" w14:rev="0"/>
              </w14:lightRig>
            </w14:scene3d>
          </w:rPr>
          <w:t>4.3</w:t>
        </w:r>
        <w:r w:rsidR="00FE2FF0">
          <w:rPr>
            <w:rStyle w:val="afffffffa"/>
            <w:noProof/>
            <w14:scene3d>
              <w14:camera w14:prst="orthographicFront"/>
              <w14:lightRig w14:rig="threePt" w14:dir="t">
                <w14:rot w14:lat="0" w14:lon="0" w14:rev="0"/>
              </w14:lightRig>
            </w14:scene3d>
          </w:rPr>
          <w:t xml:space="preserve"> </w:t>
        </w:r>
        <w:r w:rsidR="00FE2FF0" w:rsidRPr="00FE2FF0">
          <w:rPr>
            <w:rStyle w:val="afffffffa"/>
            <w:noProof/>
          </w:rPr>
          <w:t xml:space="preserve"> 服务人员</w:t>
        </w:r>
        <w:r w:rsidR="00FE2FF0" w:rsidRPr="00FE2FF0">
          <w:rPr>
            <w:noProof/>
          </w:rPr>
          <w:tab/>
        </w:r>
        <w:r w:rsidR="00FE2FF0" w:rsidRPr="00FE2FF0">
          <w:rPr>
            <w:noProof/>
          </w:rPr>
          <w:fldChar w:fldCharType="begin"/>
        </w:r>
        <w:r w:rsidR="00FE2FF0" w:rsidRPr="00FE2FF0">
          <w:rPr>
            <w:noProof/>
          </w:rPr>
          <w:instrText xml:space="preserve"> PAGEREF _Toc190874687 \h </w:instrText>
        </w:r>
        <w:r w:rsidR="00FE2FF0" w:rsidRPr="00FE2FF0">
          <w:rPr>
            <w:noProof/>
          </w:rPr>
        </w:r>
        <w:r w:rsidR="00FE2FF0" w:rsidRPr="00FE2FF0">
          <w:rPr>
            <w:noProof/>
          </w:rPr>
          <w:fldChar w:fldCharType="separate"/>
        </w:r>
        <w:r w:rsidR="00FE2FF0" w:rsidRPr="00FE2FF0">
          <w:rPr>
            <w:noProof/>
          </w:rPr>
          <w:t>2</w:t>
        </w:r>
        <w:r w:rsidR="00FE2FF0" w:rsidRPr="00FE2FF0">
          <w:rPr>
            <w:noProof/>
          </w:rPr>
          <w:fldChar w:fldCharType="end"/>
        </w:r>
      </w:hyperlink>
    </w:p>
    <w:p w:rsidR="00FE2FF0" w:rsidRPr="00FE2FF0" w:rsidRDefault="00481D71">
      <w:pPr>
        <w:pStyle w:val="TOC2"/>
        <w:rPr>
          <w:rFonts w:asciiTheme="minorHAnsi" w:eastAsiaTheme="minorEastAsia" w:hAnsiTheme="minorHAnsi" w:cstheme="minorBidi"/>
          <w:noProof/>
          <w:szCs w:val="22"/>
        </w:rPr>
      </w:pPr>
      <w:hyperlink w:anchor="_Toc190874688" w:history="1">
        <w:r w:rsidR="00FE2FF0" w:rsidRPr="00FE2FF0">
          <w:rPr>
            <w:rStyle w:val="afffffffa"/>
            <w:noProof/>
            <w14:scene3d>
              <w14:camera w14:prst="orthographicFront"/>
              <w14:lightRig w14:rig="threePt" w14:dir="t">
                <w14:rot w14:lat="0" w14:lon="0" w14:rev="0"/>
              </w14:lightRig>
            </w14:scene3d>
          </w:rPr>
          <w:t>4.4</w:t>
        </w:r>
        <w:r w:rsidR="00FE2FF0">
          <w:rPr>
            <w:rStyle w:val="afffffffa"/>
            <w:noProof/>
            <w14:scene3d>
              <w14:camera w14:prst="orthographicFront"/>
              <w14:lightRig w14:rig="threePt" w14:dir="t">
                <w14:rot w14:lat="0" w14:lon="0" w14:rev="0"/>
              </w14:lightRig>
            </w14:scene3d>
          </w:rPr>
          <w:t xml:space="preserve"> </w:t>
        </w:r>
        <w:r w:rsidR="00FE2FF0" w:rsidRPr="00FE2FF0">
          <w:rPr>
            <w:rStyle w:val="afffffffa"/>
            <w:noProof/>
          </w:rPr>
          <w:t xml:space="preserve"> 设施设备智能化适老化</w:t>
        </w:r>
        <w:r w:rsidR="00FE2FF0" w:rsidRPr="00FE2FF0">
          <w:rPr>
            <w:noProof/>
          </w:rPr>
          <w:tab/>
        </w:r>
        <w:r w:rsidR="00FE2FF0" w:rsidRPr="00FE2FF0">
          <w:rPr>
            <w:noProof/>
          </w:rPr>
          <w:fldChar w:fldCharType="begin"/>
        </w:r>
        <w:r w:rsidR="00FE2FF0" w:rsidRPr="00FE2FF0">
          <w:rPr>
            <w:noProof/>
          </w:rPr>
          <w:instrText xml:space="preserve"> PAGEREF _Toc190874688 \h </w:instrText>
        </w:r>
        <w:r w:rsidR="00FE2FF0" w:rsidRPr="00FE2FF0">
          <w:rPr>
            <w:noProof/>
          </w:rPr>
        </w:r>
        <w:r w:rsidR="00FE2FF0" w:rsidRPr="00FE2FF0">
          <w:rPr>
            <w:noProof/>
          </w:rPr>
          <w:fldChar w:fldCharType="separate"/>
        </w:r>
        <w:r w:rsidR="00FE2FF0" w:rsidRPr="00FE2FF0">
          <w:rPr>
            <w:noProof/>
          </w:rPr>
          <w:t>2</w:t>
        </w:r>
        <w:r w:rsidR="00FE2FF0" w:rsidRPr="00FE2FF0">
          <w:rPr>
            <w:noProof/>
          </w:rPr>
          <w:fldChar w:fldCharType="end"/>
        </w:r>
      </w:hyperlink>
    </w:p>
    <w:p w:rsidR="00FE2FF0" w:rsidRPr="00FE2FF0" w:rsidRDefault="00481D71">
      <w:pPr>
        <w:pStyle w:val="TOC1"/>
        <w:tabs>
          <w:tab w:val="right" w:leader="dot" w:pos="9344"/>
        </w:tabs>
        <w:rPr>
          <w:rFonts w:asciiTheme="minorHAnsi" w:eastAsiaTheme="minorEastAsia" w:hAnsiTheme="minorHAnsi" w:cstheme="minorBidi"/>
          <w:noProof/>
          <w:szCs w:val="22"/>
        </w:rPr>
      </w:pPr>
      <w:hyperlink w:anchor="_Toc190874689" w:history="1">
        <w:r w:rsidR="00FE2FF0" w:rsidRPr="00FE2FF0">
          <w:rPr>
            <w:rStyle w:val="afffffffa"/>
            <w:noProof/>
          </w:rPr>
          <w:t>5</w:t>
        </w:r>
        <w:r w:rsidR="00FE2FF0">
          <w:rPr>
            <w:rStyle w:val="afffffffa"/>
            <w:noProof/>
          </w:rPr>
          <w:t xml:space="preserve"> </w:t>
        </w:r>
        <w:r w:rsidR="00FE2FF0" w:rsidRPr="00FE2FF0">
          <w:rPr>
            <w:rStyle w:val="afffffffa"/>
            <w:noProof/>
          </w:rPr>
          <w:t xml:space="preserve"> 家庭养老床位照护服务分类</w:t>
        </w:r>
        <w:r w:rsidR="00FE2FF0" w:rsidRPr="00FE2FF0">
          <w:rPr>
            <w:noProof/>
          </w:rPr>
          <w:tab/>
        </w:r>
        <w:r w:rsidR="00FE2FF0" w:rsidRPr="00FE2FF0">
          <w:rPr>
            <w:noProof/>
          </w:rPr>
          <w:fldChar w:fldCharType="begin"/>
        </w:r>
        <w:r w:rsidR="00FE2FF0" w:rsidRPr="00FE2FF0">
          <w:rPr>
            <w:noProof/>
          </w:rPr>
          <w:instrText xml:space="preserve"> PAGEREF _Toc190874689 \h </w:instrText>
        </w:r>
        <w:r w:rsidR="00FE2FF0" w:rsidRPr="00FE2FF0">
          <w:rPr>
            <w:noProof/>
          </w:rPr>
        </w:r>
        <w:r w:rsidR="00FE2FF0" w:rsidRPr="00FE2FF0">
          <w:rPr>
            <w:noProof/>
          </w:rPr>
          <w:fldChar w:fldCharType="separate"/>
        </w:r>
        <w:r w:rsidR="00FE2FF0" w:rsidRPr="00FE2FF0">
          <w:rPr>
            <w:noProof/>
          </w:rPr>
          <w:t>2</w:t>
        </w:r>
        <w:r w:rsidR="00FE2FF0" w:rsidRPr="00FE2FF0">
          <w:rPr>
            <w:noProof/>
          </w:rPr>
          <w:fldChar w:fldCharType="end"/>
        </w:r>
      </w:hyperlink>
    </w:p>
    <w:p w:rsidR="00FE2FF0" w:rsidRPr="00FE2FF0" w:rsidRDefault="00481D71">
      <w:pPr>
        <w:pStyle w:val="TOC2"/>
        <w:rPr>
          <w:rFonts w:asciiTheme="minorHAnsi" w:eastAsiaTheme="minorEastAsia" w:hAnsiTheme="minorHAnsi" w:cstheme="minorBidi"/>
          <w:noProof/>
          <w:szCs w:val="22"/>
        </w:rPr>
      </w:pPr>
      <w:hyperlink w:anchor="_Toc190874690" w:history="1">
        <w:r w:rsidR="00FE2FF0" w:rsidRPr="00FE2FF0">
          <w:rPr>
            <w:rStyle w:val="afffffffa"/>
            <w:noProof/>
            <w14:scene3d>
              <w14:camera w14:prst="orthographicFront"/>
              <w14:lightRig w14:rig="threePt" w14:dir="t">
                <w14:rot w14:lat="0" w14:lon="0" w14:rev="0"/>
              </w14:lightRig>
            </w14:scene3d>
          </w:rPr>
          <w:t>5.1</w:t>
        </w:r>
        <w:r w:rsidR="00FE2FF0">
          <w:rPr>
            <w:rStyle w:val="afffffffa"/>
            <w:noProof/>
            <w14:scene3d>
              <w14:camera w14:prst="orthographicFront"/>
              <w14:lightRig w14:rig="threePt" w14:dir="t">
                <w14:rot w14:lat="0" w14:lon="0" w14:rev="0"/>
              </w14:lightRig>
            </w14:scene3d>
          </w:rPr>
          <w:t xml:space="preserve"> </w:t>
        </w:r>
        <w:r w:rsidR="00FE2FF0" w:rsidRPr="00FE2FF0">
          <w:rPr>
            <w:rStyle w:val="afffffffa"/>
            <w:noProof/>
          </w:rPr>
          <w:t xml:space="preserve"> 到家全日托养服务</w:t>
        </w:r>
        <w:r w:rsidR="00FE2FF0" w:rsidRPr="00FE2FF0">
          <w:rPr>
            <w:noProof/>
          </w:rPr>
          <w:tab/>
        </w:r>
        <w:r w:rsidR="00FE2FF0" w:rsidRPr="00FE2FF0">
          <w:rPr>
            <w:noProof/>
          </w:rPr>
          <w:fldChar w:fldCharType="begin"/>
        </w:r>
        <w:r w:rsidR="00FE2FF0" w:rsidRPr="00FE2FF0">
          <w:rPr>
            <w:noProof/>
          </w:rPr>
          <w:instrText xml:space="preserve"> PAGEREF _Toc190874690 \h </w:instrText>
        </w:r>
        <w:r w:rsidR="00FE2FF0" w:rsidRPr="00FE2FF0">
          <w:rPr>
            <w:noProof/>
          </w:rPr>
        </w:r>
        <w:r w:rsidR="00FE2FF0" w:rsidRPr="00FE2FF0">
          <w:rPr>
            <w:noProof/>
          </w:rPr>
          <w:fldChar w:fldCharType="separate"/>
        </w:r>
        <w:r w:rsidR="00FE2FF0" w:rsidRPr="00FE2FF0">
          <w:rPr>
            <w:noProof/>
          </w:rPr>
          <w:t>3</w:t>
        </w:r>
        <w:r w:rsidR="00FE2FF0" w:rsidRPr="00FE2FF0">
          <w:rPr>
            <w:noProof/>
          </w:rPr>
          <w:fldChar w:fldCharType="end"/>
        </w:r>
      </w:hyperlink>
    </w:p>
    <w:p w:rsidR="00FE2FF0" w:rsidRPr="00FE2FF0" w:rsidRDefault="00481D71">
      <w:pPr>
        <w:pStyle w:val="TOC2"/>
        <w:rPr>
          <w:rFonts w:asciiTheme="minorHAnsi" w:eastAsiaTheme="minorEastAsia" w:hAnsiTheme="minorHAnsi" w:cstheme="minorBidi"/>
          <w:noProof/>
          <w:szCs w:val="22"/>
        </w:rPr>
      </w:pPr>
      <w:hyperlink w:anchor="_Toc190874691" w:history="1">
        <w:r w:rsidR="00FE2FF0" w:rsidRPr="00FE2FF0">
          <w:rPr>
            <w:rStyle w:val="afffffffa"/>
            <w:noProof/>
            <w14:scene3d>
              <w14:camera w14:prst="orthographicFront"/>
              <w14:lightRig w14:rig="threePt" w14:dir="t">
                <w14:rot w14:lat="0" w14:lon="0" w14:rev="0"/>
              </w14:lightRig>
            </w14:scene3d>
          </w:rPr>
          <w:t>5.2</w:t>
        </w:r>
        <w:r w:rsidR="00FE2FF0">
          <w:rPr>
            <w:rStyle w:val="afffffffa"/>
            <w:noProof/>
            <w14:scene3d>
              <w14:camera w14:prst="orthographicFront"/>
              <w14:lightRig w14:rig="threePt" w14:dir="t">
                <w14:rot w14:lat="0" w14:lon="0" w14:rev="0"/>
              </w14:lightRig>
            </w14:scene3d>
          </w:rPr>
          <w:t xml:space="preserve"> </w:t>
        </w:r>
        <w:r w:rsidR="00FE2FF0" w:rsidRPr="00FE2FF0">
          <w:rPr>
            <w:rStyle w:val="afffffffa"/>
            <w:noProof/>
          </w:rPr>
          <w:t xml:space="preserve"> 到家日间托养服务</w:t>
        </w:r>
        <w:r w:rsidR="00FE2FF0" w:rsidRPr="00FE2FF0">
          <w:rPr>
            <w:noProof/>
          </w:rPr>
          <w:tab/>
        </w:r>
        <w:r w:rsidR="00FE2FF0" w:rsidRPr="00FE2FF0">
          <w:rPr>
            <w:noProof/>
          </w:rPr>
          <w:fldChar w:fldCharType="begin"/>
        </w:r>
        <w:r w:rsidR="00FE2FF0" w:rsidRPr="00FE2FF0">
          <w:rPr>
            <w:noProof/>
          </w:rPr>
          <w:instrText xml:space="preserve"> PAGEREF _Toc190874691 \h </w:instrText>
        </w:r>
        <w:r w:rsidR="00FE2FF0" w:rsidRPr="00FE2FF0">
          <w:rPr>
            <w:noProof/>
          </w:rPr>
        </w:r>
        <w:r w:rsidR="00FE2FF0" w:rsidRPr="00FE2FF0">
          <w:rPr>
            <w:noProof/>
          </w:rPr>
          <w:fldChar w:fldCharType="separate"/>
        </w:r>
        <w:r w:rsidR="00FE2FF0" w:rsidRPr="00FE2FF0">
          <w:rPr>
            <w:noProof/>
          </w:rPr>
          <w:t>3</w:t>
        </w:r>
        <w:r w:rsidR="00FE2FF0" w:rsidRPr="00FE2FF0">
          <w:rPr>
            <w:noProof/>
          </w:rPr>
          <w:fldChar w:fldCharType="end"/>
        </w:r>
      </w:hyperlink>
    </w:p>
    <w:p w:rsidR="00FE2FF0" w:rsidRPr="00FE2FF0" w:rsidRDefault="00481D71">
      <w:pPr>
        <w:pStyle w:val="TOC2"/>
        <w:rPr>
          <w:rFonts w:asciiTheme="minorHAnsi" w:eastAsiaTheme="minorEastAsia" w:hAnsiTheme="minorHAnsi" w:cstheme="minorBidi"/>
          <w:noProof/>
          <w:szCs w:val="22"/>
        </w:rPr>
      </w:pPr>
      <w:hyperlink w:anchor="_Toc190874692" w:history="1">
        <w:r w:rsidR="00FE2FF0" w:rsidRPr="00FE2FF0">
          <w:rPr>
            <w:rStyle w:val="afffffffa"/>
            <w:noProof/>
            <w14:scene3d>
              <w14:camera w14:prst="orthographicFront"/>
              <w14:lightRig w14:rig="threePt" w14:dir="t">
                <w14:rot w14:lat="0" w14:lon="0" w14:rev="0"/>
              </w14:lightRig>
            </w14:scene3d>
          </w:rPr>
          <w:t>5.3</w:t>
        </w:r>
        <w:r w:rsidR="00FE2FF0">
          <w:rPr>
            <w:rStyle w:val="afffffffa"/>
            <w:noProof/>
            <w14:scene3d>
              <w14:camera w14:prst="orthographicFront"/>
              <w14:lightRig w14:rig="threePt" w14:dir="t">
                <w14:rot w14:lat="0" w14:lon="0" w14:rev="0"/>
              </w14:lightRig>
            </w14:scene3d>
          </w:rPr>
          <w:t xml:space="preserve"> </w:t>
        </w:r>
        <w:r w:rsidR="00FE2FF0" w:rsidRPr="00FE2FF0">
          <w:rPr>
            <w:rStyle w:val="afffffffa"/>
            <w:noProof/>
          </w:rPr>
          <w:t xml:space="preserve"> 到家夜间托养服务</w:t>
        </w:r>
        <w:r w:rsidR="00FE2FF0" w:rsidRPr="00FE2FF0">
          <w:rPr>
            <w:noProof/>
          </w:rPr>
          <w:tab/>
        </w:r>
        <w:r w:rsidR="00FE2FF0" w:rsidRPr="00FE2FF0">
          <w:rPr>
            <w:noProof/>
          </w:rPr>
          <w:fldChar w:fldCharType="begin"/>
        </w:r>
        <w:r w:rsidR="00FE2FF0" w:rsidRPr="00FE2FF0">
          <w:rPr>
            <w:noProof/>
          </w:rPr>
          <w:instrText xml:space="preserve"> PAGEREF _Toc190874692 \h </w:instrText>
        </w:r>
        <w:r w:rsidR="00FE2FF0" w:rsidRPr="00FE2FF0">
          <w:rPr>
            <w:noProof/>
          </w:rPr>
        </w:r>
        <w:r w:rsidR="00FE2FF0" w:rsidRPr="00FE2FF0">
          <w:rPr>
            <w:noProof/>
          </w:rPr>
          <w:fldChar w:fldCharType="separate"/>
        </w:r>
        <w:r w:rsidR="00FE2FF0" w:rsidRPr="00FE2FF0">
          <w:rPr>
            <w:noProof/>
          </w:rPr>
          <w:t>3</w:t>
        </w:r>
        <w:r w:rsidR="00FE2FF0" w:rsidRPr="00FE2FF0">
          <w:rPr>
            <w:noProof/>
          </w:rPr>
          <w:fldChar w:fldCharType="end"/>
        </w:r>
      </w:hyperlink>
    </w:p>
    <w:p w:rsidR="00FE2FF0" w:rsidRPr="00FE2FF0" w:rsidRDefault="00481D71">
      <w:pPr>
        <w:pStyle w:val="TOC2"/>
        <w:rPr>
          <w:rFonts w:asciiTheme="minorHAnsi" w:eastAsiaTheme="minorEastAsia" w:hAnsiTheme="minorHAnsi" w:cstheme="minorBidi"/>
          <w:noProof/>
          <w:szCs w:val="22"/>
        </w:rPr>
      </w:pPr>
      <w:hyperlink w:anchor="_Toc190874693" w:history="1">
        <w:r w:rsidR="00FE2FF0" w:rsidRPr="00FE2FF0">
          <w:rPr>
            <w:rStyle w:val="afffffffa"/>
            <w:noProof/>
            <w14:scene3d>
              <w14:camera w14:prst="orthographicFront"/>
              <w14:lightRig w14:rig="threePt" w14:dir="t">
                <w14:rot w14:lat="0" w14:lon="0" w14:rev="0"/>
              </w14:lightRig>
            </w14:scene3d>
          </w:rPr>
          <w:t>5.4</w:t>
        </w:r>
        <w:r w:rsidR="00FE2FF0">
          <w:rPr>
            <w:rStyle w:val="afffffffa"/>
            <w:noProof/>
            <w14:scene3d>
              <w14:camera w14:prst="orthographicFront"/>
              <w14:lightRig w14:rig="threePt" w14:dir="t">
                <w14:rot w14:lat="0" w14:lon="0" w14:rev="0"/>
              </w14:lightRig>
            </w14:scene3d>
          </w:rPr>
          <w:t xml:space="preserve"> </w:t>
        </w:r>
        <w:r w:rsidR="00FE2FF0" w:rsidRPr="00FE2FF0">
          <w:rPr>
            <w:rStyle w:val="afffffffa"/>
            <w:noProof/>
          </w:rPr>
          <w:t xml:space="preserve"> 到家单次照料护理服务</w:t>
        </w:r>
        <w:r w:rsidR="00FE2FF0" w:rsidRPr="00FE2FF0">
          <w:rPr>
            <w:noProof/>
          </w:rPr>
          <w:tab/>
        </w:r>
        <w:r w:rsidR="00FE2FF0" w:rsidRPr="00FE2FF0">
          <w:rPr>
            <w:noProof/>
          </w:rPr>
          <w:fldChar w:fldCharType="begin"/>
        </w:r>
        <w:r w:rsidR="00FE2FF0" w:rsidRPr="00FE2FF0">
          <w:rPr>
            <w:noProof/>
          </w:rPr>
          <w:instrText xml:space="preserve"> PAGEREF _Toc190874693 \h </w:instrText>
        </w:r>
        <w:r w:rsidR="00FE2FF0" w:rsidRPr="00FE2FF0">
          <w:rPr>
            <w:noProof/>
          </w:rPr>
        </w:r>
        <w:r w:rsidR="00FE2FF0" w:rsidRPr="00FE2FF0">
          <w:rPr>
            <w:noProof/>
          </w:rPr>
          <w:fldChar w:fldCharType="separate"/>
        </w:r>
        <w:r w:rsidR="00FE2FF0" w:rsidRPr="00FE2FF0">
          <w:rPr>
            <w:noProof/>
          </w:rPr>
          <w:t>3</w:t>
        </w:r>
        <w:r w:rsidR="00FE2FF0" w:rsidRPr="00FE2FF0">
          <w:rPr>
            <w:noProof/>
          </w:rPr>
          <w:fldChar w:fldCharType="end"/>
        </w:r>
      </w:hyperlink>
    </w:p>
    <w:p w:rsidR="00FE2FF0" w:rsidRPr="00FE2FF0" w:rsidRDefault="00481D71">
      <w:pPr>
        <w:pStyle w:val="TOC1"/>
        <w:tabs>
          <w:tab w:val="right" w:leader="dot" w:pos="9344"/>
        </w:tabs>
        <w:rPr>
          <w:rFonts w:asciiTheme="minorHAnsi" w:eastAsiaTheme="minorEastAsia" w:hAnsiTheme="minorHAnsi" w:cstheme="minorBidi"/>
          <w:noProof/>
          <w:szCs w:val="22"/>
        </w:rPr>
      </w:pPr>
      <w:hyperlink w:anchor="_Toc190874694" w:history="1">
        <w:r w:rsidR="00FE2FF0" w:rsidRPr="00FE2FF0">
          <w:rPr>
            <w:rStyle w:val="afffffffa"/>
            <w:noProof/>
          </w:rPr>
          <w:t>6</w:t>
        </w:r>
        <w:r w:rsidR="00FE2FF0">
          <w:rPr>
            <w:rStyle w:val="afffffffa"/>
            <w:noProof/>
          </w:rPr>
          <w:t xml:space="preserve"> </w:t>
        </w:r>
        <w:r w:rsidR="00FE2FF0" w:rsidRPr="00FE2FF0">
          <w:rPr>
            <w:rStyle w:val="afffffffa"/>
            <w:noProof/>
          </w:rPr>
          <w:t xml:space="preserve"> 服务流程</w:t>
        </w:r>
        <w:r w:rsidR="00FE2FF0" w:rsidRPr="00FE2FF0">
          <w:rPr>
            <w:noProof/>
          </w:rPr>
          <w:tab/>
        </w:r>
        <w:r w:rsidR="00FE2FF0" w:rsidRPr="00FE2FF0">
          <w:rPr>
            <w:noProof/>
          </w:rPr>
          <w:fldChar w:fldCharType="begin"/>
        </w:r>
        <w:r w:rsidR="00FE2FF0" w:rsidRPr="00FE2FF0">
          <w:rPr>
            <w:noProof/>
          </w:rPr>
          <w:instrText xml:space="preserve"> PAGEREF _Toc190874694 \h </w:instrText>
        </w:r>
        <w:r w:rsidR="00FE2FF0" w:rsidRPr="00FE2FF0">
          <w:rPr>
            <w:noProof/>
          </w:rPr>
        </w:r>
        <w:r w:rsidR="00FE2FF0" w:rsidRPr="00FE2FF0">
          <w:rPr>
            <w:noProof/>
          </w:rPr>
          <w:fldChar w:fldCharType="separate"/>
        </w:r>
        <w:r w:rsidR="00FE2FF0" w:rsidRPr="00FE2FF0">
          <w:rPr>
            <w:noProof/>
          </w:rPr>
          <w:t>3</w:t>
        </w:r>
        <w:r w:rsidR="00FE2FF0" w:rsidRPr="00FE2FF0">
          <w:rPr>
            <w:noProof/>
          </w:rPr>
          <w:fldChar w:fldCharType="end"/>
        </w:r>
      </w:hyperlink>
    </w:p>
    <w:p w:rsidR="00FE2FF0" w:rsidRPr="00FE2FF0" w:rsidRDefault="00481D71">
      <w:pPr>
        <w:pStyle w:val="TOC2"/>
        <w:rPr>
          <w:rFonts w:asciiTheme="minorHAnsi" w:eastAsiaTheme="minorEastAsia" w:hAnsiTheme="minorHAnsi" w:cstheme="minorBidi"/>
          <w:noProof/>
          <w:szCs w:val="22"/>
        </w:rPr>
      </w:pPr>
      <w:hyperlink w:anchor="_Toc190874695" w:history="1">
        <w:r w:rsidR="00FE2FF0" w:rsidRPr="00FE2FF0">
          <w:rPr>
            <w:rStyle w:val="afffffffa"/>
            <w:noProof/>
            <w14:scene3d>
              <w14:camera w14:prst="orthographicFront"/>
              <w14:lightRig w14:rig="threePt" w14:dir="t">
                <w14:rot w14:lat="0" w14:lon="0" w14:rev="0"/>
              </w14:lightRig>
            </w14:scene3d>
          </w:rPr>
          <w:t>6.1</w:t>
        </w:r>
        <w:r w:rsidR="00FE2FF0">
          <w:rPr>
            <w:rStyle w:val="afffffffa"/>
            <w:noProof/>
            <w14:scene3d>
              <w14:camera w14:prst="orthographicFront"/>
              <w14:lightRig w14:rig="threePt" w14:dir="t">
                <w14:rot w14:lat="0" w14:lon="0" w14:rev="0"/>
              </w14:lightRig>
            </w14:scene3d>
          </w:rPr>
          <w:t xml:space="preserve"> </w:t>
        </w:r>
        <w:r w:rsidR="00FE2FF0" w:rsidRPr="00FE2FF0">
          <w:rPr>
            <w:rStyle w:val="afffffffa"/>
            <w:noProof/>
          </w:rPr>
          <w:t xml:space="preserve"> 个人申请</w:t>
        </w:r>
        <w:r w:rsidR="00FE2FF0" w:rsidRPr="00FE2FF0">
          <w:rPr>
            <w:noProof/>
          </w:rPr>
          <w:tab/>
        </w:r>
        <w:r w:rsidR="00FE2FF0" w:rsidRPr="00FE2FF0">
          <w:rPr>
            <w:noProof/>
          </w:rPr>
          <w:fldChar w:fldCharType="begin"/>
        </w:r>
        <w:r w:rsidR="00FE2FF0" w:rsidRPr="00FE2FF0">
          <w:rPr>
            <w:noProof/>
          </w:rPr>
          <w:instrText xml:space="preserve"> PAGEREF _Toc190874695 \h </w:instrText>
        </w:r>
        <w:r w:rsidR="00FE2FF0" w:rsidRPr="00FE2FF0">
          <w:rPr>
            <w:noProof/>
          </w:rPr>
        </w:r>
        <w:r w:rsidR="00FE2FF0" w:rsidRPr="00FE2FF0">
          <w:rPr>
            <w:noProof/>
          </w:rPr>
          <w:fldChar w:fldCharType="separate"/>
        </w:r>
        <w:r w:rsidR="00FE2FF0" w:rsidRPr="00FE2FF0">
          <w:rPr>
            <w:noProof/>
          </w:rPr>
          <w:t>3</w:t>
        </w:r>
        <w:r w:rsidR="00FE2FF0" w:rsidRPr="00FE2FF0">
          <w:rPr>
            <w:noProof/>
          </w:rPr>
          <w:fldChar w:fldCharType="end"/>
        </w:r>
      </w:hyperlink>
    </w:p>
    <w:p w:rsidR="00FE2FF0" w:rsidRPr="00FE2FF0" w:rsidRDefault="00481D71">
      <w:pPr>
        <w:pStyle w:val="TOC2"/>
        <w:rPr>
          <w:rFonts w:asciiTheme="minorHAnsi" w:eastAsiaTheme="minorEastAsia" w:hAnsiTheme="minorHAnsi" w:cstheme="minorBidi"/>
          <w:noProof/>
          <w:szCs w:val="22"/>
        </w:rPr>
      </w:pPr>
      <w:hyperlink w:anchor="_Toc190874696" w:history="1">
        <w:r w:rsidR="00FE2FF0" w:rsidRPr="00FE2FF0">
          <w:rPr>
            <w:rStyle w:val="afffffffa"/>
            <w:noProof/>
            <w14:scene3d>
              <w14:camera w14:prst="orthographicFront"/>
              <w14:lightRig w14:rig="threePt" w14:dir="t">
                <w14:rot w14:lat="0" w14:lon="0" w14:rev="0"/>
              </w14:lightRig>
            </w14:scene3d>
          </w:rPr>
          <w:t>6.2</w:t>
        </w:r>
        <w:r w:rsidR="00FE2FF0">
          <w:rPr>
            <w:rStyle w:val="afffffffa"/>
            <w:noProof/>
            <w14:scene3d>
              <w14:camera w14:prst="orthographicFront"/>
              <w14:lightRig w14:rig="threePt" w14:dir="t">
                <w14:rot w14:lat="0" w14:lon="0" w14:rev="0"/>
              </w14:lightRig>
            </w14:scene3d>
          </w:rPr>
          <w:t xml:space="preserve"> </w:t>
        </w:r>
        <w:r w:rsidR="00FE2FF0" w:rsidRPr="00FE2FF0">
          <w:rPr>
            <w:rStyle w:val="afffffffa"/>
            <w:noProof/>
          </w:rPr>
          <w:t xml:space="preserve"> 到家评估</w:t>
        </w:r>
        <w:r w:rsidR="00FE2FF0" w:rsidRPr="00FE2FF0">
          <w:rPr>
            <w:noProof/>
          </w:rPr>
          <w:tab/>
        </w:r>
        <w:r w:rsidR="00FE2FF0" w:rsidRPr="00FE2FF0">
          <w:rPr>
            <w:noProof/>
          </w:rPr>
          <w:fldChar w:fldCharType="begin"/>
        </w:r>
        <w:r w:rsidR="00FE2FF0" w:rsidRPr="00FE2FF0">
          <w:rPr>
            <w:noProof/>
          </w:rPr>
          <w:instrText xml:space="preserve"> PAGEREF _Toc190874696 \h </w:instrText>
        </w:r>
        <w:r w:rsidR="00FE2FF0" w:rsidRPr="00FE2FF0">
          <w:rPr>
            <w:noProof/>
          </w:rPr>
        </w:r>
        <w:r w:rsidR="00FE2FF0" w:rsidRPr="00FE2FF0">
          <w:rPr>
            <w:noProof/>
          </w:rPr>
          <w:fldChar w:fldCharType="separate"/>
        </w:r>
        <w:r w:rsidR="00FE2FF0" w:rsidRPr="00FE2FF0">
          <w:rPr>
            <w:noProof/>
          </w:rPr>
          <w:t>3</w:t>
        </w:r>
        <w:r w:rsidR="00FE2FF0" w:rsidRPr="00FE2FF0">
          <w:rPr>
            <w:noProof/>
          </w:rPr>
          <w:fldChar w:fldCharType="end"/>
        </w:r>
      </w:hyperlink>
    </w:p>
    <w:p w:rsidR="00FE2FF0" w:rsidRPr="00FE2FF0" w:rsidRDefault="00481D71">
      <w:pPr>
        <w:pStyle w:val="TOC2"/>
        <w:rPr>
          <w:rFonts w:asciiTheme="minorHAnsi" w:eastAsiaTheme="minorEastAsia" w:hAnsiTheme="minorHAnsi" w:cstheme="minorBidi"/>
          <w:noProof/>
          <w:szCs w:val="22"/>
        </w:rPr>
      </w:pPr>
      <w:hyperlink w:anchor="_Toc190874697" w:history="1">
        <w:r w:rsidR="00FE2FF0" w:rsidRPr="00FE2FF0">
          <w:rPr>
            <w:rStyle w:val="afffffffa"/>
            <w:noProof/>
            <w14:scene3d>
              <w14:camera w14:prst="orthographicFront"/>
              <w14:lightRig w14:rig="threePt" w14:dir="t">
                <w14:rot w14:lat="0" w14:lon="0" w14:rev="0"/>
              </w14:lightRig>
            </w14:scene3d>
          </w:rPr>
          <w:t>6.3</w:t>
        </w:r>
        <w:r w:rsidR="00FE2FF0">
          <w:rPr>
            <w:rStyle w:val="afffffffa"/>
            <w:noProof/>
            <w14:scene3d>
              <w14:camera w14:prst="orthographicFront"/>
              <w14:lightRig w14:rig="threePt" w14:dir="t">
                <w14:rot w14:lat="0" w14:lon="0" w14:rev="0"/>
              </w14:lightRig>
            </w14:scene3d>
          </w:rPr>
          <w:t xml:space="preserve"> </w:t>
        </w:r>
        <w:r w:rsidR="00FE2FF0" w:rsidRPr="00FE2FF0">
          <w:rPr>
            <w:rStyle w:val="afffffffa"/>
            <w:noProof/>
          </w:rPr>
          <w:t xml:space="preserve"> 签订服务协议</w:t>
        </w:r>
        <w:r w:rsidR="00FE2FF0" w:rsidRPr="00FE2FF0">
          <w:rPr>
            <w:noProof/>
          </w:rPr>
          <w:tab/>
        </w:r>
        <w:r w:rsidR="00FE2FF0" w:rsidRPr="00FE2FF0">
          <w:rPr>
            <w:noProof/>
          </w:rPr>
          <w:fldChar w:fldCharType="begin"/>
        </w:r>
        <w:r w:rsidR="00FE2FF0" w:rsidRPr="00FE2FF0">
          <w:rPr>
            <w:noProof/>
          </w:rPr>
          <w:instrText xml:space="preserve"> PAGEREF _Toc190874697 \h </w:instrText>
        </w:r>
        <w:r w:rsidR="00FE2FF0" w:rsidRPr="00FE2FF0">
          <w:rPr>
            <w:noProof/>
          </w:rPr>
        </w:r>
        <w:r w:rsidR="00FE2FF0" w:rsidRPr="00FE2FF0">
          <w:rPr>
            <w:noProof/>
          </w:rPr>
          <w:fldChar w:fldCharType="separate"/>
        </w:r>
        <w:r w:rsidR="00FE2FF0" w:rsidRPr="00FE2FF0">
          <w:rPr>
            <w:noProof/>
          </w:rPr>
          <w:t>3</w:t>
        </w:r>
        <w:r w:rsidR="00FE2FF0" w:rsidRPr="00FE2FF0">
          <w:rPr>
            <w:noProof/>
          </w:rPr>
          <w:fldChar w:fldCharType="end"/>
        </w:r>
      </w:hyperlink>
    </w:p>
    <w:p w:rsidR="00FE2FF0" w:rsidRPr="00FE2FF0" w:rsidRDefault="00481D71">
      <w:pPr>
        <w:pStyle w:val="TOC2"/>
        <w:rPr>
          <w:rFonts w:asciiTheme="minorHAnsi" w:eastAsiaTheme="minorEastAsia" w:hAnsiTheme="minorHAnsi" w:cstheme="minorBidi"/>
          <w:noProof/>
          <w:szCs w:val="22"/>
        </w:rPr>
      </w:pPr>
      <w:hyperlink w:anchor="_Toc190874698" w:history="1">
        <w:r w:rsidR="00FE2FF0" w:rsidRPr="00FE2FF0">
          <w:rPr>
            <w:rStyle w:val="afffffffa"/>
            <w:noProof/>
            <w14:scene3d>
              <w14:camera w14:prst="orthographicFront"/>
              <w14:lightRig w14:rig="threePt" w14:dir="t">
                <w14:rot w14:lat="0" w14:lon="0" w14:rev="0"/>
              </w14:lightRig>
            </w14:scene3d>
          </w:rPr>
          <w:t>6.4</w:t>
        </w:r>
        <w:r w:rsidR="00FE2FF0">
          <w:rPr>
            <w:rStyle w:val="afffffffa"/>
            <w:noProof/>
            <w14:scene3d>
              <w14:camera w14:prst="orthographicFront"/>
              <w14:lightRig w14:rig="threePt" w14:dir="t">
                <w14:rot w14:lat="0" w14:lon="0" w14:rev="0"/>
              </w14:lightRig>
            </w14:scene3d>
          </w:rPr>
          <w:t xml:space="preserve"> </w:t>
        </w:r>
        <w:r w:rsidR="00FE2FF0" w:rsidRPr="00FE2FF0">
          <w:rPr>
            <w:rStyle w:val="afffffffa"/>
            <w:noProof/>
          </w:rPr>
          <w:t xml:space="preserve"> 开展服务</w:t>
        </w:r>
        <w:r w:rsidR="00FE2FF0" w:rsidRPr="00FE2FF0">
          <w:rPr>
            <w:noProof/>
          </w:rPr>
          <w:tab/>
        </w:r>
        <w:r w:rsidR="00FE2FF0" w:rsidRPr="00FE2FF0">
          <w:rPr>
            <w:noProof/>
          </w:rPr>
          <w:fldChar w:fldCharType="begin"/>
        </w:r>
        <w:r w:rsidR="00FE2FF0" w:rsidRPr="00FE2FF0">
          <w:rPr>
            <w:noProof/>
          </w:rPr>
          <w:instrText xml:space="preserve"> PAGEREF _Toc190874698 \h </w:instrText>
        </w:r>
        <w:r w:rsidR="00FE2FF0" w:rsidRPr="00FE2FF0">
          <w:rPr>
            <w:noProof/>
          </w:rPr>
        </w:r>
        <w:r w:rsidR="00FE2FF0" w:rsidRPr="00FE2FF0">
          <w:rPr>
            <w:noProof/>
          </w:rPr>
          <w:fldChar w:fldCharType="separate"/>
        </w:r>
        <w:r w:rsidR="00FE2FF0" w:rsidRPr="00FE2FF0">
          <w:rPr>
            <w:noProof/>
          </w:rPr>
          <w:t>4</w:t>
        </w:r>
        <w:r w:rsidR="00FE2FF0" w:rsidRPr="00FE2FF0">
          <w:rPr>
            <w:noProof/>
          </w:rPr>
          <w:fldChar w:fldCharType="end"/>
        </w:r>
      </w:hyperlink>
    </w:p>
    <w:p w:rsidR="00FE2FF0" w:rsidRPr="00FE2FF0" w:rsidRDefault="00481D71">
      <w:pPr>
        <w:pStyle w:val="TOC2"/>
        <w:rPr>
          <w:rFonts w:asciiTheme="minorHAnsi" w:eastAsiaTheme="minorEastAsia" w:hAnsiTheme="minorHAnsi" w:cstheme="minorBidi"/>
          <w:noProof/>
          <w:szCs w:val="22"/>
        </w:rPr>
      </w:pPr>
      <w:hyperlink w:anchor="_Toc190874699" w:history="1">
        <w:r w:rsidR="00FE2FF0" w:rsidRPr="00FE2FF0">
          <w:rPr>
            <w:rStyle w:val="afffffffa"/>
            <w:noProof/>
            <w14:scene3d>
              <w14:camera w14:prst="orthographicFront"/>
              <w14:lightRig w14:rig="threePt" w14:dir="t">
                <w14:rot w14:lat="0" w14:lon="0" w14:rev="0"/>
              </w14:lightRig>
            </w14:scene3d>
          </w:rPr>
          <w:t>6.5</w:t>
        </w:r>
        <w:r w:rsidR="00FE2FF0">
          <w:rPr>
            <w:rStyle w:val="afffffffa"/>
            <w:noProof/>
            <w14:scene3d>
              <w14:camera w14:prst="orthographicFront"/>
              <w14:lightRig w14:rig="threePt" w14:dir="t">
                <w14:rot w14:lat="0" w14:lon="0" w14:rev="0"/>
              </w14:lightRig>
            </w14:scene3d>
          </w:rPr>
          <w:t xml:space="preserve"> </w:t>
        </w:r>
        <w:r w:rsidR="00FE2FF0" w:rsidRPr="00FE2FF0">
          <w:rPr>
            <w:rStyle w:val="afffffffa"/>
            <w:noProof/>
          </w:rPr>
          <w:t xml:space="preserve"> 服务跟踪</w:t>
        </w:r>
        <w:r w:rsidR="00FE2FF0" w:rsidRPr="00FE2FF0">
          <w:rPr>
            <w:noProof/>
          </w:rPr>
          <w:tab/>
        </w:r>
        <w:r w:rsidR="00FE2FF0" w:rsidRPr="00FE2FF0">
          <w:rPr>
            <w:noProof/>
          </w:rPr>
          <w:fldChar w:fldCharType="begin"/>
        </w:r>
        <w:r w:rsidR="00FE2FF0" w:rsidRPr="00FE2FF0">
          <w:rPr>
            <w:noProof/>
          </w:rPr>
          <w:instrText xml:space="preserve"> PAGEREF _Toc190874699 \h </w:instrText>
        </w:r>
        <w:r w:rsidR="00FE2FF0" w:rsidRPr="00FE2FF0">
          <w:rPr>
            <w:noProof/>
          </w:rPr>
        </w:r>
        <w:r w:rsidR="00FE2FF0" w:rsidRPr="00FE2FF0">
          <w:rPr>
            <w:noProof/>
          </w:rPr>
          <w:fldChar w:fldCharType="separate"/>
        </w:r>
        <w:r w:rsidR="00FE2FF0" w:rsidRPr="00FE2FF0">
          <w:rPr>
            <w:noProof/>
          </w:rPr>
          <w:t>4</w:t>
        </w:r>
        <w:r w:rsidR="00FE2FF0" w:rsidRPr="00FE2FF0">
          <w:rPr>
            <w:noProof/>
          </w:rPr>
          <w:fldChar w:fldCharType="end"/>
        </w:r>
      </w:hyperlink>
    </w:p>
    <w:p w:rsidR="00FE2FF0" w:rsidRPr="00FE2FF0" w:rsidRDefault="00481D71">
      <w:pPr>
        <w:pStyle w:val="TOC1"/>
        <w:tabs>
          <w:tab w:val="right" w:leader="dot" w:pos="9344"/>
        </w:tabs>
        <w:rPr>
          <w:rFonts w:asciiTheme="minorHAnsi" w:eastAsiaTheme="minorEastAsia" w:hAnsiTheme="minorHAnsi" w:cstheme="minorBidi"/>
          <w:noProof/>
          <w:szCs w:val="22"/>
        </w:rPr>
      </w:pPr>
      <w:hyperlink w:anchor="_Toc190874700" w:history="1">
        <w:r w:rsidR="00FE2FF0" w:rsidRPr="00FE2FF0">
          <w:rPr>
            <w:rStyle w:val="afffffffa"/>
            <w:noProof/>
          </w:rPr>
          <w:t>7</w:t>
        </w:r>
        <w:r w:rsidR="00FE2FF0">
          <w:rPr>
            <w:rStyle w:val="afffffffa"/>
            <w:noProof/>
          </w:rPr>
          <w:t xml:space="preserve"> </w:t>
        </w:r>
        <w:r w:rsidR="00FE2FF0" w:rsidRPr="00FE2FF0">
          <w:rPr>
            <w:rStyle w:val="afffffffa"/>
            <w:noProof/>
          </w:rPr>
          <w:t xml:space="preserve"> 服务内容</w:t>
        </w:r>
        <w:r w:rsidR="00FE2FF0" w:rsidRPr="00FE2FF0">
          <w:rPr>
            <w:noProof/>
          </w:rPr>
          <w:tab/>
        </w:r>
        <w:r w:rsidR="00FE2FF0" w:rsidRPr="00FE2FF0">
          <w:rPr>
            <w:noProof/>
          </w:rPr>
          <w:fldChar w:fldCharType="begin"/>
        </w:r>
        <w:r w:rsidR="00FE2FF0" w:rsidRPr="00FE2FF0">
          <w:rPr>
            <w:noProof/>
          </w:rPr>
          <w:instrText xml:space="preserve"> PAGEREF _Toc190874700 \h </w:instrText>
        </w:r>
        <w:r w:rsidR="00FE2FF0" w:rsidRPr="00FE2FF0">
          <w:rPr>
            <w:noProof/>
          </w:rPr>
        </w:r>
        <w:r w:rsidR="00FE2FF0" w:rsidRPr="00FE2FF0">
          <w:rPr>
            <w:noProof/>
          </w:rPr>
          <w:fldChar w:fldCharType="separate"/>
        </w:r>
        <w:r w:rsidR="00FE2FF0" w:rsidRPr="00FE2FF0">
          <w:rPr>
            <w:noProof/>
          </w:rPr>
          <w:t>5</w:t>
        </w:r>
        <w:r w:rsidR="00FE2FF0" w:rsidRPr="00FE2FF0">
          <w:rPr>
            <w:noProof/>
          </w:rPr>
          <w:fldChar w:fldCharType="end"/>
        </w:r>
      </w:hyperlink>
    </w:p>
    <w:p w:rsidR="00FE2FF0" w:rsidRPr="00FE2FF0" w:rsidRDefault="00481D71">
      <w:pPr>
        <w:pStyle w:val="TOC2"/>
        <w:rPr>
          <w:rFonts w:asciiTheme="minorHAnsi" w:eastAsiaTheme="minorEastAsia" w:hAnsiTheme="minorHAnsi" w:cstheme="minorBidi"/>
          <w:noProof/>
          <w:szCs w:val="22"/>
        </w:rPr>
      </w:pPr>
      <w:hyperlink w:anchor="_Toc190874701" w:history="1">
        <w:r w:rsidR="00FE2FF0" w:rsidRPr="00FE2FF0">
          <w:rPr>
            <w:rStyle w:val="afffffffa"/>
            <w:noProof/>
            <w14:scene3d>
              <w14:camera w14:prst="orthographicFront"/>
              <w14:lightRig w14:rig="threePt" w14:dir="t">
                <w14:rot w14:lat="0" w14:lon="0" w14:rev="0"/>
              </w14:lightRig>
            </w14:scene3d>
          </w:rPr>
          <w:t>7.1</w:t>
        </w:r>
        <w:r w:rsidR="00FE2FF0">
          <w:rPr>
            <w:rStyle w:val="afffffffa"/>
            <w:noProof/>
            <w14:scene3d>
              <w14:camera w14:prst="orthographicFront"/>
              <w14:lightRig w14:rig="threePt" w14:dir="t">
                <w14:rot w14:lat="0" w14:lon="0" w14:rev="0"/>
              </w14:lightRig>
            </w14:scene3d>
          </w:rPr>
          <w:t xml:space="preserve"> </w:t>
        </w:r>
        <w:r w:rsidR="00FE2FF0" w:rsidRPr="00FE2FF0">
          <w:rPr>
            <w:rStyle w:val="afffffffa"/>
            <w:noProof/>
          </w:rPr>
          <w:t xml:space="preserve"> 体征观测</w:t>
        </w:r>
        <w:r w:rsidR="00FE2FF0" w:rsidRPr="00FE2FF0">
          <w:rPr>
            <w:noProof/>
          </w:rPr>
          <w:tab/>
        </w:r>
        <w:r w:rsidR="00FE2FF0" w:rsidRPr="00FE2FF0">
          <w:rPr>
            <w:noProof/>
          </w:rPr>
          <w:fldChar w:fldCharType="begin"/>
        </w:r>
        <w:r w:rsidR="00FE2FF0" w:rsidRPr="00FE2FF0">
          <w:rPr>
            <w:noProof/>
          </w:rPr>
          <w:instrText xml:space="preserve"> PAGEREF _Toc190874701 \h </w:instrText>
        </w:r>
        <w:r w:rsidR="00FE2FF0" w:rsidRPr="00FE2FF0">
          <w:rPr>
            <w:noProof/>
          </w:rPr>
        </w:r>
        <w:r w:rsidR="00FE2FF0" w:rsidRPr="00FE2FF0">
          <w:rPr>
            <w:noProof/>
          </w:rPr>
          <w:fldChar w:fldCharType="separate"/>
        </w:r>
        <w:r w:rsidR="00FE2FF0" w:rsidRPr="00FE2FF0">
          <w:rPr>
            <w:noProof/>
          </w:rPr>
          <w:t>5</w:t>
        </w:r>
        <w:r w:rsidR="00FE2FF0" w:rsidRPr="00FE2FF0">
          <w:rPr>
            <w:noProof/>
          </w:rPr>
          <w:fldChar w:fldCharType="end"/>
        </w:r>
      </w:hyperlink>
    </w:p>
    <w:p w:rsidR="00FE2FF0" w:rsidRPr="00FE2FF0" w:rsidRDefault="00481D71">
      <w:pPr>
        <w:pStyle w:val="TOC2"/>
        <w:rPr>
          <w:rFonts w:asciiTheme="minorHAnsi" w:eastAsiaTheme="minorEastAsia" w:hAnsiTheme="minorHAnsi" w:cstheme="minorBidi"/>
          <w:noProof/>
          <w:szCs w:val="22"/>
        </w:rPr>
      </w:pPr>
      <w:hyperlink w:anchor="_Toc190874702" w:history="1">
        <w:r w:rsidR="00FE2FF0" w:rsidRPr="00FE2FF0">
          <w:rPr>
            <w:rStyle w:val="afffffffa"/>
            <w:noProof/>
            <w14:scene3d>
              <w14:camera w14:prst="orthographicFront"/>
              <w14:lightRig w14:rig="threePt" w14:dir="t">
                <w14:rot w14:lat="0" w14:lon="0" w14:rev="0"/>
              </w14:lightRig>
            </w14:scene3d>
          </w:rPr>
          <w:t>7.2</w:t>
        </w:r>
        <w:r w:rsidR="00FE2FF0">
          <w:rPr>
            <w:rStyle w:val="afffffffa"/>
            <w:noProof/>
            <w14:scene3d>
              <w14:camera w14:prst="orthographicFront"/>
              <w14:lightRig w14:rig="threePt" w14:dir="t">
                <w14:rot w14:lat="0" w14:lon="0" w14:rev="0"/>
              </w14:lightRig>
            </w14:scene3d>
          </w:rPr>
          <w:t xml:space="preserve"> </w:t>
        </w:r>
        <w:r w:rsidR="00FE2FF0" w:rsidRPr="00FE2FF0">
          <w:rPr>
            <w:rStyle w:val="afffffffa"/>
            <w:noProof/>
          </w:rPr>
          <w:t xml:space="preserve"> 清洁照护</w:t>
        </w:r>
        <w:r w:rsidR="00FE2FF0" w:rsidRPr="00FE2FF0">
          <w:rPr>
            <w:noProof/>
          </w:rPr>
          <w:tab/>
        </w:r>
        <w:r w:rsidR="00FE2FF0" w:rsidRPr="00FE2FF0">
          <w:rPr>
            <w:noProof/>
          </w:rPr>
          <w:fldChar w:fldCharType="begin"/>
        </w:r>
        <w:r w:rsidR="00FE2FF0" w:rsidRPr="00FE2FF0">
          <w:rPr>
            <w:noProof/>
          </w:rPr>
          <w:instrText xml:space="preserve"> PAGEREF _Toc190874702 \h </w:instrText>
        </w:r>
        <w:r w:rsidR="00FE2FF0" w:rsidRPr="00FE2FF0">
          <w:rPr>
            <w:noProof/>
          </w:rPr>
        </w:r>
        <w:r w:rsidR="00FE2FF0" w:rsidRPr="00FE2FF0">
          <w:rPr>
            <w:noProof/>
          </w:rPr>
          <w:fldChar w:fldCharType="separate"/>
        </w:r>
        <w:r w:rsidR="00FE2FF0" w:rsidRPr="00FE2FF0">
          <w:rPr>
            <w:noProof/>
          </w:rPr>
          <w:t>5</w:t>
        </w:r>
        <w:r w:rsidR="00FE2FF0" w:rsidRPr="00FE2FF0">
          <w:rPr>
            <w:noProof/>
          </w:rPr>
          <w:fldChar w:fldCharType="end"/>
        </w:r>
      </w:hyperlink>
    </w:p>
    <w:p w:rsidR="00FE2FF0" w:rsidRPr="00FE2FF0" w:rsidRDefault="00481D71">
      <w:pPr>
        <w:pStyle w:val="TOC2"/>
        <w:rPr>
          <w:rFonts w:asciiTheme="minorHAnsi" w:eastAsiaTheme="minorEastAsia" w:hAnsiTheme="minorHAnsi" w:cstheme="minorBidi"/>
          <w:noProof/>
          <w:szCs w:val="22"/>
        </w:rPr>
      </w:pPr>
      <w:hyperlink w:anchor="_Toc190874703" w:history="1">
        <w:r w:rsidR="00FE2FF0" w:rsidRPr="00FE2FF0">
          <w:rPr>
            <w:rStyle w:val="afffffffa"/>
            <w:noProof/>
            <w14:scene3d>
              <w14:camera w14:prst="orthographicFront"/>
              <w14:lightRig w14:rig="threePt" w14:dir="t">
                <w14:rot w14:lat="0" w14:lon="0" w14:rev="0"/>
              </w14:lightRig>
            </w14:scene3d>
          </w:rPr>
          <w:t>7.3</w:t>
        </w:r>
        <w:r w:rsidR="00FE2FF0">
          <w:rPr>
            <w:rStyle w:val="afffffffa"/>
            <w:noProof/>
            <w14:scene3d>
              <w14:camera w14:prst="orthographicFront"/>
              <w14:lightRig w14:rig="threePt" w14:dir="t">
                <w14:rot w14:lat="0" w14:lon="0" w14:rev="0"/>
              </w14:lightRig>
            </w14:scene3d>
          </w:rPr>
          <w:t xml:space="preserve"> </w:t>
        </w:r>
        <w:r w:rsidR="00FE2FF0" w:rsidRPr="00FE2FF0">
          <w:rPr>
            <w:rStyle w:val="afffffffa"/>
            <w:noProof/>
          </w:rPr>
          <w:t xml:space="preserve"> 穿脱衣服</w:t>
        </w:r>
        <w:r w:rsidR="00FE2FF0" w:rsidRPr="00FE2FF0">
          <w:rPr>
            <w:noProof/>
          </w:rPr>
          <w:tab/>
        </w:r>
        <w:r w:rsidR="00FE2FF0" w:rsidRPr="00FE2FF0">
          <w:rPr>
            <w:noProof/>
          </w:rPr>
          <w:fldChar w:fldCharType="begin"/>
        </w:r>
        <w:r w:rsidR="00FE2FF0" w:rsidRPr="00FE2FF0">
          <w:rPr>
            <w:noProof/>
          </w:rPr>
          <w:instrText xml:space="preserve"> PAGEREF _Toc190874703 \h </w:instrText>
        </w:r>
        <w:r w:rsidR="00FE2FF0" w:rsidRPr="00FE2FF0">
          <w:rPr>
            <w:noProof/>
          </w:rPr>
        </w:r>
        <w:r w:rsidR="00FE2FF0" w:rsidRPr="00FE2FF0">
          <w:rPr>
            <w:noProof/>
          </w:rPr>
          <w:fldChar w:fldCharType="separate"/>
        </w:r>
        <w:r w:rsidR="00FE2FF0" w:rsidRPr="00FE2FF0">
          <w:rPr>
            <w:noProof/>
          </w:rPr>
          <w:t>5</w:t>
        </w:r>
        <w:r w:rsidR="00FE2FF0" w:rsidRPr="00FE2FF0">
          <w:rPr>
            <w:noProof/>
          </w:rPr>
          <w:fldChar w:fldCharType="end"/>
        </w:r>
      </w:hyperlink>
    </w:p>
    <w:p w:rsidR="00FE2FF0" w:rsidRPr="00FE2FF0" w:rsidRDefault="00481D71">
      <w:pPr>
        <w:pStyle w:val="TOC2"/>
        <w:rPr>
          <w:rFonts w:asciiTheme="minorHAnsi" w:eastAsiaTheme="minorEastAsia" w:hAnsiTheme="minorHAnsi" w:cstheme="minorBidi"/>
          <w:noProof/>
          <w:szCs w:val="22"/>
        </w:rPr>
      </w:pPr>
      <w:hyperlink w:anchor="_Toc190874704" w:history="1">
        <w:r w:rsidR="00FE2FF0" w:rsidRPr="00FE2FF0">
          <w:rPr>
            <w:rStyle w:val="afffffffa"/>
            <w:noProof/>
            <w14:scene3d>
              <w14:camera w14:prst="orthographicFront"/>
              <w14:lightRig w14:rig="threePt" w14:dir="t">
                <w14:rot w14:lat="0" w14:lon="0" w14:rev="0"/>
              </w14:lightRig>
            </w14:scene3d>
          </w:rPr>
          <w:t>7.4</w:t>
        </w:r>
        <w:r w:rsidR="00FE2FF0">
          <w:rPr>
            <w:rStyle w:val="afffffffa"/>
            <w:noProof/>
            <w14:scene3d>
              <w14:camera w14:prst="orthographicFront"/>
              <w14:lightRig w14:rig="threePt" w14:dir="t">
                <w14:rot w14:lat="0" w14:lon="0" w14:rev="0"/>
              </w14:lightRig>
            </w14:scene3d>
          </w:rPr>
          <w:t xml:space="preserve"> </w:t>
        </w:r>
        <w:r w:rsidR="00FE2FF0" w:rsidRPr="00FE2FF0">
          <w:rPr>
            <w:rStyle w:val="afffffffa"/>
            <w:noProof/>
          </w:rPr>
          <w:t xml:space="preserve"> 饮食照护</w:t>
        </w:r>
        <w:r w:rsidR="00FE2FF0" w:rsidRPr="00FE2FF0">
          <w:rPr>
            <w:noProof/>
          </w:rPr>
          <w:tab/>
        </w:r>
        <w:r w:rsidR="00FE2FF0" w:rsidRPr="00FE2FF0">
          <w:rPr>
            <w:noProof/>
          </w:rPr>
          <w:fldChar w:fldCharType="begin"/>
        </w:r>
        <w:r w:rsidR="00FE2FF0" w:rsidRPr="00FE2FF0">
          <w:rPr>
            <w:noProof/>
          </w:rPr>
          <w:instrText xml:space="preserve"> PAGEREF _Toc190874704 \h </w:instrText>
        </w:r>
        <w:r w:rsidR="00FE2FF0" w:rsidRPr="00FE2FF0">
          <w:rPr>
            <w:noProof/>
          </w:rPr>
        </w:r>
        <w:r w:rsidR="00FE2FF0" w:rsidRPr="00FE2FF0">
          <w:rPr>
            <w:noProof/>
          </w:rPr>
          <w:fldChar w:fldCharType="separate"/>
        </w:r>
        <w:r w:rsidR="00FE2FF0" w:rsidRPr="00FE2FF0">
          <w:rPr>
            <w:noProof/>
          </w:rPr>
          <w:t>5</w:t>
        </w:r>
        <w:r w:rsidR="00FE2FF0" w:rsidRPr="00FE2FF0">
          <w:rPr>
            <w:noProof/>
          </w:rPr>
          <w:fldChar w:fldCharType="end"/>
        </w:r>
      </w:hyperlink>
    </w:p>
    <w:p w:rsidR="00FE2FF0" w:rsidRPr="00FE2FF0" w:rsidRDefault="00481D71">
      <w:pPr>
        <w:pStyle w:val="TOC2"/>
        <w:rPr>
          <w:rFonts w:asciiTheme="minorHAnsi" w:eastAsiaTheme="minorEastAsia" w:hAnsiTheme="minorHAnsi" w:cstheme="minorBidi"/>
          <w:noProof/>
          <w:szCs w:val="22"/>
        </w:rPr>
      </w:pPr>
      <w:hyperlink w:anchor="_Toc190874705" w:history="1">
        <w:r w:rsidR="00FE2FF0" w:rsidRPr="00FE2FF0">
          <w:rPr>
            <w:rStyle w:val="afffffffa"/>
            <w:noProof/>
            <w14:scene3d>
              <w14:camera w14:prst="orthographicFront"/>
              <w14:lightRig w14:rig="threePt" w14:dir="t">
                <w14:rot w14:lat="0" w14:lon="0" w14:rev="0"/>
              </w14:lightRig>
            </w14:scene3d>
          </w:rPr>
          <w:t>7.5</w:t>
        </w:r>
        <w:r w:rsidR="00FE2FF0">
          <w:rPr>
            <w:rStyle w:val="afffffffa"/>
            <w:noProof/>
            <w14:scene3d>
              <w14:camera w14:prst="orthographicFront"/>
              <w14:lightRig w14:rig="threePt" w14:dir="t">
                <w14:rot w14:lat="0" w14:lon="0" w14:rev="0"/>
              </w14:lightRig>
            </w14:scene3d>
          </w:rPr>
          <w:t xml:space="preserve"> </w:t>
        </w:r>
        <w:r w:rsidR="00FE2FF0" w:rsidRPr="00FE2FF0">
          <w:rPr>
            <w:rStyle w:val="afffffffa"/>
            <w:noProof/>
          </w:rPr>
          <w:t xml:space="preserve"> 睡眠照护</w:t>
        </w:r>
        <w:r w:rsidR="00FE2FF0" w:rsidRPr="00FE2FF0">
          <w:rPr>
            <w:noProof/>
          </w:rPr>
          <w:tab/>
        </w:r>
        <w:r w:rsidR="00FE2FF0" w:rsidRPr="00FE2FF0">
          <w:rPr>
            <w:noProof/>
          </w:rPr>
          <w:fldChar w:fldCharType="begin"/>
        </w:r>
        <w:r w:rsidR="00FE2FF0" w:rsidRPr="00FE2FF0">
          <w:rPr>
            <w:noProof/>
          </w:rPr>
          <w:instrText xml:space="preserve"> PAGEREF _Toc190874705 \h </w:instrText>
        </w:r>
        <w:r w:rsidR="00FE2FF0" w:rsidRPr="00FE2FF0">
          <w:rPr>
            <w:noProof/>
          </w:rPr>
        </w:r>
        <w:r w:rsidR="00FE2FF0" w:rsidRPr="00FE2FF0">
          <w:rPr>
            <w:noProof/>
          </w:rPr>
          <w:fldChar w:fldCharType="separate"/>
        </w:r>
        <w:r w:rsidR="00FE2FF0" w:rsidRPr="00FE2FF0">
          <w:rPr>
            <w:noProof/>
          </w:rPr>
          <w:t>5</w:t>
        </w:r>
        <w:r w:rsidR="00FE2FF0" w:rsidRPr="00FE2FF0">
          <w:rPr>
            <w:noProof/>
          </w:rPr>
          <w:fldChar w:fldCharType="end"/>
        </w:r>
      </w:hyperlink>
    </w:p>
    <w:p w:rsidR="00FE2FF0" w:rsidRPr="00FE2FF0" w:rsidRDefault="00481D71">
      <w:pPr>
        <w:pStyle w:val="TOC2"/>
        <w:rPr>
          <w:rFonts w:asciiTheme="minorHAnsi" w:eastAsiaTheme="minorEastAsia" w:hAnsiTheme="minorHAnsi" w:cstheme="minorBidi"/>
          <w:noProof/>
          <w:szCs w:val="22"/>
        </w:rPr>
      </w:pPr>
      <w:hyperlink w:anchor="_Toc190874706" w:history="1">
        <w:r w:rsidR="00FE2FF0" w:rsidRPr="00FE2FF0">
          <w:rPr>
            <w:rStyle w:val="afffffffa"/>
            <w:noProof/>
            <w14:scene3d>
              <w14:camera w14:prst="orthographicFront"/>
              <w14:lightRig w14:rig="threePt" w14:dir="t">
                <w14:rot w14:lat="0" w14:lon="0" w14:rev="0"/>
              </w14:lightRig>
            </w14:scene3d>
          </w:rPr>
          <w:t>7.6</w:t>
        </w:r>
        <w:r w:rsidR="00FE2FF0">
          <w:rPr>
            <w:rStyle w:val="afffffffa"/>
            <w:noProof/>
            <w14:scene3d>
              <w14:camera w14:prst="orthographicFront"/>
              <w14:lightRig w14:rig="threePt" w14:dir="t">
                <w14:rot w14:lat="0" w14:lon="0" w14:rev="0"/>
              </w14:lightRig>
            </w14:scene3d>
          </w:rPr>
          <w:t xml:space="preserve"> </w:t>
        </w:r>
        <w:r w:rsidR="00FE2FF0" w:rsidRPr="00FE2FF0">
          <w:rPr>
            <w:rStyle w:val="afffffffa"/>
            <w:noProof/>
          </w:rPr>
          <w:t xml:space="preserve"> 失智照护</w:t>
        </w:r>
        <w:r w:rsidR="00FE2FF0" w:rsidRPr="00FE2FF0">
          <w:rPr>
            <w:noProof/>
          </w:rPr>
          <w:tab/>
        </w:r>
        <w:r w:rsidR="00FE2FF0" w:rsidRPr="00FE2FF0">
          <w:rPr>
            <w:noProof/>
          </w:rPr>
          <w:fldChar w:fldCharType="begin"/>
        </w:r>
        <w:r w:rsidR="00FE2FF0" w:rsidRPr="00FE2FF0">
          <w:rPr>
            <w:noProof/>
          </w:rPr>
          <w:instrText xml:space="preserve"> PAGEREF _Toc190874706 \h </w:instrText>
        </w:r>
        <w:r w:rsidR="00FE2FF0" w:rsidRPr="00FE2FF0">
          <w:rPr>
            <w:noProof/>
          </w:rPr>
        </w:r>
        <w:r w:rsidR="00FE2FF0" w:rsidRPr="00FE2FF0">
          <w:rPr>
            <w:noProof/>
          </w:rPr>
          <w:fldChar w:fldCharType="separate"/>
        </w:r>
        <w:r w:rsidR="00FE2FF0" w:rsidRPr="00FE2FF0">
          <w:rPr>
            <w:noProof/>
          </w:rPr>
          <w:t>6</w:t>
        </w:r>
        <w:r w:rsidR="00FE2FF0" w:rsidRPr="00FE2FF0">
          <w:rPr>
            <w:noProof/>
          </w:rPr>
          <w:fldChar w:fldCharType="end"/>
        </w:r>
      </w:hyperlink>
    </w:p>
    <w:p w:rsidR="00FE2FF0" w:rsidRPr="00FE2FF0" w:rsidRDefault="00481D71">
      <w:pPr>
        <w:pStyle w:val="TOC2"/>
        <w:rPr>
          <w:rFonts w:asciiTheme="minorHAnsi" w:eastAsiaTheme="minorEastAsia" w:hAnsiTheme="minorHAnsi" w:cstheme="minorBidi"/>
          <w:noProof/>
          <w:szCs w:val="22"/>
        </w:rPr>
      </w:pPr>
      <w:hyperlink w:anchor="_Toc190874707" w:history="1">
        <w:r w:rsidR="00FE2FF0" w:rsidRPr="00FE2FF0">
          <w:rPr>
            <w:rStyle w:val="afffffffa"/>
            <w:noProof/>
            <w14:scene3d>
              <w14:camera w14:prst="orthographicFront"/>
              <w14:lightRig w14:rig="threePt" w14:dir="t">
                <w14:rot w14:lat="0" w14:lon="0" w14:rev="0"/>
              </w14:lightRig>
            </w14:scene3d>
          </w:rPr>
          <w:t>7.7</w:t>
        </w:r>
        <w:r w:rsidR="00FE2FF0">
          <w:rPr>
            <w:rStyle w:val="afffffffa"/>
            <w:noProof/>
            <w14:scene3d>
              <w14:camera w14:prst="orthographicFront"/>
              <w14:lightRig w14:rig="threePt" w14:dir="t">
                <w14:rot w14:lat="0" w14:lon="0" w14:rev="0"/>
              </w14:lightRig>
            </w14:scene3d>
          </w:rPr>
          <w:t xml:space="preserve"> </w:t>
        </w:r>
        <w:r w:rsidR="00FE2FF0" w:rsidRPr="00FE2FF0">
          <w:rPr>
            <w:rStyle w:val="afffffffa"/>
            <w:noProof/>
          </w:rPr>
          <w:t xml:space="preserve"> 护理协助</w:t>
        </w:r>
        <w:r w:rsidR="00FE2FF0" w:rsidRPr="00FE2FF0">
          <w:rPr>
            <w:noProof/>
          </w:rPr>
          <w:tab/>
        </w:r>
        <w:r w:rsidR="00FE2FF0" w:rsidRPr="00FE2FF0">
          <w:rPr>
            <w:noProof/>
          </w:rPr>
          <w:fldChar w:fldCharType="begin"/>
        </w:r>
        <w:r w:rsidR="00FE2FF0" w:rsidRPr="00FE2FF0">
          <w:rPr>
            <w:noProof/>
          </w:rPr>
          <w:instrText xml:space="preserve"> PAGEREF _Toc190874707 \h </w:instrText>
        </w:r>
        <w:r w:rsidR="00FE2FF0" w:rsidRPr="00FE2FF0">
          <w:rPr>
            <w:noProof/>
          </w:rPr>
        </w:r>
        <w:r w:rsidR="00FE2FF0" w:rsidRPr="00FE2FF0">
          <w:rPr>
            <w:noProof/>
          </w:rPr>
          <w:fldChar w:fldCharType="separate"/>
        </w:r>
        <w:r w:rsidR="00FE2FF0" w:rsidRPr="00FE2FF0">
          <w:rPr>
            <w:noProof/>
          </w:rPr>
          <w:t>6</w:t>
        </w:r>
        <w:r w:rsidR="00FE2FF0" w:rsidRPr="00FE2FF0">
          <w:rPr>
            <w:noProof/>
          </w:rPr>
          <w:fldChar w:fldCharType="end"/>
        </w:r>
      </w:hyperlink>
    </w:p>
    <w:p w:rsidR="00FE2FF0" w:rsidRPr="00FE2FF0" w:rsidRDefault="00481D71">
      <w:pPr>
        <w:pStyle w:val="TOC2"/>
        <w:rPr>
          <w:rFonts w:asciiTheme="minorHAnsi" w:eastAsiaTheme="minorEastAsia" w:hAnsiTheme="minorHAnsi" w:cstheme="minorBidi"/>
          <w:noProof/>
          <w:szCs w:val="22"/>
        </w:rPr>
      </w:pPr>
      <w:hyperlink w:anchor="_Toc190874708" w:history="1">
        <w:r w:rsidR="00FE2FF0" w:rsidRPr="00FE2FF0">
          <w:rPr>
            <w:rStyle w:val="afffffffa"/>
            <w:noProof/>
            <w14:scene3d>
              <w14:camera w14:prst="orthographicFront"/>
              <w14:lightRig w14:rig="threePt" w14:dir="t">
                <w14:rot w14:lat="0" w14:lon="0" w14:rev="0"/>
              </w14:lightRig>
            </w14:scene3d>
          </w:rPr>
          <w:t>7.8</w:t>
        </w:r>
        <w:r w:rsidR="00FE2FF0">
          <w:rPr>
            <w:rStyle w:val="afffffffa"/>
            <w:noProof/>
            <w14:scene3d>
              <w14:camera w14:prst="orthographicFront"/>
              <w14:lightRig w14:rig="threePt" w14:dir="t">
                <w14:rot w14:lat="0" w14:lon="0" w14:rev="0"/>
              </w14:lightRig>
            </w14:scene3d>
          </w:rPr>
          <w:t xml:space="preserve"> </w:t>
        </w:r>
        <w:r w:rsidR="00FE2FF0" w:rsidRPr="00FE2FF0">
          <w:rPr>
            <w:rStyle w:val="afffffffa"/>
            <w:noProof/>
          </w:rPr>
          <w:t xml:space="preserve"> 感染防护</w:t>
        </w:r>
        <w:r w:rsidR="00FE2FF0" w:rsidRPr="00FE2FF0">
          <w:rPr>
            <w:noProof/>
          </w:rPr>
          <w:tab/>
        </w:r>
        <w:r w:rsidR="00FE2FF0" w:rsidRPr="00FE2FF0">
          <w:rPr>
            <w:noProof/>
          </w:rPr>
          <w:fldChar w:fldCharType="begin"/>
        </w:r>
        <w:r w:rsidR="00FE2FF0" w:rsidRPr="00FE2FF0">
          <w:rPr>
            <w:noProof/>
          </w:rPr>
          <w:instrText xml:space="preserve"> PAGEREF _Toc190874708 \h </w:instrText>
        </w:r>
        <w:r w:rsidR="00FE2FF0" w:rsidRPr="00FE2FF0">
          <w:rPr>
            <w:noProof/>
          </w:rPr>
        </w:r>
        <w:r w:rsidR="00FE2FF0" w:rsidRPr="00FE2FF0">
          <w:rPr>
            <w:noProof/>
          </w:rPr>
          <w:fldChar w:fldCharType="separate"/>
        </w:r>
        <w:r w:rsidR="00FE2FF0" w:rsidRPr="00FE2FF0">
          <w:rPr>
            <w:noProof/>
          </w:rPr>
          <w:t>6</w:t>
        </w:r>
        <w:r w:rsidR="00FE2FF0" w:rsidRPr="00FE2FF0">
          <w:rPr>
            <w:noProof/>
          </w:rPr>
          <w:fldChar w:fldCharType="end"/>
        </w:r>
      </w:hyperlink>
    </w:p>
    <w:p w:rsidR="00FE2FF0" w:rsidRPr="00FE2FF0" w:rsidRDefault="00481D71">
      <w:pPr>
        <w:pStyle w:val="TOC2"/>
        <w:rPr>
          <w:rFonts w:asciiTheme="minorHAnsi" w:eastAsiaTheme="minorEastAsia" w:hAnsiTheme="minorHAnsi" w:cstheme="minorBidi"/>
          <w:noProof/>
          <w:szCs w:val="22"/>
        </w:rPr>
      </w:pPr>
      <w:hyperlink w:anchor="_Toc190874709" w:history="1">
        <w:r w:rsidR="00FE2FF0" w:rsidRPr="00FE2FF0">
          <w:rPr>
            <w:rStyle w:val="afffffffa"/>
            <w:noProof/>
            <w14:scene3d>
              <w14:camera w14:prst="orthographicFront"/>
              <w14:lightRig w14:rig="threePt" w14:dir="t">
                <w14:rot w14:lat="0" w14:lon="0" w14:rev="0"/>
              </w14:lightRig>
            </w14:scene3d>
          </w:rPr>
          <w:t>7.9</w:t>
        </w:r>
        <w:r w:rsidR="00FE2FF0">
          <w:rPr>
            <w:rStyle w:val="afffffffa"/>
            <w:noProof/>
            <w14:scene3d>
              <w14:camera w14:prst="orthographicFront"/>
              <w14:lightRig w14:rig="threePt" w14:dir="t">
                <w14:rot w14:lat="0" w14:lon="0" w14:rev="0"/>
              </w14:lightRig>
            </w14:scene3d>
          </w:rPr>
          <w:t xml:space="preserve"> </w:t>
        </w:r>
        <w:r w:rsidR="00FE2FF0" w:rsidRPr="00FE2FF0">
          <w:rPr>
            <w:rStyle w:val="afffffffa"/>
            <w:noProof/>
          </w:rPr>
          <w:t xml:space="preserve"> 体位转换</w:t>
        </w:r>
        <w:r w:rsidR="00FE2FF0" w:rsidRPr="00FE2FF0">
          <w:rPr>
            <w:noProof/>
          </w:rPr>
          <w:tab/>
        </w:r>
        <w:r w:rsidR="00FE2FF0" w:rsidRPr="00FE2FF0">
          <w:rPr>
            <w:noProof/>
          </w:rPr>
          <w:fldChar w:fldCharType="begin"/>
        </w:r>
        <w:r w:rsidR="00FE2FF0" w:rsidRPr="00FE2FF0">
          <w:rPr>
            <w:noProof/>
          </w:rPr>
          <w:instrText xml:space="preserve"> PAGEREF _Toc190874709 \h </w:instrText>
        </w:r>
        <w:r w:rsidR="00FE2FF0" w:rsidRPr="00FE2FF0">
          <w:rPr>
            <w:noProof/>
          </w:rPr>
        </w:r>
        <w:r w:rsidR="00FE2FF0" w:rsidRPr="00FE2FF0">
          <w:rPr>
            <w:noProof/>
          </w:rPr>
          <w:fldChar w:fldCharType="separate"/>
        </w:r>
        <w:r w:rsidR="00FE2FF0" w:rsidRPr="00FE2FF0">
          <w:rPr>
            <w:noProof/>
          </w:rPr>
          <w:t>6</w:t>
        </w:r>
        <w:r w:rsidR="00FE2FF0" w:rsidRPr="00FE2FF0">
          <w:rPr>
            <w:noProof/>
          </w:rPr>
          <w:fldChar w:fldCharType="end"/>
        </w:r>
      </w:hyperlink>
    </w:p>
    <w:p w:rsidR="00FE2FF0" w:rsidRPr="00FE2FF0" w:rsidRDefault="00481D71">
      <w:pPr>
        <w:pStyle w:val="TOC2"/>
        <w:rPr>
          <w:rFonts w:asciiTheme="minorHAnsi" w:eastAsiaTheme="minorEastAsia" w:hAnsiTheme="minorHAnsi" w:cstheme="minorBidi"/>
          <w:noProof/>
          <w:szCs w:val="22"/>
        </w:rPr>
      </w:pPr>
      <w:hyperlink w:anchor="_Toc190874710" w:history="1">
        <w:r w:rsidR="00FE2FF0" w:rsidRPr="00FE2FF0">
          <w:rPr>
            <w:rStyle w:val="afffffffa"/>
            <w:noProof/>
            <w14:scene3d>
              <w14:camera w14:prst="orthographicFront"/>
              <w14:lightRig w14:rig="threePt" w14:dir="t">
                <w14:rot w14:lat="0" w14:lon="0" w14:rev="0"/>
              </w14:lightRig>
            </w14:scene3d>
          </w:rPr>
          <w:t>7.10</w:t>
        </w:r>
        <w:r w:rsidR="00FE2FF0">
          <w:rPr>
            <w:rStyle w:val="afffffffa"/>
            <w:noProof/>
            <w14:scene3d>
              <w14:camera w14:prst="orthographicFront"/>
              <w14:lightRig w14:rig="threePt" w14:dir="t">
                <w14:rot w14:lat="0" w14:lon="0" w14:rev="0"/>
              </w14:lightRig>
            </w14:scene3d>
          </w:rPr>
          <w:t xml:space="preserve"> </w:t>
        </w:r>
        <w:r w:rsidR="00FE2FF0" w:rsidRPr="00FE2FF0">
          <w:rPr>
            <w:rStyle w:val="afffffffa"/>
            <w:noProof/>
          </w:rPr>
          <w:t xml:space="preserve"> 康乐活动</w:t>
        </w:r>
        <w:r w:rsidR="00FE2FF0" w:rsidRPr="00FE2FF0">
          <w:rPr>
            <w:noProof/>
          </w:rPr>
          <w:tab/>
        </w:r>
        <w:r w:rsidR="00FE2FF0" w:rsidRPr="00FE2FF0">
          <w:rPr>
            <w:noProof/>
          </w:rPr>
          <w:fldChar w:fldCharType="begin"/>
        </w:r>
        <w:r w:rsidR="00FE2FF0" w:rsidRPr="00FE2FF0">
          <w:rPr>
            <w:noProof/>
          </w:rPr>
          <w:instrText xml:space="preserve"> PAGEREF _Toc190874710 \h </w:instrText>
        </w:r>
        <w:r w:rsidR="00FE2FF0" w:rsidRPr="00FE2FF0">
          <w:rPr>
            <w:noProof/>
          </w:rPr>
        </w:r>
        <w:r w:rsidR="00FE2FF0" w:rsidRPr="00FE2FF0">
          <w:rPr>
            <w:noProof/>
          </w:rPr>
          <w:fldChar w:fldCharType="separate"/>
        </w:r>
        <w:r w:rsidR="00FE2FF0" w:rsidRPr="00FE2FF0">
          <w:rPr>
            <w:noProof/>
          </w:rPr>
          <w:t>6</w:t>
        </w:r>
        <w:r w:rsidR="00FE2FF0" w:rsidRPr="00FE2FF0">
          <w:rPr>
            <w:noProof/>
          </w:rPr>
          <w:fldChar w:fldCharType="end"/>
        </w:r>
      </w:hyperlink>
    </w:p>
    <w:p w:rsidR="00FE2FF0" w:rsidRPr="00FE2FF0" w:rsidRDefault="00481D71">
      <w:pPr>
        <w:pStyle w:val="TOC2"/>
        <w:rPr>
          <w:rFonts w:asciiTheme="minorHAnsi" w:eastAsiaTheme="minorEastAsia" w:hAnsiTheme="minorHAnsi" w:cstheme="minorBidi"/>
          <w:noProof/>
          <w:szCs w:val="22"/>
        </w:rPr>
      </w:pPr>
      <w:hyperlink w:anchor="_Toc190874711" w:history="1">
        <w:r w:rsidR="00FE2FF0" w:rsidRPr="00FE2FF0">
          <w:rPr>
            <w:rStyle w:val="afffffffa"/>
            <w:noProof/>
            <w14:scene3d>
              <w14:camera w14:prst="orthographicFront"/>
              <w14:lightRig w14:rig="threePt" w14:dir="t">
                <w14:rot w14:lat="0" w14:lon="0" w14:rev="0"/>
              </w14:lightRig>
            </w14:scene3d>
          </w:rPr>
          <w:t>7.11</w:t>
        </w:r>
        <w:r w:rsidR="00FE2FF0">
          <w:rPr>
            <w:rStyle w:val="afffffffa"/>
            <w:noProof/>
            <w14:scene3d>
              <w14:camera w14:prst="orthographicFront"/>
              <w14:lightRig w14:rig="threePt" w14:dir="t">
                <w14:rot w14:lat="0" w14:lon="0" w14:rev="0"/>
              </w14:lightRig>
            </w14:scene3d>
          </w:rPr>
          <w:t xml:space="preserve"> </w:t>
        </w:r>
        <w:r w:rsidR="00FE2FF0" w:rsidRPr="00FE2FF0">
          <w:rPr>
            <w:rStyle w:val="afffffffa"/>
            <w:noProof/>
          </w:rPr>
          <w:t xml:space="preserve"> 用药照护</w:t>
        </w:r>
        <w:r w:rsidR="00FE2FF0" w:rsidRPr="00FE2FF0">
          <w:rPr>
            <w:noProof/>
          </w:rPr>
          <w:tab/>
        </w:r>
        <w:r w:rsidR="00FE2FF0" w:rsidRPr="00FE2FF0">
          <w:rPr>
            <w:noProof/>
          </w:rPr>
          <w:fldChar w:fldCharType="begin"/>
        </w:r>
        <w:r w:rsidR="00FE2FF0" w:rsidRPr="00FE2FF0">
          <w:rPr>
            <w:noProof/>
          </w:rPr>
          <w:instrText xml:space="preserve"> PAGEREF _Toc190874711 \h </w:instrText>
        </w:r>
        <w:r w:rsidR="00FE2FF0" w:rsidRPr="00FE2FF0">
          <w:rPr>
            <w:noProof/>
          </w:rPr>
        </w:r>
        <w:r w:rsidR="00FE2FF0" w:rsidRPr="00FE2FF0">
          <w:rPr>
            <w:noProof/>
          </w:rPr>
          <w:fldChar w:fldCharType="separate"/>
        </w:r>
        <w:r w:rsidR="00FE2FF0" w:rsidRPr="00FE2FF0">
          <w:rPr>
            <w:noProof/>
          </w:rPr>
          <w:t>6</w:t>
        </w:r>
        <w:r w:rsidR="00FE2FF0" w:rsidRPr="00FE2FF0">
          <w:rPr>
            <w:noProof/>
          </w:rPr>
          <w:fldChar w:fldCharType="end"/>
        </w:r>
      </w:hyperlink>
    </w:p>
    <w:p w:rsidR="00FE2FF0" w:rsidRPr="00FE2FF0" w:rsidRDefault="00481D71">
      <w:pPr>
        <w:pStyle w:val="TOC2"/>
        <w:rPr>
          <w:rFonts w:asciiTheme="minorHAnsi" w:eastAsiaTheme="minorEastAsia" w:hAnsiTheme="minorHAnsi" w:cstheme="minorBidi"/>
          <w:noProof/>
          <w:szCs w:val="22"/>
        </w:rPr>
      </w:pPr>
      <w:hyperlink w:anchor="_Toc190874712" w:history="1">
        <w:r w:rsidR="00FE2FF0" w:rsidRPr="00FE2FF0">
          <w:rPr>
            <w:rStyle w:val="afffffffa"/>
            <w:noProof/>
            <w14:scene3d>
              <w14:camera w14:prst="orthographicFront"/>
              <w14:lightRig w14:rig="threePt" w14:dir="t">
                <w14:rot w14:lat="0" w14:lon="0" w14:rev="0"/>
              </w14:lightRig>
            </w14:scene3d>
          </w:rPr>
          <w:t>7.12</w:t>
        </w:r>
        <w:r w:rsidR="00FE2FF0">
          <w:rPr>
            <w:rStyle w:val="afffffffa"/>
            <w:noProof/>
            <w14:scene3d>
              <w14:camera w14:prst="orthographicFront"/>
              <w14:lightRig w14:rig="threePt" w14:dir="t">
                <w14:rot w14:lat="0" w14:lon="0" w14:rev="0"/>
              </w14:lightRig>
            </w14:scene3d>
          </w:rPr>
          <w:t xml:space="preserve"> </w:t>
        </w:r>
        <w:r w:rsidR="00FE2FF0" w:rsidRPr="00FE2FF0">
          <w:rPr>
            <w:rStyle w:val="afffffffa"/>
            <w:noProof/>
          </w:rPr>
          <w:t xml:space="preserve"> 风险应对</w:t>
        </w:r>
        <w:r w:rsidR="00FE2FF0" w:rsidRPr="00FE2FF0">
          <w:rPr>
            <w:noProof/>
          </w:rPr>
          <w:tab/>
        </w:r>
        <w:r w:rsidR="00FE2FF0" w:rsidRPr="00FE2FF0">
          <w:rPr>
            <w:noProof/>
          </w:rPr>
          <w:fldChar w:fldCharType="begin"/>
        </w:r>
        <w:r w:rsidR="00FE2FF0" w:rsidRPr="00FE2FF0">
          <w:rPr>
            <w:noProof/>
          </w:rPr>
          <w:instrText xml:space="preserve"> PAGEREF _Toc190874712 \h </w:instrText>
        </w:r>
        <w:r w:rsidR="00FE2FF0" w:rsidRPr="00FE2FF0">
          <w:rPr>
            <w:noProof/>
          </w:rPr>
        </w:r>
        <w:r w:rsidR="00FE2FF0" w:rsidRPr="00FE2FF0">
          <w:rPr>
            <w:noProof/>
          </w:rPr>
          <w:fldChar w:fldCharType="separate"/>
        </w:r>
        <w:r w:rsidR="00FE2FF0" w:rsidRPr="00FE2FF0">
          <w:rPr>
            <w:noProof/>
          </w:rPr>
          <w:t>7</w:t>
        </w:r>
        <w:r w:rsidR="00FE2FF0" w:rsidRPr="00FE2FF0">
          <w:rPr>
            <w:noProof/>
          </w:rPr>
          <w:fldChar w:fldCharType="end"/>
        </w:r>
      </w:hyperlink>
    </w:p>
    <w:p w:rsidR="00FE2FF0" w:rsidRPr="00FE2FF0" w:rsidRDefault="00481D71">
      <w:pPr>
        <w:pStyle w:val="TOC2"/>
        <w:rPr>
          <w:rFonts w:asciiTheme="minorHAnsi" w:eastAsiaTheme="minorEastAsia" w:hAnsiTheme="minorHAnsi" w:cstheme="minorBidi"/>
          <w:noProof/>
          <w:szCs w:val="22"/>
        </w:rPr>
      </w:pPr>
      <w:hyperlink w:anchor="_Toc190874713" w:history="1">
        <w:r w:rsidR="00FE2FF0" w:rsidRPr="00FE2FF0">
          <w:rPr>
            <w:rStyle w:val="afffffffa"/>
            <w:noProof/>
            <w14:scene3d>
              <w14:camera w14:prst="orthographicFront"/>
              <w14:lightRig w14:rig="threePt" w14:dir="t">
                <w14:rot w14:lat="0" w14:lon="0" w14:rev="0"/>
              </w14:lightRig>
            </w14:scene3d>
          </w:rPr>
          <w:t>7.13</w:t>
        </w:r>
        <w:r w:rsidR="00FE2FF0">
          <w:rPr>
            <w:rStyle w:val="afffffffa"/>
            <w:noProof/>
            <w14:scene3d>
              <w14:camera w14:prst="orthographicFront"/>
              <w14:lightRig w14:rig="threePt" w14:dir="t">
                <w14:rot w14:lat="0" w14:lon="0" w14:rev="0"/>
              </w14:lightRig>
            </w14:scene3d>
          </w:rPr>
          <w:t xml:space="preserve"> </w:t>
        </w:r>
        <w:r w:rsidR="00FE2FF0" w:rsidRPr="00FE2FF0">
          <w:rPr>
            <w:rStyle w:val="afffffffa"/>
            <w:noProof/>
          </w:rPr>
          <w:t xml:space="preserve"> 精神慰藉</w:t>
        </w:r>
        <w:r w:rsidR="00FE2FF0" w:rsidRPr="00FE2FF0">
          <w:rPr>
            <w:noProof/>
          </w:rPr>
          <w:tab/>
        </w:r>
        <w:r w:rsidR="00FE2FF0" w:rsidRPr="00FE2FF0">
          <w:rPr>
            <w:noProof/>
          </w:rPr>
          <w:fldChar w:fldCharType="begin"/>
        </w:r>
        <w:r w:rsidR="00FE2FF0" w:rsidRPr="00FE2FF0">
          <w:rPr>
            <w:noProof/>
          </w:rPr>
          <w:instrText xml:space="preserve"> PAGEREF _Toc190874713 \h </w:instrText>
        </w:r>
        <w:r w:rsidR="00FE2FF0" w:rsidRPr="00FE2FF0">
          <w:rPr>
            <w:noProof/>
          </w:rPr>
        </w:r>
        <w:r w:rsidR="00FE2FF0" w:rsidRPr="00FE2FF0">
          <w:rPr>
            <w:noProof/>
          </w:rPr>
          <w:fldChar w:fldCharType="separate"/>
        </w:r>
        <w:r w:rsidR="00FE2FF0" w:rsidRPr="00FE2FF0">
          <w:rPr>
            <w:noProof/>
          </w:rPr>
          <w:t>7</w:t>
        </w:r>
        <w:r w:rsidR="00FE2FF0" w:rsidRPr="00FE2FF0">
          <w:rPr>
            <w:noProof/>
          </w:rPr>
          <w:fldChar w:fldCharType="end"/>
        </w:r>
      </w:hyperlink>
    </w:p>
    <w:p w:rsidR="00FE2FF0" w:rsidRPr="00FE2FF0" w:rsidRDefault="00481D71">
      <w:pPr>
        <w:pStyle w:val="TOC1"/>
        <w:tabs>
          <w:tab w:val="right" w:leader="dot" w:pos="9344"/>
        </w:tabs>
        <w:rPr>
          <w:rFonts w:asciiTheme="minorHAnsi" w:eastAsiaTheme="minorEastAsia" w:hAnsiTheme="minorHAnsi" w:cstheme="minorBidi"/>
          <w:noProof/>
          <w:szCs w:val="22"/>
        </w:rPr>
      </w:pPr>
      <w:hyperlink w:anchor="_Toc190874714" w:history="1">
        <w:r w:rsidR="00FE2FF0" w:rsidRPr="00FE2FF0">
          <w:rPr>
            <w:rStyle w:val="afffffffa"/>
            <w:noProof/>
          </w:rPr>
          <w:t>8</w:t>
        </w:r>
        <w:r w:rsidR="00FE2FF0">
          <w:rPr>
            <w:rStyle w:val="afffffffa"/>
            <w:noProof/>
          </w:rPr>
          <w:t xml:space="preserve"> </w:t>
        </w:r>
        <w:r w:rsidR="00FE2FF0" w:rsidRPr="00FE2FF0">
          <w:rPr>
            <w:rStyle w:val="afffffffa"/>
            <w:noProof/>
          </w:rPr>
          <w:t xml:space="preserve"> 服务风险控制</w:t>
        </w:r>
        <w:r w:rsidR="00FE2FF0" w:rsidRPr="00FE2FF0">
          <w:rPr>
            <w:noProof/>
          </w:rPr>
          <w:tab/>
        </w:r>
        <w:r w:rsidR="00FE2FF0" w:rsidRPr="00FE2FF0">
          <w:rPr>
            <w:noProof/>
          </w:rPr>
          <w:fldChar w:fldCharType="begin"/>
        </w:r>
        <w:r w:rsidR="00FE2FF0" w:rsidRPr="00FE2FF0">
          <w:rPr>
            <w:noProof/>
          </w:rPr>
          <w:instrText xml:space="preserve"> PAGEREF _Toc190874714 \h </w:instrText>
        </w:r>
        <w:r w:rsidR="00FE2FF0" w:rsidRPr="00FE2FF0">
          <w:rPr>
            <w:noProof/>
          </w:rPr>
        </w:r>
        <w:r w:rsidR="00FE2FF0" w:rsidRPr="00FE2FF0">
          <w:rPr>
            <w:noProof/>
          </w:rPr>
          <w:fldChar w:fldCharType="separate"/>
        </w:r>
        <w:r w:rsidR="00FE2FF0" w:rsidRPr="00FE2FF0">
          <w:rPr>
            <w:noProof/>
          </w:rPr>
          <w:t>7</w:t>
        </w:r>
        <w:r w:rsidR="00FE2FF0" w:rsidRPr="00FE2FF0">
          <w:rPr>
            <w:noProof/>
          </w:rPr>
          <w:fldChar w:fldCharType="end"/>
        </w:r>
      </w:hyperlink>
    </w:p>
    <w:p w:rsidR="00FE2FF0" w:rsidRPr="00FE2FF0" w:rsidRDefault="00481D71">
      <w:pPr>
        <w:pStyle w:val="TOC1"/>
        <w:tabs>
          <w:tab w:val="right" w:leader="dot" w:pos="9344"/>
        </w:tabs>
        <w:rPr>
          <w:rFonts w:asciiTheme="minorHAnsi" w:eastAsiaTheme="minorEastAsia" w:hAnsiTheme="minorHAnsi" w:cstheme="minorBidi"/>
          <w:noProof/>
          <w:szCs w:val="22"/>
        </w:rPr>
      </w:pPr>
      <w:hyperlink w:anchor="_Toc190874715" w:history="1">
        <w:r w:rsidR="00FE2FF0" w:rsidRPr="00FE2FF0">
          <w:rPr>
            <w:rStyle w:val="afffffffa"/>
            <w:noProof/>
          </w:rPr>
          <w:t>9</w:t>
        </w:r>
        <w:r w:rsidR="00FE2FF0">
          <w:rPr>
            <w:rStyle w:val="afffffffa"/>
            <w:noProof/>
          </w:rPr>
          <w:t xml:space="preserve"> </w:t>
        </w:r>
        <w:r w:rsidR="00FE2FF0" w:rsidRPr="00FE2FF0">
          <w:rPr>
            <w:rStyle w:val="afffffffa"/>
            <w:noProof/>
          </w:rPr>
          <w:t xml:space="preserve"> 服务评价与改进</w:t>
        </w:r>
        <w:r w:rsidR="00FE2FF0" w:rsidRPr="00FE2FF0">
          <w:rPr>
            <w:noProof/>
          </w:rPr>
          <w:tab/>
        </w:r>
        <w:r w:rsidR="00FE2FF0" w:rsidRPr="00FE2FF0">
          <w:rPr>
            <w:noProof/>
          </w:rPr>
          <w:fldChar w:fldCharType="begin"/>
        </w:r>
        <w:r w:rsidR="00FE2FF0" w:rsidRPr="00FE2FF0">
          <w:rPr>
            <w:noProof/>
          </w:rPr>
          <w:instrText xml:space="preserve"> PAGEREF _Toc190874715 \h </w:instrText>
        </w:r>
        <w:r w:rsidR="00FE2FF0" w:rsidRPr="00FE2FF0">
          <w:rPr>
            <w:noProof/>
          </w:rPr>
        </w:r>
        <w:r w:rsidR="00FE2FF0" w:rsidRPr="00FE2FF0">
          <w:rPr>
            <w:noProof/>
          </w:rPr>
          <w:fldChar w:fldCharType="separate"/>
        </w:r>
        <w:r w:rsidR="00FE2FF0" w:rsidRPr="00FE2FF0">
          <w:rPr>
            <w:noProof/>
          </w:rPr>
          <w:t>7</w:t>
        </w:r>
        <w:r w:rsidR="00FE2FF0" w:rsidRPr="00FE2FF0">
          <w:rPr>
            <w:noProof/>
          </w:rPr>
          <w:fldChar w:fldCharType="end"/>
        </w:r>
      </w:hyperlink>
    </w:p>
    <w:p w:rsidR="00FE2FF0" w:rsidRPr="00FE2FF0" w:rsidRDefault="00481D71">
      <w:pPr>
        <w:pStyle w:val="TOC1"/>
        <w:tabs>
          <w:tab w:val="right" w:leader="dot" w:pos="9344"/>
        </w:tabs>
        <w:rPr>
          <w:rFonts w:asciiTheme="minorHAnsi" w:eastAsiaTheme="minorEastAsia" w:hAnsiTheme="minorHAnsi" w:cstheme="minorBidi"/>
          <w:noProof/>
          <w:szCs w:val="22"/>
        </w:rPr>
      </w:pPr>
      <w:hyperlink w:anchor="_Toc190874716" w:history="1">
        <w:r w:rsidR="00FE2FF0" w:rsidRPr="00FE2FF0">
          <w:rPr>
            <w:rStyle w:val="afffffffa"/>
            <w:noProof/>
          </w:rPr>
          <w:t>参考文献</w:t>
        </w:r>
        <w:r w:rsidR="00FE2FF0" w:rsidRPr="00FE2FF0">
          <w:rPr>
            <w:noProof/>
          </w:rPr>
          <w:tab/>
        </w:r>
        <w:r w:rsidR="00FE2FF0" w:rsidRPr="00FE2FF0">
          <w:rPr>
            <w:noProof/>
          </w:rPr>
          <w:fldChar w:fldCharType="begin"/>
        </w:r>
        <w:r w:rsidR="00FE2FF0" w:rsidRPr="00FE2FF0">
          <w:rPr>
            <w:noProof/>
          </w:rPr>
          <w:instrText xml:space="preserve"> PAGEREF _Toc190874716 \h </w:instrText>
        </w:r>
        <w:r w:rsidR="00FE2FF0" w:rsidRPr="00FE2FF0">
          <w:rPr>
            <w:noProof/>
          </w:rPr>
        </w:r>
        <w:r w:rsidR="00FE2FF0" w:rsidRPr="00FE2FF0">
          <w:rPr>
            <w:noProof/>
          </w:rPr>
          <w:fldChar w:fldCharType="separate"/>
        </w:r>
        <w:r w:rsidR="00FE2FF0" w:rsidRPr="00FE2FF0">
          <w:rPr>
            <w:noProof/>
          </w:rPr>
          <w:t>9</w:t>
        </w:r>
        <w:r w:rsidR="00FE2FF0" w:rsidRPr="00FE2FF0">
          <w:rPr>
            <w:noProof/>
          </w:rPr>
          <w:fldChar w:fldCharType="end"/>
        </w:r>
      </w:hyperlink>
    </w:p>
    <w:p w:rsidR="00FE2FF0" w:rsidRPr="00FE2FF0" w:rsidRDefault="00FE2FF0" w:rsidP="00FE2FF0">
      <w:pPr>
        <w:pStyle w:val="affffffe"/>
        <w:spacing w:after="468"/>
        <w:sectPr w:rsidR="00FE2FF0" w:rsidRPr="00FE2FF0" w:rsidSect="00FE2FF0">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FE2FF0">
        <w:fldChar w:fldCharType="end"/>
      </w:r>
    </w:p>
    <w:p w:rsidR="00401475" w:rsidRDefault="00401475" w:rsidP="00401475">
      <w:pPr>
        <w:pStyle w:val="a6"/>
        <w:spacing w:before="900" w:after="468"/>
      </w:pPr>
      <w:bookmarkStart w:id="26" w:name="_Toc190874680"/>
      <w:bookmarkStart w:id="27" w:name="BookMark2"/>
      <w:bookmarkEnd w:id="22"/>
      <w:r w:rsidRPr="00401475">
        <w:rPr>
          <w:spacing w:val="320"/>
        </w:rPr>
        <w:lastRenderedPageBreak/>
        <w:t>前</w:t>
      </w:r>
      <w:r>
        <w:t>言</w:t>
      </w:r>
      <w:bookmarkEnd w:id="23"/>
      <w:bookmarkEnd w:id="24"/>
      <w:bookmarkEnd w:id="25"/>
      <w:bookmarkEnd w:id="26"/>
    </w:p>
    <w:p w:rsidR="00401475" w:rsidRDefault="00401475" w:rsidP="00401475">
      <w:pPr>
        <w:pStyle w:val="afffff7"/>
        <w:ind w:firstLine="420"/>
      </w:pPr>
      <w:r>
        <w:rPr>
          <w:rFonts w:hint="eastAsia"/>
        </w:rPr>
        <w:t>本文件按照GB/T 1.1—2020《标准化工作导则  第1部分：标准化文件的结构和起草规则》的规定起草。</w:t>
      </w:r>
    </w:p>
    <w:p w:rsidR="00401475" w:rsidRDefault="00401475" w:rsidP="00401475">
      <w:pPr>
        <w:pStyle w:val="afffff7"/>
        <w:ind w:firstLine="420"/>
      </w:pPr>
      <w:r>
        <w:rPr>
          <w:rFonts w:hint="eastAsia"/>
        </w:rPr>
        <w:t>本文件由厦门市民政局提出并归口。</w:t>
      </w:r>
    </w:p>
    <w:p w:rsidR="00401475" w:rsidRDefault="00401475" w:rsidP="00401475">
      <w:pPr>
        <w:pStyle w:val="afffff7"/>
        <w:ind w:firstLine="420"/>
      </w:pPr>
      <w:r>
        <w:rPr>
          <w:rFonts w:hint="eastAsia"/>
        </w:rPr>
        <w:t>本文件起草单位：</w:t>
      </w:r>
    </w:p>
    <w:p w:rsidR="00401475" w:rsidRDefault="00401475" w:rsidP="00401475">
      <w:pPr>
        <w:pStyle w:val="afffff7"/>
        <w:ind w:firstLine="420"/>
      </w:pPr>
      <w:r>
        <w:rPr>
          <w:rFonts w:hint="eastAsia"/>
        </w:rPr>
        <w:t>本文件主要起草人：</w:t>
      </w:r>
    </w:p>
    <w:p w:rsidR="00401475" w:rsidRDefault="00401475" w:rsidP="00401475">
      <w:pPr>
        <w:pStyle w:val="afffff7"/>
        <w:ind w:firstLine="420"/>
      </w:pPr>
    </w:p>
    <w:p w:rsidR="00401475" w:rsidRPr="00401475" w:rsidRDefault="00401475" w:rsidP="00401475">
      <w:pPr>
        <w:pStyle w:val="afffff7"/>
        <w:ind w:firstLine="420"/>
        <w:sectPr w:rsidR="00401475" w:rsidRPr="00401475" w:rsidSect="00401475">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8" w:name="BookMark4"/>
      <w:bookmarkEnd w:id="27"/>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9A0D912D2D304AED86B899AF1309EC98"/>
        </w:placeholder>
      </w:sdtPr>
      <w:sdtEndPr/>
      <w:sdtContent>
        <w:bookmarkStart w:id="29" w:name="NEW_STAND_NAME" w:displacedByCustomXml="prev"/>
        <w:p w:rsidR="00F26B7E" w:rsidRPr="00F26B7E" w:rsidRDefault="00401475" w:rsidP="001621E5">
          <w:pPr>
            <w:pStyle w:val="affffffffff4"/>
            <w:spacing w:beforeLines="1" w:before="3" w:afterLines="220" w:after="686"/>
          </w:pPr>
          <w:r w:rsidRPr="00401475">
            <w:rPr>
              <w:rFonts w:hint="eastAsia"/>
            </w:rPr>
            <w:t>家庭养老床位养老护理服务基本要求</w:t>
          </w:r>
        </w:p>
      </w:sdtContent>
    </w:sdt>
    <w:bookmarkEnd w:id="29" w:displacedByCustomXml="prev"/>
    <w:p w:rsidR="00E2552F" w:rsidRDefault="00E2552F" w:rsidP="00A77CCB">
      <w:pPr>
        <w:pStyle w:val="afff8"/>
        <w:spacing w:before="312" w:after="312"/>
      </w:pPr>
      <w:bookmarkStart w:id="30" w:name="_Toc17233325"/>
      <w:bookmarkStart w:id="31" w:name="_Toc17233333"/>
      <w:bookmarkStart w:id="32" w:name="_Toc24884211"/>
      <w:bookmarkStart w:id="33" w:name="_Toc24884218"/>
      <w:bookmarkStart w:id="34" w:name="_Toc26648465"/>
      <w:bookmarkStart w:id="35" w:name="_Toc26718930"/>
      <w:bookmarkStart w:id="36" w:name="_Toc26986530"/>
      <w:bookmarkStart w:id="37" w:name="_Toc26986771"/>
      <w:bookmarkStart w:id="38" w:name="_Toc97191423"/>
      <w:bookmarkStart w:id="39" w:name="_Toc182494026"/>
      <w:bookmarkStart w:id="40" w:name="_Toc190164497"/>
      <w:bookmarkStart w:id="41" w:name="_Toc190447353"/>
      <w:bookmarkStart w:id="42" w:name="_Toc190874644"/>
      <w:bookmarkStart w:id="43" w:name="_Toc190874681"/>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401475" w:rsidRPr="001621E5" w:rsidRDefault="00401475" w:rsidP="00401475">
      <w:pPr>
        <w:pStyle w:val="afffff7"/>
        <w:ind w:firstLine="420"/>
      </w:pPr>
      <w:bookmarkStart w:id="44" w:name="_Toc17233326"/>
      <w:bookmarkStart w:id="45" w:name="_Toc17233334"/>
      <w:bookmarkStart w:id="46" w:name="_Toc24884212"/>
      <w:bookmarkStart w:id="47" w:name="_Toc24884219"/>
      <w:bookmarkStart w:id="48" w:name="_Toc26648466"/>
      <w:r>
        <w:rPr>
          <w:rFonts w:hint="eastAsia"/>
        </w:rPr>
        <w:t>本文件规定了家庭养老床位照护的术语和定义、建床基本要求、服务分类、服务流程、服务内容及基</w:t>
      </w:r>
      <w:r w:rsidRPr="001621E5">
        <w:rPr>
          <w:rFonts w:hint="eastAsia"/>
        </w:rPr>
        <w:t xml:space="preserve">本要求、服务风险控制、服务评价与改进。 </w:t>
      </w:r>
    </w:p>
    <w:p w:rsidR="008B0C9C" w:rsidRPr="001621E5" w:rsidRDefault="00401475" w:rsidP="00401475">
      <w:pPr>
        <w:pStyle w:val="afffff7"/>
        <w:ind w:firstLine="420"/>
      </w:pPr>
      <w:r w:rsidRPr="001621E5">
        <w:rPr>
          <w:rFonts w:hint="eastAsia"/>
        </w:rPr>
        <w:t>本文件适用于养老服务机构提供的家庭养老床位照护服务。</w:t>
      </w:r>
    </w:p>
    <w:p w:rsidR="00E2552F" w:rsidRPr="001621E5" w:rsidRDefault="00E2552F" w:rsidP="00A77CCB">
      <w:pPr>
        <w:pStyle w:val="afff8"/>
        <w:spacing w:before="312" w:after="312"/>
      </w:pPr>
      <w:bookmarkStart w:id="49" w:name="_Toc26718931"/>
      <w:bookmarkStart w:id="50" w:name="_Toc26986531"/>
      <w:bookmarkStart w:id="51" w:name="_Toc26986772"/>
      <w:bookmarkStart w:id="52" w:name="_Toc97191424"/>
      <w:bookmarkStart w:id="53" w:name="_Toc182494027"/>
      <w:bookmarkStart w:id="54" w:name="_Toc190164498"/>
      <w:bookmarkStart w:id="55" w:name="_Toc190447354"/>
      <w:bookmarkStart w:id="56" w:name="_Toc190874645"/>
      <w:bookmarkStart w:id="57" w:name="_Toc190874682"/>
      <w:r w:rsidRPr="001621E5">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bookmarkEnd w:id="57"/>
    </w:p>
    <w:sdt>
      <w:sdtPr>
        <w:rPr>
          <w:rFonts w:hint="eastAsia"/>
        </w:rPr>
        <w:id w:val="715848253"/>
        <w:placeholder>
          <w:docPart w:val="04B3DDF6311B4F1DB27DA69B7C0938D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Pr="001621E5" w:rsidRDefault="008A57E6" w:rsidP="008A57E6">
          <w:pPr>
            <w:pStyle w:val="afffff7"/>
            <w:ind w:firstLine="420"/>
          </w:pPr>
          <w:r w:rsidRPr="001621E5">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401475" w:rsidRPr="001621E5" w:rsidRDefault="00401475" w:rsidP="00401475">
      <w:pPr>
        <w:pStyle w:val="affffffffffff7"/>
        <w:rPr>
          <w:szCs w:val="21"/>
        </w:rPr>
      </w:pPr>
      <w:r w:rsidRPr="001621E5">
        <w:rPr>
          <w:rFonts w:hint="eastAsia"/>
        </w:rPr>
        <w:t>GB/T 42195  老年人能力评估规范</w:t>
      </w:r>
    </w:p>
    <w:p w:rsidR="00106A85" w:rsidRPr="001621E5" w:rsidRDefault="00106A85" w:rsidP="00401475">
      <w:pPr>
        <w:pStyle w:val="affffffffffff7"/>
      </w:pPr>
      <w:r w:rsidRPr="001621E5">
        <w:rPr>
          <w:rFonts w:hint="eastAsia"/>
        </w:rPr>
        <w:t>M</w:t>
      </w:r>
      <w:r w:rsidRPr="001621E5">
        <w:t xml:space="preserve">Z/T 218  </w:t>
      </w:r>
      <w:r w:rsidRPr="001621E5">
        <w:rPr>
          <w:rFonts w:hint="eastAsia"/>
        </w:rPr>
        <w:t>老年人居家环境适老化改造通用要求</w:t>
      </w:r>
    </w:p>
    <w:p w:rsidR="009F71EA" w:rsidRPr="001621E5" w:rsidRDefault="009F71EA" w:rsidP="00401475">
      <w:pPr>
        <w:pStyle w:val="affffffffffff7"/>
      </w:pPr>
      <w:r w:rsidRPr="001621E5">
        <w:rPr>
          <w:rFonts w:hint="eastAsia"/>
        </w:rPr>
        <w:t>MZ/T 234—2024  家庭养老床位服务基本规范</w:t>
      </w:r>
    </w:p>
    <w:p w:rsidR="00401475" w:rsidRPr="001621E5" w:rsidRDefault="00401475" w:rsidP="00401475">
      <w:pPr>
        <w:pStyle w:val="affffffffffff7"/>
      </w:pPr>
      <w:r w:rsidRPr="001621E5">
        <w:t>DB3502</w:t>
      </w:r>
      <w:r w:rsidRPr="001621E5">
        <w:rPr>
          <w:rFonts w:hint="eastAsia"/>
        </w:rPr>
        <w:t>/</w:t>
      </w:r>
      <w:r w:rsidRPr="001621E5">
        <w:t>T 09</w:t>
      </w:r>
      <w:r w:rsidRPr="001621E5">
        <w:rPr>
          <w:rFonts w:hint="eastAsia"/>
        </w:rPr>
        <w:t>1—</w:t>
      </w:r>
      <w:r w:rsidRPr="001621E5">
        <w:t>2022</w:t>
      </w:r>
      <w:r w:rsidRPr="001621E5">
        <w:rPr>
          <w:rFonts w:hint="eastAsia"/>
        </w:rPr>
        <w:t xml:space="preserve">  社区公益性养老服务基本要求</w:t>
      </w:r>
    </w:p>
    <w:p w:rsidR="00B265BC" w:rsidRPr="001621E5" w:rsidRDefault="00FD59EB" w:rsidP="00FD59EB">
      <w:pPr>
        <w:pStyle w:val="afff8"/>
        <w:spacing w:before="312" w:after="312"/>
      </w:pPr>
      <w:bookmarkStart w:id="58" w:name="_Toc97191425"/>
      <w:bookmarkStart w:id="59" w:name="_Toc182494028"/>
      <w:bookmarkStart w:id="60" w:name="_Toc190164499"/>
      <w:bookmarkStart w:id="61" w:name="_Toc190447355"/>
      <w:bookmarkStart w:id="62" w:name="_Toc190874646"/>
      <w:bookmarkStart w:id="63" w:name="_Toc190874683"/>
      <w:r w:rsidRPr="001621E5">
        <w:rPr>
          <w:rFonts w:hint="eastAsia"/>
          <w:szCs w:val="21"/>
        </w:rPr>
        <w:t>术语和定义</w:t>
      </w:r>
      <w:bookmarkEnd w:id="58"/>
      <w:bookmarkEnd w:id="59"/>
      <w:bookmarkEnd w:id="60"/>
      <w:bookmarkEnd w:id="61"/>
      <w:bookmarkEnd w:id="62"/>
      <w:bookmarkEnd w:id="63"/>
    </w:p>
    <w:bookmarkStart w:id="64" w:name="_Toc26986532" w:displacedByCustomXml="next"/>
    <w:bookmarkEnd w:id="64" w:displacedByCustomXml="next"/>
    <w:sdt>
      <w:sdtPr>
        <w:id w:val="-1909835108"/>
        <w:placeholder>
          <w:docPart w:val="6F9A0BF795C34DFCBA2D50E25B99173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Pr="001621E5" w:rsidRDefault="00401475" w:rsidP="00BA263B">
          <w:pPr>
            <w:pStyle w:val="afffff7"/>
            <w:ind w:firstLine="420"/>
          </w:pPr>
          <w:r w:rsidRPr="001621E5">
            <w:t>下列术语和定义适用于本文件。</w:t>
          </w:r>
        </w:p>
      </w:sdtContent>
    </w:sdt>
    <w:p w:rsidR="00401475" w:rsidRPr="001621E5" w:rsidRDefault="00B34277" w:rsidP="00795923">
      <w:pPr>
        <w:pStyle w:val="affffffffffff1"/>
        <w:ind w:left="420" w:hangingChars="200" w:hanging="420"/>
        <w:rPr>
          <w:rFonts w:ascii="Times New Roman" w:eastAsia="黑体"/>
          <w:szCs w:val="22"/>
        </w:rPr>
      </w:pPr>
      <w:r w:rsidRPr="001621E5">
        <w:rPr>
          <w:rFonts w:ascii="黑体" w:eastAsia="黑体" w:hAnsi="黑体"/>
          <w:highlight w:val="lightGray"/>
        </w:rPr>
        <w:br/>
      </w:r>
      <w:r w:rsidR="00401475" w:rsidRPr="001621E5">
        <w:rPr>
          <w:rFonts w:ascii="Times New Roman" w:eastAsia="黑体" w:hint="eastAsia"/>
          <w:szCs w:val="22"/>
        </w:rPr>
        <w:t>家庭养老床位</w:t>
      </w:r>
      <w:r w:rsidR="00401475" w:rsidRPr="001621E5">
        <w:rPr>
          <w:rFonts w:ascii="Times New Roman" w:eastAsia="黑体"/>
          <w:szCs w:val="22"/>
        </w:rPr>
        <w:t xml:space="preserve"> </w:t>
      </w:r>
      <w:r w:rsidR="00BD1129" w:rsidRPr="001621E5">
        <w:rPr>
          <w:rFonts w:ascii="黑体" w:eastAsia="黑体" w:hAnsi="黑体"/>
          <w:szCs w:val="22"/>
        </w:rPr>
        <w:t>home</w:t>
      </w:r>
      <w:r w:rsidR="00BD1129" w:rsidRPr="001621E5">
        <w:rPr>
          <w:rFonts w:ascii="黑体" w:eastAsia="黑体" w:hAnsi="黑体" w:hint="eastAsia"/>
          <w:szCs w:val="22"/>
        </w:rPr>
        <w:t>-</w:t>
      </w:r>
      <w:r w:rsidR="00BD1129" w:rsidRPr="001621E5">
        <w:rPr>
          <w:rFonts w:ascii="黑体" w:eastAsia="黑体" w:hAnsi="黑体"/>
          <w:szCs w:val="22"/>
        </w:rPr>
        <w:t>based</w:t>
      </w:r>
      <w:r w:rsidR="00401475" w:rsidRPr="001621E5">
        <w:rPr>
          <w:rFonts w:ascii="黑体" w:eastAsia="黑体" w:hAnsi="黑体"/>
          <w:szCs w:val="22"/>
        </w:rPr>
        <w:t xml:space="preserve"> elder</w:t>
      </w:r>
      <w:r w:rsidR="00BD1129" w:rsidRPr="001621E5">
        <w:rPr>
          <w:rFonts w:ascii="黑体" w:eastAsia="黑体" w:hAnsi="黑体"/>
          <w:szCs w:val="22"/>
        </w:rPr>
        <w:t>ly care</w:t>
      </w:r>
      <w:r w:rsidR="00401475" w:rsidRPr="001621E5">
        <w:rPr>
          <w:rFonts w:ascii="黑体" w:eastAsia="黑体" w:hAnsi="黑体"/>
          <w:szCs w:val="22"/>
        </w:rPr>
        <w:t xml:space="preserve"> bed</w:t>
      </w:r>
    </w:p>
    <w:p w:rsidR="00EF4B54" w:rsidRPr="001621E5" w:rsidRDefault="00EF4B54" w:rsidP="00401475">
      <w:pPr>
        <w:pStyle w:val="affffffffffff7"/>
      </w:pPr>
      <w:r w:rsidRPr="001621E5">
        <w:rPr>
          <w:rFonts w:hint="eastAsia"/>
        </w:rPr>
        <w:t>面向居家养老的失能老年人，依托符合条件的养老服务机构，为其提供居家适老化改造、智能化配置、上门照护服务，让老年人在家就能享受连续、稳定、专业照护服务的养老服务模式。</w:t>
      </w:r>
    </w:p>
    <w:p w:rsidR="00513983" w:rsidRPr="001621E5" w:rsidRDefault="004F4086" w:rsidP="00401475">
      <w:pPr>
        <w:pStyle w:val="affffffffffff7"/>
      </w:pPr>
      <w:r w:rsidRPr="001621E5">
        <w:rPr>
          <w:rFonts w:hint="eastAsia"/>
        </w:rPr>
        <w:t>[来源：MZ/T</w:t>
      </w:r>
      <w:r w:rsidR="009F71EA" w:rsidRPr="001621E5">
        <w:rPr>
          <w:rFonts w:hint="eastAsia"/>
        </w:rPr>
        <w:t xml:space="preserve"> </w:t>
      </w:r>
      <w:r w:rsidRPr="001621E5">
        <w:rPr>
          <w:rFonts w:hint="eastAsia"/>
        </w:rPr>
        <w:t>234—2024,3.1</w:t>
      </w:r>
      <w:r w:rsidRPr="001621E5">
        <w:t>]</w:t>
      </w:r>
    </w:p>
    <w:p w:rsidR="00B34277" w:rsidRPr="001621E5" w:rsidRDefault="00B34277" w:rsidP="00795923">
      <w:pPr>
        <w:pStyle w:val="affffffffffff1"/>
        <w:ind w:left="420" w:hangingChars="200" w:hanging="420"/>
        <w:rPr>
          <w:rFonts w:ascii="Times New Roman" w:eastAsia="黑体"/>
          <w:szCs w:val="22"/>
        </w:rPr>
      </w:pPr>
      <w:r w:rsidRPr="001621E5">
        <w:rPr>
          <w:rFonts w:ascii="黑体" w:eastAsia="黑体" w:hAnsi="黑体"/>
        </w:rPr>
        <w:br/>
      </w:r>
      <w:r w:rsidRPr="001621E5">
        <w:rPr>
          <w:rFonts w:ascii="Times New Roman" w:eastAsia="黑体" w:hint="eastAsia"/>
          <w:szCs w:val="22"/>
        </w:rPr>
        <w:t>养老护理服务</w:t>
      </w:r>
      <w:r w:rsidR="0041441C" w:rsidRPr="001621E5">
        <w:rPr>
          <w:rFonts w:ascii="Times New Roman" w:eastAsia="黑体" w:hint="eastAsia"/>
          <w:szCs w:val="22"/>
        </w:rPr>
        <w:t xml:space="preserve"> </w:t>
      </w:r>
      <w:r w:rsidR="0041441C" w:rsidRPr="001621E5">
        <w:rPr>
          <w:rFonts w:ascii="黑体" w:eastAsia="黑体" w:hAnsi="黑体"/>
          <w:szCs w:val="22"/>
        </w:rPr>
        <w:t>elderly care service</w:t>
      </w:r>
    </w:p>
    <w:p w:rsidR="00B34277" w:rsidRPr="001621E5" w:rsidRDefault="005512C2" w:rsidP="00B34277">
      <w:pPr>
        <w:pStyle w:val="afffff7"/>
        <w:ind w:firstLine="420"/>
      </w:pPr>
      <w:r w:rsidRPr="001621E5">
        <w:rPr>
          <w:rFonts w:hint="eastAsia"/>
        </w:rPr>
        <w:t>通过护理</w:t>
      </w:r>
      <w:r w:rsidR="007665A7" w:rsidRPr="001621E5">
        <w:rPr>
          <w:rFonts w:hint="eastAsia"/>
        </w:rPr>
        <w:t>干预</w:t>
      </w:r>
      <w:r w:rsidRPr="001621E5">
        <w:rPr>
          <w:rFonts w:hint="eastAsia"/>
        </w:rPr>
        <w:t>，为老年人</w:t>
      </w:r>
      <w:r w:rsidR="007665A7" w:rsidRPr="001621E5">
        <w:rPr>
          <w:rFonts w:hint="eastAsia"/>
        </w:rPr>
        <w:t>提供连续的、综合的健康照护服务。</w:t>
      </w:r>
    </w:p>
    <w:p w:rsidR="00401475" w:rsidRPr="001621E5" w:rsidRDefault="00B34277" w:rsidP="00B34277">
      <w:pPr>
        <w:pStyle w:val="affffffffffff1"/>
        <w:ind w:left="420" w:hangingChars="200" w:hanging="420"/>
        <w:rPr>
          <w:rFonts w:ascii="黑体" w:eastAsia="黑体" w:hAnsi="黑体"/>
        </w:rPr>
      </w:pPr>
      <w:r w:rsidRPr="001621E5">
        <w:rPr>
          <w:rFonts w:ascii="黑体" w:eastAsia="黑体" w:hAnsi="黑体"/>
        </w:rPr>
        <w:br/>
      </w:r>
      <w:r w:rsidR="00401475" w:rsidRPr="001621E5">
        <w:rPr>
          <w:rFonts w:ascii="黑体" w:eastAsia="黑体" w:hAnsi="黑体" w:hint="eastAsia"/>
        </w:rPr>
        <w:t>养老护理服务人员</w:t>
      </w:r>
      <w:r w:rsidR="0041441C" w:rsidRPr="001621E5">
        <w:rPr>
          <w:rFonts w:ascii="黑体" w:eastAsia="黑体" w:hAnsi="黑体" w:hint="eastAsia"/>
        </w:rPr>
        <w:t xml:space="preserve"> </w:t>
      </w:r>
      <w:r w:rsidR="0041441C" w:rsidRPr="001621E5">
        <w:rPr>
          <w:rFonts w:ascii="黑体" w:eastAsia="黑体" w:hAnsi="黑体"/>
        </w:rPr>
        <w:t xml:space="preserve"> aged care service personnel</w:t>
      </w:r>
    </w:p>
    <w:p w:rsidR="00401475" w:rsidRPr="001621E5" w:rsidRDefault="00401475" w:rsidP="00401475">
      <w:pPr>
        <w:pStyle w:val="affffffffffff7"/>
        <w:tabs>
          <w:tab w:val="clear" w:pos="4201"/>
          <w:tab w:val="clear" w:pos="9298"/>
          <w:tab w:val="left" w:pos="2667"/>
        </w:tabs>
      </w:pPr>
      <w:r w:rsidRPr="001621E5">
        <w:rPr>
          <w:rFonts w:hint="eastAsia"/>
        </w:rPr>
        <w:t>经过专业培训、具备基本养老护理服务知识的从业人员，或持有养老护理职业技能等级证书的养老护理员。</w:t>
      </w:r>
    </w:p>
    <w:p w:rsidR="00401475" w:rsidRPr="001621E5" w:rsidRDefault="00401475" w:rsidP="00B34277">
      <w:pPr>
        <w:pStyle w:val="afff8"/>
        <w:spacing w:before="312" w:after="312"/>
      </w:pPr>
      <w:bookmarkStart w:id="65" w:name="_Toc132386591"/>
      <w:bookmarkStart w:id="66" w:name="_Toc132894974"/>
      <w:bookmarkStart w:id="67" w:name="_Toc132900429"/>
      <w:bookmarkStart w:id="68" w:name="_Toc132970178"/>
      <w:bookmarkStart w:id="69" w:name="_Toc133224261"/>
      <w:bookmarkStart w:id="70" w:name="_Toc190164500"/>
      <w:bookmarkStart w:id="71" w:name="_Toc190447356"/>
      <w:bookmarkStart w:id="72" w:name="_Toc190874647"/>
      <w:bookmarkStart w:id="73" w:name="_Toc190874684"/>
      <w:r w:rsidRPr="001621E5">
        <w:t>基本要求</w:t>
      </w:r>
      <w:bookmarkEnd w:id="65"/>
      <w:bookmarkEnd w:id="66"/>
      <w:bookmarkEnd w:id="67"/>
      <w:bookmarkEnd w:id="68"/>
      <w:bookmarkEnd w:id="69"/>
      <w:bookmarkEnd w:id="70"/>
      <w:bookmarkEnd w:id="71"/>
      <w:bookmarkEnd w:id="72"/>
      <w:bookmarkEnd w:id="73"/>
    </w:p>
    <w:p w:rsidR="00401475" w:rsidRPr="001621E5" w:rsidRDefault="00401475" w:rsidP="00B34277">
      <w:pPr>
        <w:pStyle w:val="afff9"/>
        <w:spacing w:before="156" w:after="156"/>
      </w:pPr>
      <w:bookmarkStart w:id="74" w:name="_Toc190164501"/>
      <w:bookmarkStart w:id="75" w:name="_Toc190447357"/>
      <w:bookmarkStart w:id="76" w:name="_Toc190874648"/>
      <w:bookmarkStart w:id="77" w:name="_Toc190874685"/>
      <w:r w:rsidRPr="001621E5">
        <w:rPr>
          <w:rFonts w:hint="eastAsia"/>
        </w:rPr>
        <w:t>服务对象</w:t>
      </w:r>
      <w:bookmarkEnd w:id="74"/>
      <w:bookmarkEnd w:id="75"/>
      <w:bookmarkEnd w:id="76"/>
      <w:bookmarkEnd w:id="77"/>
    </w:p>
    <w:p w:rsidR="00401475" w:rsidRPr="001621E5" w:rsidRDefault="00401475" w:rsidP="00B34277">
      <w:pPr>
        <w:pStyle w:val="afffffffffd"/>
      </w:pPr>
      <w:r w:rsidRPr="001621E5">
        <w:rPr>
          <w:rFonts w:hint="eastAsia"/>
        </w:rPr>
        <w:t>依据GB/T 42195被评定为轻度失能、中度失能、重度失能、完全失能且无传染病或精神疾病，具备明确的长期生活照护服务需求，愿意对居家环境进行与其失能状况相适配的适老化、智能化改造并具备改造条件的老年人。</w:t>
      </w:r>
    </w:p>
    <w:p w:rsidR="00401475" w:rsidRPr="001621E5" w:rsidRDefault="00401475" w:rsidP="00B34277">
      <w:pPr>
        <w:pStyle w:val="afffffffffd"/>
      </w:pPr>
      <w:r w:rsidRPr="001621E5">
        <w:rPr>
          <w:rFonts w:hint="eastAsia"/>
        </w:rPr>
        <w:t>宜优先保障符合</w:t>
      </w:r>
      <w:r w:rsidRPr="001621E5">
        <w:t>DB3502</w:t>
      </w:r>
      <w:r w:rsidRPr="001621E5">
        <w:rPr>
          <w:rFonts w:hint="eastAsia"/>
        </w:rPr>
        <w:t>/</w:t>
      </w:r>
      <w:r w:rsidRPr="001621E5">
        <w:t>T 09</w:t>
      </w:r>
      <w:r w:rsidRPr="001621E5">
        <w:rPr>
          <w:rFonts w:hint="eastAsia"/>
        </w:rPr>
        <w:t>1—</w:t>
      </w:r>
      <w:r w:rsidRPr="001621E5">
        <w:t>2022中</w:t>
      </w:r>
      <w:r w:rsidRPr="001621E5">
        <w:rPr>
          <w:rFonts w:hint="eastAsia"/>
        </w:rPr>
        <w:t>3.7要求的失能老年人的服务需求。</w:t>
      </w:r>
    </w:p>
    <w:p w:rsidR="00401475" w:rsidRPr="001621E5" w:rsidRDefault="00401475" w:rsidP="00B34277">
      <w:pPr>
        <w:pStyle w:val="afffffffffd"/>
      </w:pPr>
      <w:r w:rsidRPr="001621E5">
        <w:rPr>
          <w:rFonts w:hint="eastAsia"/>
        </w:rPr>
        <w:lastRenderedPageBreak/>
        <w:t>老年人应当有共同生活的家庭照护者。</w:t>
      </w:r>
    </w:p>
    <w:p w:rsidR="00401475" w:rsidRPr="001621E5" w:rsidRDefault="00401475" w:rsidP="00B34277">
      <w:pPr>
        <w:pStyle w:val="afff9"/>
        <w:spacing w:before="156" w:after="156"/>
      </w:pPr>
      <w:bookmarkStart w:id="78" w:name="_Toc190164502"/>
      <w:bookmarkStart w:id="79" w:name="_Toc190447358"/>
      <w:bookmarkStart w:id="80" w:name="_Toc190874649"/>
      <w:bookmarkStart w:id="81" w:name="_Toc190874686"/>
      <w:r w:rsidRPr="001621E5">
        <w:rPr>
          <w:rFonts w:hint="eastAsia"/>
        </w:rPr>
        <w:t>服务机构</w:t>
      </w:r>
      <w:bookmarkEnd w:id="78"/>
      <w:bookmarkEnd w:id="79"/>
      <w:bookmarkEnd w:id="80"/>
      <w:bookmarkEnd w:id="81"/>
    </w:p>
    <w:p w:rsidR="00401475" w:rsidRPr="001621E5" w:rsidRDefault="00401475" w:rsidP="00B34277">
      <w:pPr>
        <w:pStyle w:val="afffffffffd"/>
      </w:pPr>
      <w:r w:rsidRPr="001621E5">
        <w:rPr>
          <w:rFonts w:hint="eastAsia"/>
        </w:rPr>
        <w:t>应依法登记设立并在民政部门备案，具备相应服务资质，近两年内未被纳入社会失信名单、未发生重大安全事故或群体信访事件。</w:t>
      </w:r>
    </w:p>
    <w:p w:rsidR="00401475" w:rsidRPr="001621E5" w:rsidRDefault="00401475" w:rsidP="00B34277">
      <w:pPr>
        <w:pStyle w:val="afffffffffd"/>
      </w:pPr>
      <w:r w:rsidRPr="001621E5">
        <w:rPr>
          <w:rFonts w:hint="eastAsia"/>
        </w:rPr>
        <w:t>在本行政区域内有与开展家庭养老床位建设和服务相适应的固定服务场所和设施设备，设有</w:t>
      </w:r>
      <w:r w:rsidRPr="001621E5">
        <w:t>24</w:t>
      </w:r>
      <w:r w:rsidRPr="001621E5">
        <w:rPr>
          <w:rFonts w:hint="eastAsia"/>
        </w:rPr>
        <w:t xml:space="preserve"> </w:t>
      </w:r>
      <w:r w:rsidRPr="001621E5">
        <w:rPr>
          <w:rFonts w:hint="eastAsia"/>
          <w:w w:val="50"/>
        </w:rPr>
        <w:t xml:space="preserve"> </w:t>
      </w:r>
      <w:r w:rsidRPr="001621E5">
        <w:rPr>
          <w:rFonts w:hint="eastAsia"/>
        </w:rPr>
        <w:t>h值班室，并能</w:t>
      </w:r>
      <w:r w:rsidRPr="001621E5">
        <w:t>24</w:t>
      </w:r>
      <w:r w:rsidRPr="001621E5">
        <w:rPr>
          <w:rFonts w:hint="eastAsia"/>
        </w:rPr>
        <w:t xml:space="preserve"> h响应老年人服务需求，服务场所与服务对象家庭住所之间的距离在中心城区不超过</w:t>
      </w:r>
      <w:r w:rsidRPr="001621E5">
        <w:t>15</w:t>
      </w:r>
      <w:r w:rsidRPr="001621E5">
        <w:rPr>
          <w:rFonts w:hint="eastAsia"/>
        </w:rPr>
        <w:t xml:space="preserve"> min路程、农村及偏远地区不超过</w:t>
      </w:r>
      <w:r w:rsidRPr="001621E5">
        <w:t>30</w:t>
      </w:r>
      <w:r w:rsidRPr="001621E5">
        <w:rPr>
          <w:rFonts w:hint="eastAsia"/>
        </w:rPr>
        <w:t xml:space="preserve"> min路程。</w:t>
      </w:r>
    </w:p>
    <w:p w:rsidR="00401475" w:rsidRPr="001621E5" w:rsidRDefault="00401475" w:rsidP="00B34277">
      <w:pPr>
        <w:pStyle w:val="afffffffffd"/>
      </w:pPr>
      <w:r w:rsidRPr="001621E5">
        <w:rPr>
          <w:rFonts w:hint="eastAsia"/>
        </w:rPr>
        <w:t>拥有可提供上门服务的专业团队，包括养老护理员、社工、心理咨询师等。以满足上门服务要求、达到服务质量为原则，合理配备服务人员。</w:t>
      </w:r>
    </w:p>
    <w:p w:rsidR="00401475" w:rsidRPr="001621E5" w:rsidRDefault="00401475" w:rsidP="00B34277">
      <w:pPr>
        <w:pStyle w:val="afffffffffd"/>
      </w:pPr>
      <w:r w:rsidRPr="001621E5">
        <w:rPr>
          <w:rFonts w:hint="eastAsia"/>
        </w:rPr>
        <w:t>有能够满足家庭养老床位服务、管理以及相关功能的信息化系统。</w:t>
      </w:r>
    </w:p>
    <w:p w:rsidR="00401475" w:rsidRPr="001621E5" w:rsidRDefault="00401475" w:rsidP="00B34277">
      <w:pPr>
        <w:pStyle w:val="afffffffffd"/>
      </w:pPr>
      <w:r w:rsidRPr="001621E5">
        <w:rPr>
          <w:rFonts w:hint="eastAsia"/>
        </w:rPr>
        <w:t>应向社会公开家庭养老床位设置流程、服务内容方式、收费标准等信息，并报民政部门备案。</w:t>
      </w:r>
    </w:p>
    <w:p w:rsidR="00401475" w:rsidRPr="001621E5" w:rsidRDefault="00401475" w:rsidP="00B34277">
      <w:pPr>
        <w:pStyle w:val="afff9"/>
        <w:spacing w:before="156" w:after="156"/>
      </w:pPr>
      <w:bookmarkStart w:id="82" w:name="_Toc190164503"/>
      <w:bookmarkStart w:id="83" w:name="_Toc190447359"/>
      <w:bookmarkStart w:id="84" w:name="_Toc190874650"/>
      <w:bookmarkStart w:id="85" w:name="_Toc190874687"/>
      <w:r w:rsidRPr="001621E5">
        <w:rPr>
          <w:rFonts w:hint="eastAsia"/>
        </w:rPr>
        <w:t>服务人员</w:t>
      </w:r>
      <w:bookmarkEnd w:id="82"/>
      <w:bookmarkEnd w:id="83"/>
      <w:bookmarkEnd w:id="84"/>
      <w:bookmarkEnd w:id="85"/>
    </w:p>
    <w:p w:rsidR="00401475" w:rsidRPr="001621E5" w:rsidRDefault="00401475" w:rsidP="00B34277">
      <w:pPr>
        <w:pStyle w:val="afffffffffd"/>
      </w:pPr>
      <w:r w:rsidRPr="001621E5">
        <w:rPr>
          <w:rFonts w:hint="eastAsia"/>
        </w:rPr>
        <w:t>应取得养老护理</w:t>
      </w:r>
      <w:proofErr w:type="gramStart"/>
      <w:r w:rsidRPr="001621E5">
        <w:rPr>
          <w:rFonts w:hint="eastAsia"/>
        </w:rPr>
        <w:t>员国家</w:t>
      </w:r>
      <w:proofErr w:type="gramEnd"/>
      <w:r w:rsidRPr="001621E5">
        <w:rPr>
          <w:rFonts w:hint="eastAsia"/>
        </w:rPr>
        <w:t>职业技能登记证书、或经过养老护理和岗位技能专业培训，经考试合格后上岗，熟悉本岗位服务程序、操作技能规范和风险防范措施等要求。</w:t>
      </w:r>
    </w:p>
    <w:p w:rsidR="00401475" w:rsidRPr="001621E5" w:rsidRDefault="00401475" w:rsidP="00B34277">
      <w:pPr>
        <w:pStyle w:val="afffffffffd"/>
      </w:pPr>
      <w:r w:rsidRPr="001621E5">
        <w:rPr>
          <w:rFonts w:hint="eastAsia"/>
        </w:rPr>
        <w:t>持有健康证明，上门服务时应统一着装，佩戴有姓名、岗位、个人照片及机构名称等内容的工作牌，不携带与岗位工作无关的物品，不佩戴尖锐饰品，不留长指甲。</w:t>
      </w:r>
    </w:p>
    <w:p w:rsidR="00401475" w:rsidRPr="001621E5" w:rsidRDefault="00401475" w:rsidP="00B34277">
      <w:pPr>
        <w:pStyle w:val="afffffffffd"/>
      </w:pPr>
      <w:r w:rsidRPr="001621E5">
        <w:rPr>
          <w:rFonts w:hint="eastAsia"/>
        </w:rPr>
        <w:t>应具备良好的语言沟通能力，掌握与老年人进行对话沟通的技巧。为只懂本地方言的老年人提供服务的人员，应当具备流利的本地方言沟通能力。</w:t>
      </w:r>
    </w:p>
    <w:p w:rsidR="00401475" w:rsidRPr="001621E5" w:rsidRDefault="00401475" w:rsidP="00B34277">
      <w:pPr>
        <w:pStyle w:val="afffffffffd"/>
      </w:pPr>
      <w:r w:rsidRPr="001621E5">
        <w:rPr>
          <w:rFonts w:hint="eastAsia"/>
        </w:rPr>
        <w:t>应遵守职业道德，与老年人沟通时态度温和、亲切，用语规范、用词准确、表达清楚、音量适中。</w:t>
      </w:r>
    </w:p>
    <w:p w:rsidR="00B75749" w:rsidRPr="001621E5" w:rsidRDefault="00B75749" w:rsidP="00B75749">
      <w:pPr>
        <w:pStyle w:val="afffffffffd"/>
      </w:pPr>
      <w:r w:rsidRPr="001621E5">
        <w:rPr>
          <w:rFonts w:hint="eastAsia"/>
        </w:rPr>
        <w:t>应做好服务对象档案管理，档案内容包括但不限于服务合同、服务对象身份证或户口本复印件，评估报告、体检报告、病史记录、服务记录，做到一人一档，并注意隐私保护。</w:t>
      </w:r>
    </w:p>
    <w:p w:rsidR="00FB438A" w:rsidRPr="001621E5" w:rsidRDefault="00FB438A" w:rsidP="00FB438A">
      <w:pPr>
        <w:pStyle w:val="afff9"/>
        <w:spacing w:before="156" w:after="156"/>
      </w:pPr>
      <w:bookmarkStart w:id="86" w:name="_Toc190164504"/>
      <w:bookmarkStart w:id="87" w:name="_Toc190447360"/>
      <w:bookmarkStart w:id="88" w:name="_Toc190874651"/>
      <w:bookmarkStart w:id="89" w:name="_Toc190874688"/>
      <w:r w:rsidRPr="001621E5">
        <w:t>设施设备智能化</w:t>
      </w:r>
      <w:proofErr w:type="gramStart"/>
      <w:r w:rsidRPr="001621E5">
        <w:t>适</w:t>
      </w:r>
      <w:proofErr w:type="gramEnd"/>
      <w:r w:rsidRPr="001621E5">
        <w:t>老化</w:t>
      </w:r>
      <w:bookmarkEnd w:id="86"/>
      <w:bookmarkEnd w:id="87"/>
      <w:bookmarkEnd w:id="88"/>
      <w:bookmarkEnd w:id="89"/>
    </w:p>
    <w:p w:rsidR="00FB438A" w:rsidRPr="001621E5" w:rsidRDefault="00FB438A" w:rsidP="00FB438A">
      <w:pPr>
        <w:pStyle w:val="afffffffffd"/>
      </w:pPr>
      <w:r w:rsidRPr="001621E5">
        <w:rPr>
          <w:rFonts w:hint="eastAsia"/>
        </w:rPr>
        <w:t>以提供专业照护服务、及时响应紧急异常情况为基本要求，根据老年人失能状况对其居家主要活动区域进行</w:t>
      </w:r>
      <w:proofErr w:type="gramStart"/>
      <w:r w:rsidRPr="001621E5">
        <w:rPr>
          <w:rFonts w:hint="eastAsia"/>
        </w:rPr>
        <w:t>适</w:t>
      </w:r>
      <w:proofErr w:type="gramEnd"/>
      <w:r w:rsidRPr="001621E5">
        <w:rPr>
          <w:rFonts w:hint="eastAsia"/>
        </w:rPr>
        <w:t>老化</w:t>
      </w:r>
      <w:r w:rsidR="00933552" w:rsidRPr="001621E5">
        <w:rPr>
          <w:rFonts w:hint="eastAsia"/>
        </w:rPr>
        <w:t>和智能化</w:t>
      </w:r>
      <w:r w:rsidRPr="001621E5">
        <w:rPr>
          <w:rFonts w:hint="eastAsia"/>
        </w:rPr>
        <w:t>改造，可参照</w:t>
      </w:r>
      <w:r w:rsidR="00AB1DF9" w:rsidRPr="001621E5">
        <w:rPr>
          <w:rFonts w:hint="eastAsia"/>
        </w:rPr>
        <w:t>M</w:t>
      </w:r>
      <w:r w:rsidR="00AB1DF9" w:rsidRPr="001621E5">
        <w:t>Z/T 234</w:t>
      </w:r>
      <w:r w:rsidR="00AB1DF9" w:rsidRPr="001621E5">
        <w:rPr>
          <w:rFonts w:hint="eastAsia"/>
        </w:rPr>
        <w:t>—2024</w:t>
      </w:r>
      <w:r w:rsidRPr="001621E5">
        <w:rPr>
          <w:rFonts w:hint="eastAsia"/>
        </w:rPr>
        <w:t>附录A执行。</w:t>
      </w:r>
    </w:p>
    <w:p w:rsidR="00FB438A" w:rsidRPr="001621E5" w:rsidRDefault="00FB438A" w:rsidP="00FB438A">
      <w:pPr>
        <w:pStyle w:val="afffffffffd"/>
      </w:pPr>
      <w:r w:rsidRPr="001621E5">
        <w:rPr>
          <w:rFonts w:hint="eastAsia"/>
        </w:rPr>
        <w:t>对老年人居住环境的卫生间、浴室、卧室、客厅等关键位置进行必要的改造，配置必要的设施器具，营造无障碍活动空间，满足老年人安全居住、舒适生活和上门护理服务需求。</w:t>
      </w:r>
      <w:proofErr w:type="gramStart"/>
      <w:r w:rsidR="00933552" w:rsidRPr="001621E5">
        <w:rPr>
          <w:rFonts w:hint="eastAsia"/>
        </w:rPr>
        <w:t>适</w:t>
      </w:r>
      <w:proofErr w:type="gramEnd"/>
      <w:r w:rsidR="00933552" w:rsidRPr="001621E5">
        <w:rPr>
          <w:rFonts w:hint="eastAsia"/>
        </w:rPr>
        <w:t>老化改造应符合M</w:t>
      </w:r>
      <w:r w:rsidR="00933552" w:rsidRPr="001621E5">
        <w:t>Z/T 218</w:t>
      </w:r>
      <w:r w:rsidR="00933552" w:rsidRPr="001621E5">
        <w:rPr>
          <w:rFonts w:hint="eastAsia"/>
        </w:rPr>
        <w:t>的要求。</w:t>
      </w:r>
    </w:p>
    <w:p w:rsidR="00FB438A" w:rsidRPr="001621E5" w:rsidRDefault="007F5E3D" w:rsidP="00FB438A">
      <w:pPr>
        <w:pStyle w:val="afffffffffd"/>
      </w:pPr>
      <w:r w:rsidRPr="001621E5">
        <w:rPr>
          <w:rFonts w:hint="eastAsia"/>
        </w:rPr>
        <w:t>经老年人及其家属同意后，</w:t>
      </w:r>
      <w:r w:rsidR="00FB438A" w:rsidRPr="001621E5">
        <w:rPr>
          <w:rFonts w:hint="eastAsia"/>
        </w:rPr>
        <w:t>安装网络连接、紧急呼叫、远程监测等智能化设备，通过生命体征监测、雷达探测、烟雾感应等客户端实时收集数据并反馈</w:t>
      </w:r>
      <w:proofErr w:type="gramStart"/>
      <w:r w:rsidR="00FB438A" w:rsidRPr="001621E5">
        <w:rPr>
          <w:rFonts w:hint="eastAsia"/>
        </w:rPr>
        <w:t>至机构</w:t>
      </w:r>
      <w:proofErr w:type="gramEnd"/>
      <w:r w:rsidR="00FB438A" w:rsidRPr="001621E5">
        <w:rPr>
          <w:rFonts w:hint="eastAsia"/>
        </w:rPr>
        <w:t>后台数据信息系统，帮助机构远程掌握老年人身体状况和生活环境情况，并在出现异常情况时有针对性地开展应急服务。有条件的还可为家属提供智能手机APP，方便家属了解老年人的身体和生活状况。</w:t>
      </w:r>
    </w:p>
    <w:p w:rsidR="00FB438A" w:rsidRPr="001621E5" w:rsidRDefault="00FB438A" w:rsidP="00FB438A">
      <w:pPr>
        <w:pStyle w:val="afffffffffd"/>
      </w:pPr>
      <w:r w:rsidRPr="001621E5">
        <w:rPr>
          <w:rFonts w:hint="eastAsia"/>
        </w:rPr>
        <w:t>具备相关资质的养老服务机构可直接提供居家</w:t>
      </w:r>
      <w:proofErr w:type="gramStart"/>
      <w:r w:rsidRPr="001621E5">
        <w:rPr>
          <w:rFonts w:hint="eastAsia"/>
        </w:rPr>
        <w:t>适</w:t>
      </w:r>
      <w:proofErr w:type="gramEnd"/>
      <w:r w:rsidRPr="001621E5">
        <w:rPr>
          <w:rFonts w:hint="eastAsia"/>
        </w:rPr>
        <w:t>老化改造和智能化设备配置服务，也可委托正规专业、信誉良好的家装、通讯、科技类企业提供设备或承担改造施工任务，并确保相关产品和服务严格符合国家质量标准。</w:t>
      </w:r>
    </w:p>
    <w:p w:rsidR="00FB438A" w:rsidRPr="001621E5" w:rsidRDefault="00FB438A" w:rsidP="00FB438A">
      <w:pPr>
        <w:pStyle w:val="afffffffffd"/>
      </w:pPr>
      <w:r w:rsidRPr="001621E5">
        <w:rPr>
          <w:rFonts w:hint="eastAsia"/>
        </w:rPr>
        <w:t>安装的适老化和智能化设施设备要提供不少于</w:t>
      </w:r>
      <w:r w:rsidRPr="001621E5">
        <w:t>18</w:t>
      </w:r>
      <w:r w:rsidRPr="001621E5">
        <w:rPr>
          <w:rFonts w:hint="eastAsia"/>
        </w:rPr>
        <w:t>个月的质保期并负责维保。机构委托其他企业提供设备或开展施工的，机构自身应当承担</w:t>
      </w:r>
      <w:proofErr w:type="gramStart"/>
      <w:r w:rsidRPr="001621E5">
        <w:rPr>
          <w:rFonts w:hint="eastAsia"/>
        </w:rPr>
        <w:t>整体维保责任</w:t>
      </w:r>
      <w:proofErr w:type="gramEnd"/>
      <w:r w:rsidRPr="001621E5">
        <w:rPr>
          <w:rFonts w:hint="eastAsia"/>
        </w:rPr>
        <w:t>。</w:t>
      </w:r>
    </w:p>
    <w:p w:rsidR="00401475" w:rsidRPr="001621E5" w:rsidRDefault="00401475" w:rsidP="00B34277">
      <w:pPr>
        <w:pStyle w:val="afff8"/>
        <w:spacing w:before="312" w:after="312"/>
      </w:pPr>
      <w:bookmarkStart w:id="90" w:name="_Toc132386592"/>
      <w:bookmarkStart w:id="91" w:name="_Toc132894975"/>
      <w:bookmarkStart w:id="92" w:name="_Toc132900430"/>
      <w:bookmarkStart w:id="93" w:name="_Toc132970179"/>
      <w:bookmarkStart w:id="94" w:name="_Toc133224262"/>
      <w:bookmarkStart w:id="95" w:name="_Toc190164505"/>
      <w:bookmarkStart w:id="96" w:name="_Toc190447361"/>
      <w:bookmarkStart w:id="97" w:name="_Toc190874652"/>
      <w:bookmarkStart w:id="98" w:name="_Toc190874689"/>
      <w:r w:rsidRPr="001621E5">
        <w:rPr>
          <w:rFonts w:hint="eastAsia"/>
        </w:rPr>
        <w:t>家庭养老床位照护服务分类</w:t>
      </w:r>
      <w:bookmarkEnd w:id="90"/>
      <w:bookmarkEnd w:id="91"/>
      <w:bookmarkEnd w:id="92"/>
      <w:bookmarkEnd w:id="93"/>
      <w:bookmarkEnd w:id="94"/>
      <w:bookmarkEnd w:id="95"/>
      <w:bookmarkEnd w:id="96"/>
      <w:bookmarkEnd w:id="97"/>
      <w:bookmarkEnd w:id="98"/>
    </w:p>
    <w:p w:rsidR="00401475" w:rsidRPr="001621E5" w:rsidRDefault="00401475" w:rsidP="00B34277">
      <w:pPr>
        <w:pStyle w:val="afff9"/>
        <w:spacing w:before="156" w:after="156"/>
      </w:pPr>
      <w:bookmarkStart w:id="99" w:name="_Toc190164506"/>
      <w:bookmarkStart w:id="100" w:name="_Toc190447362"/>
      <w:bookmarkStart w:id="101" w:name="_Toc190874653"/>
      <w:bookmarkStart w:id="102" w:name="_Toc190874690"/>
      <w:r w:rsidRPr="001621E5">
        <w:rPr>
          <w:rFonts w:hint="eastAsia"/>
        </w:rPr>
        <w:lastRenderedPageBreak/>
        <w:t>到家全日托养服务</w:t>
      </w:r>
      <w:bookmarkEnd w:id="99"/>
      <w:bookmarkEnd w:id="100"/>
      <w:bookmarkEnd w:id="101"/>
      <w:bookmarkEnd w:id="102"/>
    </w:p>
    <w:p w:rsidR="00401475" w:rsidRPr="001621E5" w:rsidRDefault="00401475" w:rsidP="00401475">
      <w:pPr>
        <w:pStyle w:val="af4"/>
        <w:numPr>
          <w:ilvl w:val="0"/>
          <w:numId w:val="0"/>
        </w:numPr>
        <w:ind w:firstLineChars="200" w:firstLine="420"/>
      </w:pPr>
      <w:r w:rsidRPr="001621E5">
        <w:rPr>
          <w:rFonts w:ascii="宋体" w:eastAsia="宋体" w:hint="eastAsia"/>
          <w:szCs w:val="20"/>
        </w:rPr>
        <w:t>养老服务机构委派养老护理服务人员上门居家为老年人提供24</w:t>
      </w:r>
      <w:r w:rsidRPr="001621E5">
        <w:rPr>
          <w:rFonts w:ascii="宋体" w:eastAsia="宋体" w:hint="eastAsia"/>
          <w:w w:val="50"/>
          <w:szCs w:val="20"/>
        </w:rPr>
        <w:t xml:space="preserve"> </w:t>
      </w:r>
      <w:r w:rsidRPr="001621E5">
        <w:rPr>
          <w:rFonts w:ascii="宋体" w:eastAsia="宋体" w:hint="eastAsia"/>
          <w:szCs w:val="20"/>
        </w:rPr>
        <w:t>h不间断的照护服务。</w:t>
      </w:r>
    </w:p>
    <w:p w:rsidR="00401475" w:rsidRPr="001621E5" w:rsidRDefault="00401475" w:rsidP="00B34277">
      <w:pPr>
        <w:pStyle w:val="afff9"/>
        <w:spacing w:before="156" w:after="156"/>
      </w:pPr>
      <w:bookmarkStart w:id="103" w:name="_Toc190164507"/>
      <w:bookmarkStart w:id="104" w:name="_Toc190447363"/>
      <w:bookmarkStart w:id="105" w:name="_Toc190874654"/>
      <w:bookmarkStart w:id="106" w:name="_Toc190874691"/>
      <w:r w:rsidRPr="001621E5">
        <w:rPr>
          <w:rFonts w:hint="eastAsia"/>
        </w:rPr>
        <w:t>到家日间托养服务</w:t>
      </w:r>
      <w:bookmarkEnd w:id="103"/>
      <w:bookmarkEnd w:id="104"/>
      <w:bookmarkEnd w:id="105"/>
      <w:bookmarkEnd w:id="106"/>
    </w:p>
    <w:p w:rsidR="00401475" w:rsidRPr="001621E5" w:rsidRDefault="00401475" w:rsidP="00401475">
      <w:pPr>
        <w:pStyle w:val="affffffffffff7"/>
      </w:pPr>
      <w:r w:rsidRPr="001621E5">
        <w:rPr>
          <w:rFonts w:hint="eastAsia"/>
        </w:rPr>
        <w:t>养老服务机构委派养老护</w:t>
      </w:r>
      <w:r w:rsidRPr="001621E5">
        <w:rPr>
          <w:rFonts w:hint="eastAsia"/>
          <w:noProof w:val="0"/>
        </w:rPr>
        <w:t>理服务人员</w:t>
      </w:r>
      <w:r w:rsidRPr="001621E5">
        <w:rPr>
          <w:rFonts w:hint="eastAsia"/>
        </w:rPr>
        <w:t>上门居家为老年人提供不超过10 h的日间照护服务，服务时间宜为8：00 am～18：00 pm。</w:t>
      </w:r>
    </w:p>
    <w:p w:rsidR="00401475" w:rsidRPr="001621E5" w:rsidRDefault="00401475" w:rsidP="001420AF">
      <w:pPr>
        <w:pStyle w:val="afff9"/>
        <w:spacing w:before="156" w:after="156"/>
      </w:pPr>
      <w:bookmarkStart w:id="107" w:name="_Toc190164508"/>
      <w:bookmarkStart w:id="108" w:name="_Toc190447364"/>
      <w:bookmarkStart w:id="109" w:name="_Toc190874655"/>
      <w:bookmarkStart w:id="110" w:name="_Toc190874692"/>
      <w:r w:rsidRPr="001621E5">
        <w:rPr>
          <w:rFonts w:hint="eastAsia"/>
        </w:rPr>
        <w:t>到家夜间托养服务</w:t>
      </w:r>
      <w:bookmarkEnd w:id="107"/>
      <w:bookmarkEnd w:id="108"/>
      <w:bookmarkEnd w:id="109"/>
      <w:bookmarkEnd w:id="110"/>
    </w:p>
    <w:p w:rsidR="00401475" w:rsidRPr="001621E5" w:rsidRDefault="00401475" w:rsidP="00401475">
      <w:pPr>
        <w:pStyle w:val="affffffffffff7"/>
      </w:pPr>
      <w:r w:rsidRPr="001621E5">
        <w:rPr>
          <w:rFonts w:hint="eastAsia"/>
        </w:rPr>
        <w:t>养老服务机构委派养老护理</w:t>
      </w:r>
      <w:r w:rsidRPr="001621E5">
        <w:rPr>
          <w:rFonts w:hint="eastAsia"/>
          <w:noProof w:val="0"/>
        </w:rPr>
        <w:t>服务人员</w:t>
      </w:r>
      <w:r w:rsidRPr="001621E5">
        <w:rPr>
          <w:rFonts w:hint="eastAsia"/>
        </w:rPr>
        <w:t>上门居家为老年人提供不超过14 h的夜间照护服务，服务时间宜为18：00 pm～次日8：00 am。</w:t>
      </w:r>
    </w:p>
    <w:p w:rsidR="00401475" w:rsidRPr="001621E5" w:rsidRDefault="00401475" w:rsidP="001420AF">
      <w:pPr>
        <w:pStyle w:val="afff9"/>
        <w:spacing w:before="156" w:after="156"/>
      </w:pPr>
      <w:bookmarkStart w:id="111" w:name="_Toc190164509"/>
      <w:bookmarkStart w:id="112" w:name="_Toc190447365"/>
      <w:bookmarkStart w:id="113" w:name="_Toc190874656"/>
      <w:bookmarkStart w:id="114" w:name="_Toc190874693"/>
      <w:r w:rsidRPr="001621E5">
        <w:rPr>
          <w:rFonts w:hint="eastAsia"/>
        </w:rPr>
        <w:t>到家单次照料护理服务</w:t>
      </w:r>
      <w:bookmarkEnd w:id="111"/>
      <w:bookmarkEnd w:id="112"/>
      <w:bookmarkEnd w:id="113"/>
      <w:bookmarkEnd w:id="114"/>
    </w:p>
    <w:p w:rsidR="00401475" w:rsidRPr="001621E5" w:rsidRDefault="00401475" w:rsidP="00401475">
      <w:pPr>
        <w:pStyle w:val="affffffffffff7"/>
      </w:pPr>
      <w:r w:rsidRPr="001621E5">
        <w:rPr>
          <w:rFonts w:hint="eastAsia"/>
        </w:rPr>
        <w:t>根据老年人的照护服务需求，养老服务机构委派养老护理</w:t>
      </w:r>
      <w:r w:rsidRPr="001621E5">
        <w:rPr>
          <w:rFonts w:hint="eastAsia"/>
          <w:noProof w:val="0"/>
        </w:rPr>
        <w:t>服务人员</w:t>
      </w:r>
      <w:r w:rsidRPr="001621E5">
        <w:rPr>
          <w:rFonts w:hint="eastAsia"/>
        </w:rPr>
        <w:t>提供上门到家服务，服务内容可多项。</w:t>
      </w:r>
    </w:p>
    <w:p w:rsidR="00401475" w:rsidRPr="001621E5" w:rsidRDefault="00401475" w:rsidP="001420AF">
      <w:pPr>
        <w:pStyle w:val="afff8"/>
        <w:spacing w:before="312" w:after="312"/>
      </w:pPr>
      <w:bookmarkStart w:id="115" w:name="_Toc132386593"/>
      <w:bookmarkStart w:id="116" w:name="_Toc132894976"/>
      <w:bookmarkStart w:id="117" w:name="_Toc132900431"/>
      <w:bookmarkStart w:id="118" w:name="_Toc132970180"/>
      <w:bookmarkStart w:id="119" w:name="_Toc133224263"/>
      <w:bookmarkStart w:id="120" w:name="_Toc190164510"/>
      <w:bookmarkStart w:id="121" w:name="_Toc190447366"/>
      <w:bookmarkStart w:id="122" w:name="_Toc190874657"/>
      <w:bookmarkStart w:id="123" w:name="_Toc190874694"/>
      <w:r w:rsidRPr="001621E5">
        <w:t>服务流程</w:t>
      </w:r>
      <w:bookmarkEnd w:id="115"/>
      <w:bookmarkEnd w:id="116"/>
      <w:bookmarkEnd w:id="117"/>
      <w:bookmarkEnd w:id="118"/>
      <w:bookmarkEnd w:id="119"/>
      <w:bookmarkEnd w:id="120"/>
      <w:bookmarkEnd w:id="121"/>
      <w:bookmarkEnd w:id="122"/>
      <w:bookmarkEnd w:id="123"/>
    </w:p>
    <w:p w:rsidR="00401475" w:rsidRPr="001621E5" w:rsidRDefault="00401475" w:rsidP="001420AF">
      <w:pPr>
        <w:pStyle w:val="afff9"/>
        <w:spacing w:before="156" w:after="156"/>
      </w:pPr>
      <w:bookmarkStart w:id="124" w:name="_Toc190164511"/>
      <w:bookmarkStart w:id="125" w:name="_Toc190447367"/>
      <w:bookmarkStart w:id="126" w:name="_Toc190874658"/>
      <w:bookmarkStart w:id="127" w:name="_Toc190874695"/>
      <w:r w:rsidRPr="001621E5">
        <w:t>个人申请</w:t>
      </w:r>
      <w:bookmarkEnd w:id="124"/>
      <w:bookmarkEnd w:id="125"/>
      <w:bookmarkEnd w:id="126"/>
      <w:bookmarkEnd w:id="127"/>
    </w:p>
    <w:p w:rsidR="00401475" w:rsidRPr="001621E5" w:rsidRDefault="00401475" w:rsidP="00401475">
      <w:pPr>
        <w:pStyle w:val="affffffffffff7"/>
      </w:pPr>
      <w:r w:rsidRPr="001621E5">
        <w:rPr>
          <w:rFonts w:hint="eastAsia"/>
        </w:rPr>
        <w:t>符合条件且有意愿在家庭中享受专业照护的老年人或其委托代理人，向市民政部门公布的养老服务机构申请建设家庭养老床位。</w:t>
      </w:r>
    </w:p>
    <w:p w:rsidR="00401475" w:rsidRPr="001621E5" w:rsidRDefault="00401475" w:rsidP="001420AF">
      <w:pPr>
        <w:pStyle w:val="afff9"/>
        <w:spacing w:before="156" w:after="156"/>
      </w:pPr>
      <w:bookmarkStart w:id="128" w:name="_Toc190164512"/>
      <w:bookmarkStart w:id="129" w:name="_Toc190447368"/>
      <w:bookmarkStart w:id="130" w:name="_Toc190874659"/>
      <w:bookmarkStart w:id="131" w:name="_Toc190874696"/>
      <w:r w:rsidRPr="001621E5">
        <w:t>到家评估</w:t>
      </w:r>
      <w:bookmarkEnd w:id="128"/>
      <w:bookmarkEnd w:id="129"/>
      <w:bookmarkEnd w:id="130"/>
      <w:bookmarkEnd w:id="131"/>
    </w:p>
    <w:p w:rsidR="00401475" w:rsidRPr="001621E5" w:rsidRDefault="00401475" w:rsidP="001420AF">
      <w:pPr>
        <w:pStyle w:val="afffa"/>
        <w:spacing w:before="156" w:after="156"/>
      </w:pPr>
      <w:r w:rsidRPr="001621E5">
        <w:rPr>
          <w:rFonts w:hint="eastAsia"/>
        </w:rPr>
        <w:t>老年人能力评估</w:t>
      </w:r>
    </w:p>
    <w:p w:rsidR="00401475" w:rsidRPr="001621E5" w:rsidRDefault="00401475" w:rsidP="001420AF">
      <w:pPr>
        <w:pStyle w:val="afffffffffc"/>
      </w:pPr>
      <w:r w:rsidRPr="001621E5">
        <w:rPr>
          <w:rFonts w:hint="eastAsia"/>
        </w:rPr>
        <w:t>养老服务机构应委托有资质的第三方评估机构专业人员上门对老年人的生活状况、健康状况、经济状况、精神状态等进行评估，有条件的可联合医疗机构共同评估，评估指标与评分应符合GB/T 42195的要求。</w:t>
      </w:r>
    </w:p>
    <w:p w:rsidR="00401475" w:rsidRPr="001621E5" w:rsidRDefault="00401475" w:rsidP="001420AF">
      <w:pPr>
        <w:pStyle w:val="afffffffffc"/>
      </w:pPr>
      <w:r w:rsidRPr="001621E5">
        <w:rPr>
          <w:rFonts w:hint="eastAsia"/>
        </w:rPr>
        <w:t>评估结果应经老年人或其委托代理人签字确认。</w:t>
      </w:r>
    </w:p>
    <w:p w:rsidR="0076796F" w:rsidRPr="001621E5" w:rsidRDefault="0076796F" w:rsidP="001420AF">
      <w:pPr>
        <w:pStyle w:val="afffffffffc"/>
      </w:pPr>
      <w:r w:rsidRPr="001621E5">
        <w:rPr>
          <w:rFonts w:hint="eastAsia"/>
        </w:rPr>
        <w:t>对经评估不符合家庭养老床位设置条件的老年人，可根据其需求提供或转介其他形式的养老服务。</w:t>
      </w:r>
    </w:p>
    <w:p w:rsidR="00401475" w:rsidRPr="001621E5" w:rsidRDefault="00401475" w:rsidP="001420AF">
      <w:pPr>
        <w:pStyle w:val="afffa"/>
        <w:spacing w:before="156" w:after="156"/>
      </w:pPr>
      <w:proofErr w:type="gramStart"/>
      <w:r w:rsidRPr="001621E5">
        <w:rPr>
          <w:rFonts w:hint="eastAsia"/>
        </w:rPr>
        <w:t>建床评估</w:t>
      </w:r>
      <w:proofErr w:type="gramEnd"/>
    </w:p>
    <w:p w:rsidR="00401475" w:rsidRPr="001621E5" w:rsidRDefault="00401475" w:rsidP="001420AF">
      <w:pPr>
        <w:pStyle w:val="afffffffffc"/>
      </w:pPr>
      <w:r w:rsidRPr="001621E5">
        <w:rPr>
          <w:rFonts w:hint="eastAsia"/>
        </w:rPr>
        <w:t>根据老年人能力评估结果，以及从老年人或其委托代理人详细了解到的健康状态、医疗就诊、医嘱等具体情况，以“一户一案”为原则，依据老年人身体情况、个性需求、家庭住所环境等情况制定改造方案。</w:t>
      </w:r>
    </w:p>
    <w:p w:rsidR="00401475" w:rsidRPr="001621E5" w:rsidRDefault="00401475" w:rsidP="001420AF">
      <w:pPr>
        <w:pStyle w:val="afffffffffc"/>
      </w:pPr>
      <w:r w:rsidRPr="001621E5">
        <w:rPr>
          <w:rFonts w:hint="eastAsia"/>
        </w:rPr>
        <w:t>应征得老年人或其委托代理人同意，签订改造知情同意书，明确改造内容、改造时间、改造结果。</w:t>
      </w:r>
    </w:p>
    <w:p w:rsidR="00401475" w:rsidRPr="001621E5" w:rsidRDefault="00401475" w:rsidP="001420AF">
      <w:pPr>
        <w:pStyle w:val="afff9"/>
        <w:spacing w:before="156" w:after="156"/>
      </w:pPr>
      <w:bookmarkStart w:id="132" w:name="_Toc190164513"/>
      <w:bookmarkStart w:id="133" w:name="_Toc190447369"/>
      <w:bookmarkStart w:id="134" w:name="_Toc190874660"/>
      <w:bookmarkStart w:id="135" w:name="_Toc190874697"/>
      <w:r w:rsidRPr="001621E5">
        <w:t>签订服务协议</w:t>
      </w:r>
      <w:bookmarkEnd w:id="132"/>
      <w:bookmarkEnd w:id="133"/>
      <w:bookmarkEnd w:id="134"/>
      <w:bookmarkEnd w:id="135"/>
    </w:p>
    <w:p w:rsidR="00401475" w:rsidRPr="001621E5" w:rsidRDefault="00401475" w:rsidP="001420AF">
      <w:pPr>
        <w:pStyle w:val="afffffffffd"/>
      </w:pPr>
      <w:r w:rsidRPr="001621E5">
        <w:rPr>
          <w:rFonts w:hint="eastAsia"/>
        </w:rPr>
        <w:t>养老服务机构应与老年人或其代理人签署服务协议，服务协议应明确服务内容、服务时间、服务频次、服务收费、权利义务、风险责任分担机制、争议纠纷解决途径等内容。</w:t>
      </w:r>
      <w:r w:rsidR="005E1F20" w:rsidRPr="001621E5">
        <w:rPr>
          <w:rFonts w:hint="eastAsia"/>
        </w:rPr>
        <w:t>首次签订协议的时间不宜低于6个月。</w:t>
      </w:r>
    </w:p>
    <w:p w:rsidR="00401475" w:rsidRPr="001621E5" w:rsidRDefault="00401475" w:rsidP="001420AF">
      <w:pPr>
        <w:pStyle w:val="afffffffffd"/>
      </w:pPr>
      <w:r w:rsidRPr="001621E5">
        <w:rPr>
          <w:rFonts w:hint="eastAsia"/>
        </w:rPr>
        <w:lastRenderedPageBreak/>
        <w:t>提供服务协议约定范围以外的增值服务时，应提前告知服务内容和收费标准。经双方协商确认后，以补充协议方式予以确认。临时性增加的单次服务可不签订补充协议，但应提供收费结算单，由老年人或其委托代理人签字同意。</w:t>
      </w:r>
    </w:p>
    <w:p w:rsidR="00401475" w:rsidRPr="001621E5" w:rsidRDefault="00401475" w:rsidP="001420AF">
      <w:pPr>
        <w:pStyle w:val="afffffffffd"/>
      </w:pPr>
      <w:r w:rsidRPr="001621E5">
        <w:t>应提前将服务过程中潜在意外风险明确告知老年人或其委托代理人，并由其签字确认。</w:t>
      </w:r>
    </w:p>
    <w:p w:rsidR="00401475" w:rsidRPr="001621E5" w:rsidRDefault="00401475" w:rsidP="001420AF">
      <w:pPr>
        <w:pStyle w:val="afff9"/>
        <w:spacing w:before="156" w:after="156"/>
      </w:pPr>
      <w:bookmarkStart w:id="136" w:name="_Toc190164514"/>
      <w:bookmarkStart w:id="137" w:name="_Toc190447370"/>
      <w:bookmarkStart w:id="138" w:name="_Toc190874661"/>
      <w:bookmarkStart w:id="139" w:name="_Toc190874698"/>
      <w:r w:rsidRPr="001621E5">
        <w:t>开展服务</w:t>
      </w:r>
      <w:bookmarkEnd w:id="136"/>
      <w:bookmarkEnd w:id="137"/>
      <w:bookmarkEnd w:id="138"/>
      <w:bookmarkEnd w:id="139"/>
    </w:p>
    <w:p w:rsidR="00401475" w:rsidRPr="001621E5" w:rsidRDefault="00401475" w:rsidP="001420AF">
      <w:pPr>
        <w:pStyle w:val="afffa"/>
        <w:spacing w:before="156" w:after="156"/>
      </w:pPr>
      <w:r w:rsidRPr="001621E5">
        <w:t>安排服务人员</w:t>
      </w:r>
    </w:p>
    <w:p w:rsidR="00401475" w:rsidRPr="001621E5" w:rsidRDefault="00401475" w:rsidP="001420AF">
      <w:pPr>
        <w:pStyle w:val="afffffffffc"/>
      </w:pPr>
      <w:r w:rsidRPr="001621E5">
        <w:rPr>
          <w:rFonts w:hint="eastAsia"/>
        </w:rPr>
        <w:t>根据照护服务方案，选派专业人员组成服务团队，服务团队按照服务协议和人员职责分工，按时为老年人提供照护服务，按照服务协议约定的服务频次开展上门服务。</w:t>
      </w:r>
    </w:p>
    <w:p w:rsidR="00401475" w:rsidRPr="001621E5" w:rsidRDefault="00401475" w:rsidP="001420AF">
      <w:pPr>
        <w:pStyle w:val="afffffffffc"/>
      </w:pPr>
      <w:r w:rsidRPr="001621E5">
        <w:rPr>
          <w:rFonts w:hint="eastAsia"/>
        </w:rPr>
        <w:t>宜根据老年人的居住位置，安排居住同社区或就近社区的、懂本地方言且相对固定的养老服务人员上门服务。</w:t>
      </w:r>
    </w:p>
    <w:p w:rsidR="00401475" w:rsidRPr="001621E5" w:rsidRDefault="00401475" w:rsidP="001420AF">
      <w:pPr>
        <w:pStyle w:val="afffffffffc"/>
      </w:pPr>
      <w:r w:rsidRPr="001621E5">
        <w:rPr>
          <w:rFonts w:hint="eastAsia"/>
        </w:rPr>
        <w:t>应提前了解老年人的信息，包括个人基本信息、健康信息、照护计划及生活习惯、兴趣爱好等。</w:t>
      </w:r>
    </w:p>
    <w:p w:rsidR="00401475" w:rsidRPr="001621E5" w:rsidRDefault="00401475" w:rsidP="001420AF">
      <w:pPr>
        <w:pStyle w:val="afffa"/>
        <w:spacing w:before="156" w:after="156"/>
      </w:pPr>
      <w:r w:rsidRPr="001621E5">
        <w:rPr>
          <w:rFonts w:hint="eastAsia"/>
        </w:rPr>
        <w:t>服务前老年人交接</w:t>
      </w:r>
    </w:p>
    <w:p w:rsidR="00401475" w:rsidRPr="001621E5" w:rsidRDefault="00401475" w:rsidP="001420AF">
      <w:pPr>
        <w:pStyle w:val="afffffffffc"/>
      </w:pPr>
      <w:r w:rsidRPr="001621E5">
        <w:rPr>
          <w:rFonts w:hint="eastAsia"/>
        </w:rPr>
        <w:t>应向老年人或其委托代理人了解其当前身体、精神和心理状态，并交接好服务所需的物品。</w:t>
      </w:r>
    </w:p>
    <w:p w:rsidR="00401475" w:rsidRPr="001621E5" w:rsidRDefault="00401475" w:rsidP="001420AF">
      <w:pPr>
        <w:pStyle w:val="afffffffffc"/>
      </w:pPr>
      <w:r w:rsidRPr="001621E5">
        <w:rPr>
          <w:rFonts w:hint="eastAsia"/>
        </w:rPr>
        <w:t>应按照协议内容，明确告知老年人或其代理人、老年人家属服务内容、服务时长、服务收费、权利义务、特殊注意事项等内容。</w:t>
      </w:r>
    </w:p>
    <w:p w:rsidR="00540625" w:rsidRPr="001621E5" w:rsidRDefault="00540625" w:rsidP="001420AF">
      <w:pPr>
        <w:pStyle w:val="afffffffffc"/>
      </w:pPr>
      <w:r w:rsidRPr="001621E5">
        <w:rPr>
          <w:rFonts w:hint="eastAsia"/>
        </w:rPr>
        <w:t>对于需要家庭照护者陪伴的老年人，在服务时要求家庭照护者在场，若家庭照护者因特殊情况不在场的，应在保护老年人隐私的前提下，对服务过程进行音视频记录。</w:t>
      </w:r>
    </w:p>
    <w:p w:rsidR="00401475" w:rsidRPr="001621E5" w:rsidRDefault="00401475" w:rsidP="001420AF">
      <w:pPr>
        <w:pStyle w:val="afffa"/>
        <w:spacing w:before="156" w:after="156"/>
      </w:pPr>
      <w:r w:rsidRPr="001621E5">
        <w:rPr>
          <w:rFonts w:hint="eastAsia"/>
        </w:rPr>
        <w:t>服务后老年人交接</w:t>
      </w:r>
    </w:p>
    <w:p w:rsidR="00401475" w:rsidRPr="001621E5" w:rsidRDefault="00401475" w:rsidP="001420AF">
      <w:pPr>
        <w:pStyle w:val="afffffffffc"/>
      </w:pPr>
      <w:r w:rsidRPr="001621E5">
        <w:rPr>
          <w:rFonts w:hint="eastAsia"/>
        </w:rPr>
        <w:t>应告知老年人或其委托代理人其当前身体、精神和心理状态。</w:t>
      </w:r>
    </w:p>
    <w:p w:rsidR="00401475" w:rsidRPr="001621E5" w:rsidRDefault="00401475" w:rsidP="001420AF">
      <w:pPr>
        <w:pStyle w:val="afffffffffc"/>
      </w:pPr>
      <w:r w:rsidRPr="001621E5">
        <w:rPr>
          <w:rFonts w:hint="eastAsia"/>
        </w:rPr>
        <w:t>应按照协议内容，明确告知老年人或其委托代理人本次服务实际完成内容，请老年人或其委托代理人对服务单进行确认签字及评价。</w:t>
      </w:r>
    </w:p>
    <w:p w:rsidR="00401475" w:rsidRPr="001621E5" w:rsidRDefault="00401475" w:rsidP="001420AF">
      <w:pPr>
        <w:pStyle w:val="afffffffffc"/>
      </w:pPr>
      <w:r w:rsidRPr="001621E5">
        <w:rPr>
          <w:rFonts w:hint="eastAsia"/>
        </w:rPr>
        <w:t>在离开前应当对老年人家庭住所进行适当整理，将服务过程中使用的住所物品整理归位，将自身携带的服务工具及服务过程中产生的废弃物随身带离。</w:t>
      </w:r>
    </w:p>
    <w:p w:rsidR="00B75749" w:rsidRPr="001621E5" w:rsidRDefault="00B75749" w:rsidP="001420AF">
      <w:pPr>
        <w:pStyle w:val="afffffffffc"/>
      </w:pPr>
      <w:r w:rsidRPr="001621E5">
        <w:rPr>
          <w:rFonts w:hint="eastAsia"/>
        </w:rPr>
        <w:t>应做好服务记录台账，留存服务资料。</w:t>
      </w:r>
    </w:p>
    <w:p w:rsidR="00540625" w:rsidRPr="001621E5" w:rsidRDefault="00540625" w:rsidP="00540625">
      <w:pPr>
        <w:pStyle w:val="afffa"/>
        <w:spacing w:before="156" w:after="156"/>
      </w:pPr>
      <w:r w:rsidRPr="001621E5">
        <w:rPr>
          <w:rFonts w:hint="eastAsia"/>
        </w:rPr>
        <w:t>远程监测</w:t>
      </w:r>
    </w:p>
    <w:p w:rsidR="00540625" w:rsidRPr="001621E5" w:rsidRDefault="00540625" w:rsidP="00540625">
      <w:pPr>
        <w:pStyle w:val="afffffffffc"/>
      </w:pPr>
      <w:r w:rsidRPr="001621E5">
        <w:rPr>
          <w:rFonts w:hint="eastAsia"/>
        </w:rPr>
        <w:t>每天进行远程查房，掌握老年人生理状况和活动情况，并做好记录。</w:t>
      </w:r>
    </w:p>
    <w:p w:rsidR="00540625" w:rsidRPr="001621E5" w:rsidRDefault="00540625" w:rsidP="00540625">
      <w:pPr>
        <w:pStyle w:val="afffffffffc"/>
      </w:pPr>
      <w:r w:rsidRPr="001621E5">
        <w:rPr>
          <w:rFonts w:hint="eastAsia"/>
        </w:rPr>
        <w:t>通过智能监测设备对老年人日常活动进行安全监测，遇有紧急情况自动报警提示。</w:t>
      </w:r>
    </w:p>
    <w:p w:rsidR="00540625" w:rsidRPr="001621E5" w:rsidRDefault="00540625" w:rsidP="00540625">
      <w:pPr>
        <w:pStyle w:val="afffffffffc"/>
      </w:pPr>
      <w:r w:rsidRPr="001621E5">
        <w:rPr>
          <w:rFonts w:hint="eastAsia"/>
        </w:rPr>
        <w:t>接受到老年人呼救信息或发现紧急情况</w:t>
      </w:r>
      <w:r w:rsidR="007F5E3D" w:rsidRPr="001621E5">
        <w:rPr>
          <w:rFonts w:hint="eastAsia"/>
        </w:rPr>
        <w:t>时</w:t>
      </w:r>
      <w:r w:rsidRPr="001621E5">
        <w:rPr>
          <w:rFonts w:hint="eastAsia"/>
        </w:rPr>
        <w:t>，能快速确认相关状况和诉求，直接提供或联系相关救援。</w:t>
      </w:r>
    </w:p>
    <w:p w:rsidR="00401475" w:rsidRPr="001621E5" w:rsidRDefault="00401475" w:rsidP="001420AF">
      <w:pPr>
        <w:pStyle w:val="afff9"/>
        <w:spacing w:before="156" w:after="156"/>
      </w:pPr>
      <w:bookmarkStart w:id="140" w:name="_Toc190164515"/>
      <w:bookmarkStart w:id="141" w:name="_Toc190447371"/>
      <w:bookmarkStart w:id="142" w:name="_Toc190874662"/>
      <w:bookmarkStart w:id="143" w:name="_Toc190874699"/>
      <w:r w:rsidRPr="001621E5">
        <w:rPr>
          <w:rFonts w:hint="eastAsia"/>
        </w:rPr>
        <w:t>服务跟踪</w:t>
      </w:r>
      <w:bookmarkEnd w:id="140"/>
      <w:bookmarkEnd w:id="141"/>
      <w:bookmarkEnd w:id="142"/>
      <w:bookmarkEnd w:id="143"/>
    </w:p>
    <w:p w:rsidR="00401475" w:rsidRPr="001621E5" w:rsidRDefault="00401475" w:rsidP="001420AF">
      <w:pPr>
        <w:pStyle w:val="afffffffffd"/>
      </w:pPr>
      <w:r w:rsidRPr="001621E5">
        <w:rPr>
          <w:rFonts w:hint="eastAsia"/>
        </w:rPr>
        <w:t>服务机构应当每年或在老年人身体机能出现重大变化时，委托有资质的第三方评估机构开展老年人能力等级评估，根据评估结果及时调整服务计划，服务期满后应重新签约。</w:t>
      </w:r>
    </w:p>
    <w:p w:rsidR="00401475" w:rsidRPr="001621E5" w:rsidRDefault="00401475" w:rsidP="001420AF">
      <w:pPr>
        <w:pStyle w:val="afffffffffd"/>
      </w:pPr>
      <w:r w:rsidRPr="001621E5">
        <w:rPr>
          <w:rFonts w:hint="eastAsia"/>
        </w:rPr>
        <w:t>跟踪检测过程中对不再适合家庭养老床位照护服务的老年人，经双方协商一致后可终止服务或协助其转入其他机构。</w:t>
      </w:r>
    </w:p>
    <w:p w:rsidR="0069460F" w:rsidRPr="001621E5" w:rsidRDefault="0069460F" w:rsidP="001420AF">
      <w:pPr>
        <w:pStyle w:val="afffffffffd"/>
      </w:pPr>
      <w:r w:rsidRPr="001621E5">
        <w:rPr>
          <w:rFonts w:hint="eastAsia"/>
        </w:rPr>
        <w:t>服务机构应与终止服务的老年人或其委托代理人做好费用结算，并办理租赁的可移动设施设备权属移交事宜。</w:t>
      </w:r>
    </w:p>
    <w:p w:rsidR="00401475" w:rsidRPr="001621E5" w:rsidRDefault="00401475" w:rsidP="00517AE7">
      <w:pPr>
        <w:pStyle w:val="afff8"/>
        <w:spacing w:before="312" w:after="312"/>
      </w:pPr>
      <w:bookmarkStart w:id="144" w:name="_Toc132386594"/>
      <w:bookmarkStart w:id="145" w:name="_Toc132894977"/>
      <w:bookmarkStart w:id="146" w:name="_Toc132900432"/>
      <w:bookmarkStart w:id="147" w:name="_Toc132970181"/>
      <w:bookmarkStart w:id="148" w:name="_Toc133224264"/>
      <w:bookmarkStart w:id="149" w:name="_Toc190164516"/>
      <w:bookmarkStart w:id="150" w:name="_Toc190447372"/>
      <w:bookmarkStart w:id="151" w:name="_Toc190874663"/>
      <w:bookmarkStart w:id="152" w:name="_Toc190874700"/>
      <w:r w:rsidRPr="001621E5">
        <w:lastRenderedPageBreak/>
        <w:t>服务内容</w:t>
      </w:r>
      <w:bookmarkEnd w:id="144"/>
      <w:bookmarkEnd w:id="145"/>
      <w:bookmarkEnd w:id="146"/>
      <w:bookmarkEnd w:id="147"/>
      <w:bookmarkEnd w:id="148"/>
      <w:bookmarkEnd w:id="149"/>
      <w:bookmarkEnd w:id="150"/>
      <w:bookmarkEnd w:id="151"/>
      <w:bookmarkEnd w:id="152"/>
    </w:p>
    <w:p w:rsidR="00401475" w:rsidRPr="001621E5" w:rsidRDefault="00401475" w:rsidP="00517AE7">
      <w:pPr>
        <w:pStyle w:val="afff9"/>
        <w:spacing w:before="156" w:after="156"/>
      </w:pPr>
      <w:bookmarkStart w:id="153" w:name="_Toc190164517"/>
      <w:bookmarkStart w:id="154" w:name="_Toc190447373"/>
      <w:bookmarkStart w:id="155" w:name="_Toc190874664"/>
      <w:bookmarkStart w:id="156" w:name="_Toc190874701"/>
      <w:r w:rsidRPr="001621E5">
        <w:rPr>
          <w:rFonts w:hint="eastAsia"/>
        </w:rPr>
        <w:t>体征观测</w:t>
      </w:r>
      <w:bookmarkEnd w:id="153"/>
      <w:bookmarkEnd w:id="154"/>
      <w:bookmarkEnd w:id="155"/>
      <w:bookmarkEnd w:id="156"/>
    </w:p>
    <w:p w:rsidR="00401475" w:rsidRPr="001621E5" w:rsidRDefault="00401475" w:rsidP="00401475">
      <w:pPr>
        <w:pStyle w:val="affffffffffff8"/>
        <w:numPr>
          <w:ilvl w:val="0"/>
          <w:numId w:val="0"/>
        </w:numPr>
        <w:ind w:firstLineChars="200" w:firstLine="420"/>
      </w:pPr>
      <w:r w:rsidRPr="001621E5">
        <w:rPr>
          <w:rFonts w:hint="eastAsia"/>
        </w:rPr>
        <w:t>体征观测</w:t>
      </w:r>
      <w:r w:rsidR="004830D8" w:rsidRPr="001621E5">
        <w:rPr>
          <w:rFonts w:hint="eastAsia"/>
        </w:rPr>
        <w:t>服务</w:t>
      </w:r>
      <w:r w:rsidR="009A6330">
        <w:rPr>
          <w:rFonts w:hint="eastAsia"/>
        </w:rPr>
        <w:t>内容包括但不限于</w:t>
      </w:r>
      <w:r w:rsidRPr="001621E5">
        <w:rPr>
          <w:rFonts w:hint="eastAsia"/>
        </w:rPr>
        <w:t>：</w:t>
      </w:r>
    </w:p>
    <w:p w:rsidR="00401475" w:rsidRPr="001621E5" w:rsidRDefault="00401475" w:rsidP="00401475">
      <w:pPr>
        <w:pStyle w:val="afd"/>
      </w:pPr>
      <w:r w:rsidRPr="001621E5">
        <w:rPr>
          <w:rFonts w:hint="eastAsia"/>
        </w:rPr>
        <w:t>按需为老年人提供意识观察、体温测量与记录、血压测量与记录、体重测量与记录等服务</w:t>
      </w:r>
      <w:r w:rsidR="005725A6" w:rsidRPr="001621E5">
        <w:rPr>
          <w:rFonts w:hint="eastAsia"/>
        </w:rPr>
        <w:t>；</w:t>
      </w:r>
    </w:p>
    <w:p w:rsidR="00401475" w:rsidRPr="001621E5" w:rsidRDefault="00401475" w:rsidP="00401475">
      <w:pPr>
        <w:pStyle w:val="afd"/>
      </w:pPr>
      <w:r w:rsidRPr="001621E5">
        <w:rPr>
          <w:rFonts w:hint="eastAsia"/>
        </w:rPr>
        <w:t>发现老年人</w:t>
      </w:r>
      <w:r w:rsidRPr="001621E5">
        <w:t>意识不清或</w:t>
      </w:r>
      <w:r w:rsidRPr="001621E5">
        <w:rPr>
          <w:rFonts w:hint="eastAsia"/>
        </w:rPr>
        <w:t>体征异常时，应及时通知家属或其委托代理人，必要时协助</w:t>
      </w:r>
      <w:proofErr w:type="gramStart"/>
      <w:r w:rsidRPr="001621E5">
        <w:rPr>
          <w:rFonts w:hint="eastAsia"/>
        </w:rPr>
        <w:t>转医疗</w:t>
      </w:r>
      <w:proofErr w:type="gramEnd"/>
      <w:r w:rsidRPr="001621E5">
        <w:rPr>
          <w:rFonts w:hint="eastAsia"/>
        </w:rPr>
        <w:t>机构救治。</w:t>
      </w:r>
    </w:p>
    <w:p w:rsidR="000570D8" w:rsidRPr="001621E5" w:rsidRDefault="000570D8" w:rsidP="001E6B7A">
      <w:pPr>
        <w:pStyle w:val="afff9"/>
        <w:spacing w:before="156" w:after="156"/>
      </w:pPr>
      <w:bookmarkStart w:id="157" w:name="_Toc190164518"/>
      <w:bookmarkStart w:id="158" w:name="_Toc190447374"/>
      <w:bookmarkStart w:id="159" w:name="_Toc190874665"/>
      <w:bookmarkStart w:id="160" w:name="_Toc190874702"/>
      <w:r w:rsidRPr="001621E5">
        <w:rPr>
          <w:rFonts w:hint="eastAsia"/>
        </w:rPr>
        <w:t>清洁照护</w:t>
      </w:r>
      <w:bookmarkEnd w:id="157"/>
      <w:bookmarkEnd w:id="158"/>
      <w:bookmarkEnd w:id="159"/>
      <w:bookmarkEnd w:id="160"/>
    </w:p>
    <w:p w:rsidR="000570D8" w:rsidRPr="001621E5" w:rsidRDefault="000570D8" w:rsidP="00E65B23">
      <w:pPr>
        <w:pStyle w:val="afffffffffd"/>
      </w:pPr>
      <w:r w:rsidRPr="001621E5">
        <w:rPr>
          <w:rFonts w:hint="eastAsia"/>
        </w:rPr>
        <w:t>清洁照护服务</w:t>
      </w:r>
      <w:r w:rsidR="009A6330">
        <w:rPr>
          <w:rFonts w:hint="eastAsia"/>
        </w:rPr>
        <w:t>内容</w:t>
      </w:r>
      <w:r w:rsidR="009A6330">
        <w:rPr>
          <w:rFonts w:hint="eastAsia"/>
        </w:rPr>
        <w:t>包括但不限于</w:t>
      </w:r>
      <w:r w:rsidR="008B1773" w:rsidRPr="001621E5">
        <w:rPr>
          <w:rFonts w:hint="eastAsia"/>
        </w:rPr>
        <w:t>。</w:t>
      </w:r>
    </w:p>
    <w:p w:rsidR="008B1773" w:rsidRPr="001621E5" w:rsidRDefault="000570D8" w:rsidP="007F58E0">
      <w:pPr>
        <w:pStyle w:val="aff"/>
      </w:pPr>
      <w:r w:rsidRPr="001621E5">
        <w:rPr>
          <w:rFonts w:hint="eastAsia"/>
        </w:rPr>
        <w:t>个人卫生服务</w:t>
      </w:r>
      <w:r w:rsidR="00E401CD" w:rsidRPr="001621E5">
        <w:rPr>
          <w:rFonts w:hint="eastAsia"/>
        </w:rPr>
        <w:t>：</w:t>
      </w:r>
    </w:p>
    <w:p w:rsidR="003D0F1A" w:rsidRPr="001621E5" w:rsidRDefault="000570D8" w:rsidP="00E401CD">
      <w:pPr>
        <w:pStyle w:val="aff0"/>
      </w:pPr>
      <w:r w:rsidRPr="001621E5">
        <w:rPr>
          <w:rFonts w:hint="eastAsia"/>
        </w:rPr>
        <w:t>按需为老年人</w:t>
      </w:r>
      <w:r w:rsidR="00E401CD" w:rsidRPr="001621E5">
        <w:rPr>
          <w:rFonts w:hint="eastAsia"/>
        </w:rPr>
        <w:t>洗脸、</w:t>
      </w:r>
      <w:r w:rsidR="003D0F1A" w:rsidRPr="001621E5">
        <w:rPr>
          <w:rFonts w:hint="eastAsia"/>
        </w:rPr>
        <w:t>洗手</w:t>
      </w:r>
      <w:r w:rsidR="00E401CD" w:rsidRPr="001621E5">
        <w:rPr>
          <w:rFonts w:hint="eastAsia"/>
        </w:rPr>
        <w:t>、洗头、梳头、剃胡须、洗脚、修剪指（</w:t>
      </w:r>
      <w:proofErr w:type="gramStart"/>
      <w:r w:rsidR="00E401CD" w:rsidRPr="001621E5">
        <w:rPr>
          <w:rFonts w:hint="eastAsia"/>
        </w:rPr>
        <w:t>趾</w:t>
      </w:r>
      <w:proofErr w:type="gramEnd"/>
      <w:r w:rsidR="00E401CD" w:rsidRPr="001621E5">
        <w:rPr>
          <w:rFonts w:hint="eastAsia"/>
        </w:rPr>
        <w:t>）甲</w:t>
      </w:r>
      <w:r w:rsidR="003D0F1A" w:rsidRPr="001621E5">
        <w:rPr>
          <w:rFonts w:hint="eastAsia"/>
        </w:rPr>
        <w:t>；</w:t>
      </w:r>
    </w:p>
    <w:p w:rsidR="003D0F1A" w:rsidRPr="001621E5" w:rsidRDefault="003D0F1A" w:rsidP="00E401CD">
      <w:pPr>
        <w:pStyle w:val="aff0"/>
      </w:pPr>
      <w:r w:rsidRPr="001621E5">
        <w:rPr>
          <w:rFonts w:hint="eastAsia"/>
        </w:rPr>
        <w:t>协助老年人清洁口腔；</w:t>
      </w:r>
    </w:p>
    <w:p w:rsidR="003D0F1A" w:rsidRPr="001621E5" w:rsidRDefault="003D0F1A" w:rsidP="00E401CD">
      <w:pPr>
        <w:pStyle w:val="aff0"/>
      </w:pPr>
      <w:r w:rsidRPr="001621E5">
        <w:rPr>
          <w:rFonts w:hint="eastAsia"/>
        </w:rPr>
        <w:t>协助老年人摘戴义齿并清洗；</w:t>
      </w:r>
    </w:p>
    <w:p w:rsidR="003D0F1A" w:rsidRPr="001621E5" w:rsidRDefault="003D0F1A" w:rsidP="00E401CD">
      <w:pPr>
        <w:pStyle w:val="aff0"/>
      </w:pPr>
      <w:r w:rsidRPr="001621E5">
        <w:rPr>
          <w:rFonts w:hint="eastAsia"/>
        </w:rPr>
        <w:t>协助老年人洗澡，可选择淋浴、盆浴、擦浴；</w:t>
      </w:r>
    </w:p>
    <w:p w:rsidR="00E401CD" w:rsidRPr="001621E5" w:rsidRDefault="003D0F1A" w:rsidP="00E401CD">
      <w:pPr>
        <w:pStyle w:val="aff0"/>
      </w:pPr>
      <w:r w:rsidRPr="001621E5">
        <w:rPr>
          <w:rFonts w:hint="eastAsia"/>
        </w:rPr>
        <w:t>为老年人</w:t>
      </w:r>
      <w:proofErr w:type="gramStart"/>
      <w:r w:rsidR="00E401CD" w:rsidRPr="001621E5">
        <w:rPr>
          <w:rFonts w:hint="eastAsia"/>
        </w:rPr>
        <w:t>清洁会</w:t>
      </w:r>
      <w:proofErr w:type="gramEnd"/>
      <w:r w:rsidR="00E401CD" w:rsidRPr="001621E5">
        <w:rPr>
          <w:rFonts w:hint="eastAsia"/>
        </w:rPr>
        <w:t>阴部</w:t>
      </w:r>
      <w:r w:rsidR="00A72D4C" w:rsidRPr="001621E5">
        <w:rPr>
          <w:rFonts w:hint="eastAsia"/>
        </w:rPr>
        <w:t>、更换尿片、更换衣裤</w:t>
      </w:r>
      <w:r w:rsidR="00E401CD" w:rsidRPr="001621E5">
        <w:rPr>
          <w:rFonts w:hint="eastAsia"/>
        </w:rPr>
        <w:t>；</w:t>
      </w:r>
    </w:p>
    <w:p w:rsidR="00A72D4C" w:rsidRPr="001621E5" w:rsidRDefault="00A72D4C" w:rsidP="00E401CD">
      <w:pPr>
        <w:pStyle w:val="aff0"/>
      </w:pPr>
      <w:r w:rsidRPr="001621E5">
        <w:rPr>
          <w:rFonts w:hint="eastAsia"/>
        </w:rPr>
        <w:t>为老年人处理特殊情况。</w:t>
      </w:r>
    </w:p>
    <w:p w:rsidR="007F58E0" w:rsidRPr="001621E5" w:rsidRDefault="000570D8" w:rsidP="007F58E0">
      <w:pPr>
        <w:pStyle w:val="aff"/>
      </w:pPr>
      <w:r w:rsidRPr="001621E5">
        <w:rPr>
          <w:rFonts w:hint="eastAsia"/>
        </w:rPr>
        <w:t>环境整理服务</w:t>
      </w:r>
      <w:r w:rsidR="0061494E" w:rsidRPr="001621E5">
        <w:rPr>
          <w:rFonts w:hint="eastAsia"/>
        </w:rPr>
        <w:t>：</w:t>
      </w:r>
    </w:p>
    <w:p w:rsidR="000570D8" w:rsidRPr="001621E5" w:rsidRDefault="003D0F1A" w:rsidP="003D0F1A">
      <w:pPr>
        <w:pStyle w:val="aff0"/>
      </w:pPr>
      <w:r w:rsidRPr="001621E5">
        <w:rPr>
          <w:rFonts w:hint="eastAsia"/>
        </w:rPr>
        <w:t>对</w:t>
      </w:r>
      <w:r w:rsidR="000570D8" w:rsidRPr="001621E5">
        <w:rPr>
          <w:rFonts w:hint="eastAsia"/>
        </w:rPr>
        <w:t>老年人</w:t>
      </w:r>
      <w:r w:rsidRPr="001621E5">
        <w:rPr>
          <w:rFonts w:hint="eastAsia"/>
        </w:rPr>
        <w:t>生活环境及常用物品进行清洁消毒；</w:t>
      </w:r>
    </w:p>
    <w:p w:rsidR="003D0F1A" w:rsidRPr="001621E5" w:rsidRDefault="003D0F1A" w:rsidP="003D0F1A">
      <w:pPr>
        <w:pStyle w:val="aff0"/>
      </w:pPr>
      <w:r w:rsidRPr="001621E5">
        <w:rPr>
          <w:rFonts w:hint="eastAsia"/>
        </w:rPr>
        <w:t>对感染的老年人进行床旁消毒隔离；</w:t>
      </w:r>
    </w:p>
    <w:p w:rsidR="003D0F1A" w:rsidRPr="001621E5" w:rsidRDefault="003D0F1A" w:rsidP="003D0F1A">
      <w:pPr>
        <w:pStyle w:val="aff0"/>
      </w:pPr>
      <w:r w:rsidRPr="001621E5">
        <w:rPr>
          <w:rFonts w:hint="eastAsia"/>
        </w:rPr>
        <w:t>对垃圾进行分类和处理</w:t>
      </w:r>
      <w:r w:rsidR="00A72D4C" w:rsidRPr="001621E5">
        <w:rPr>
          <w:rFonts w:hint="eastAsia"/>
        </w:rPr>
        <w:t>。</w:t>
      </w:r>
    </w:p>
    <w:p w:rsidR="000570D8" w:rsidRPr="001621E5" w:rsidRDefault="000570D8" w:rsidP="001E6B7A">
      <w:pPr>
        <w:pStyle w:val="afff9"/>
        <w:spacing w:before="156" w:after="156"/>
      </w:pPr>
      <w:bookmarkStart w:id="161" w:name="_Toc190164519"/>
      <w:bookmarkStart w:id="162" w:name="_Toc190447375"/>
      <w:bookmarkStart w:id="163" w:name="_Toc190874666"/>
      <w:bookmarkStart w:id="164" w:name="_Toc190874703"/>
      <w:r w:rsidRPr="001621E5">
        <w:rPr>
          <w:rFonts w:hint="eastAsia"/>
        </w:rPr>
        <w:t>穿脱衣服</w:t>
      </w:r>
      <w:bookmarkEnd w:id="161"/>
      <w:bookmarkEnd w:id="162"/>
      <w:bookmarkEnd w:id="163"/>
      <w:bookmarkEnd w:id="164"/>
    </w:p>
    <w:p w:rsidR="000570D8" w:rsidRPr="001621E5" w:rsidRDefault="000570D8" w:rsidP="000570D8">
      <w:pPr>
        <w:pStyle w:val="affffffffffff7"/>
      </w:pPr>
      <w:r w:rsidRPr="001621E5">
        <w:rPr>
          <w:rFonts w:hint="eastAsia"/>
        </w:rPr>
        <w:t>穿脱衣服</w:t>
      </w:r>
      <w:r w:rsidR="004830D8" w:rsidRPr="001621E5">
        <w:rPr>
          <w:rFonts w:hint="eastAsia"/>
        </w:rPr>
        <w:t>服务</w:t>
      </w:r>
      <w:r w:rsidR="009A6330">
        <w:rPr>
          <w:rFonts w:hint="eastAsia"/>
        </w:rPr>
        <w:t>内容</w:t>
      </w:r>
      <w:r w:rsidR="009A6330">
        <w:rPr>
          <w:rFonts w:hint="eastAsia"/>
        </w:rPr>
        <w:t>包括但不限于</w:t>
      </w:r>
      <w:r w:rsidRPr="001621E5">
        <w:rPr>
          <w:rFonts w:hint="eastAsia"/>
        </w:rPr>
        <w:t>：</w:t>
      </w:r>
    </w:p>
    <w:p w:rsidR="008B1773" w:rsidRPr="001621E5" w:rsidRDefault="00A72D4C" w:rsidP="00A72D4C">
      <w:pPr>
        <w:pStyle w:val="aff"/>
        <w:numPr>
          <w:ilvl w:val="0"/>
          <w:numId w:val="72"/>
        </w:numPr>
      </w:pPr>
      <w:r w:rsidRPr="001621E5">
        <w:rPr>
          <w:rFonts w:hint="eastAsia"/>
        </w:rPr>
        <w:t>为老年人穿脱衣服、鞋袜，</w:t>
      </w:r>
      <w:r w:rsidR="008B1773" w:rsidRPr="001621E5">
        <w:rPr>
          <w:rFonts w:hint="eastAsia"/>
        </w:rPr>
        <w:t>协助穿（脱）</w:t>
      </w:r>
      <w:proofErr w:type="gramStart"/>
      <w:r w:rsidR="008B1773" w:rsidRPr="001621E5">
        <w:rPr>
          <w:rFonts w:hint="eastAsia"/>
        </w:rPr>
        <w:t>衣应根据</w:t>
      </w:r>
      <w:proofErr w:type="gramEnd"/>
      <w:r w:rsidR="008B1773" w:rsidRPr="001621E5">
        <w:rPr>
          <w:rFonts w:hint="eastAsia"/>
        </w:rPr>
        <w:t>老年人身体状况采取坐式体位或卧式体位</w:t>
      </w:r>
      <w:r w:rsidR="005725A6" w:rsidRPr="001621E5">
        <w:rPr>
          <w:rFonts w:hint="eastAsia"/>
        </w:rPr>
        <w:t>；</w:t>
      </w:r>
    </w:p>
    <w:p w:rsidR="00A72D4C" w:rsidRPr="001621E5" w:rsidRDefault="00A72D4C" w:rsidP="004830D8">
      <w:pPr>
        <w:pStyle w:val="aff"/>
      </w:pPr>
      <w:r w:rsidRPr="001621E5">
        <w:rPr>
          <w:rFonts w:hint="eastAsia"/>
        </w:rPr>
        <w:t>协助老年人穿脱简易矫形器等辅助器具。</w:t>
      </w:r>
    </w:p>
    <w:p w:rsidR="00F06E7D" w:rsidRPr="001621E5" w:rsidRDefault="00F06E7D" w:rsidP="00F06E7D">
      <w:pPr>
        <w:pStyle w:val="afff9"/>
        <w:spacing w:before="156" w:after="156"/>
      </w:pPr>
      <w:bookmarkStart w:id="165" w:name="_Toc190164520"/>
      <w:bookmarkStart w:id="166" w:name="_Toc190447376"/>
      <w:bookmarkStart w:id="167" w:name="_Toc190874667"/>
      <w:bookmarkStart w:id="168" w:name="_Toc190874704"/>
      <w:r w:rsidRPr="001621E5">
        <w:rPr>
          <w:rFonts w:hint="eastAsia"/>
        </w:rPr>
        <w:t>饮食照护</w:t>
      </w:r>
      <w:bookmarkEnd w:id="165"/>
      <w:bookmarkEnd w:id="166"/>
      <w:bookmarkEnd w:id="167"/>
      <w:bookmarkEnd w:id="168"/>
    </w:p>
    <w:p w:rsidR="005725A6" w:rsidRPr="001621E5" w:rsidRDefault="004830D8" w:rsidP="005725A6">
      <w:pPr>
        <w:pStyle w:val="afffff7"/>
        <w:ind w:firstLine="420"/>
      </w:pPr>
      <w:r w:rsidRPr="001621E5">
        <w:rPr>
          <w:rFonts w:hint="eastAsia"/>
        </w:rPr>
        <w:t>饮食照护服务</w:t>
      </w:r>
      <w:r w:rsidR="009A6330">
        <w:rPr>
          <w:rFonts w:hint="eastAsia"/>
        </w:rPr>
        <w:t>内容包括但不限于</w:t>
      </w:r>
      <w:r w:rsidR="005725A6" w:rsidRPr="001621E5">
        <w:rPr>
          <w:rFonts w:hint="eastAsia"/>
        </w:rPr>
        <w:t>：</w:t>
      </w:r>
    </w:p>
    <w:p w:rsidR="00A72D4C" w:rsidRPr="001621E5" w:rsidRDefault="00A72D4C" w:rsidP="003D0F1A">
      <w:pPr>
        <w:pStyle w:val="aff"/>
        <w:numPr>
          <w:ilvl w:val="0"/>
          <w:numId w:val="71"/>
        </w:numPr>
      </w:pPr>
      <w:r w:rsidRPr="001621E5">
        <w:rPr>
          <w:rFonts w:hint="eastAsia"/>
        </w:rPr>
        <w:t>为老年人摆放进食体位，协助老年人进食、进水；</w:t>
      </w:r>
    </w:p>
    <w:p w:rsidR="00A72D4C" w:rsidRPr="001621E5" w:rsidRDefault="00A72D4C" w:rsidP="003D0F1A">
      <w:pPr>
        <w:pStyle w:val="aff"/>
        <w:numPr>
          <w:ilvl w:val="0"/>
          <w:numId w:val="71"/>
        </w:numPr>
      </w:pPr>
      <w:r w:rsidRPr="001621E5">
        <w:rPr>
          <w:rFonts w:hint="eastAsia"/>
        </w:rPr>
        <w:t>根据老年人疾病和特殊进食要求，选择进食类型和加工方式；</w:t>
      </w:r>
    </w:p>
    <w:p w:rsidR="00A72D4C" w:rsidRPr="001621E5" w:rsidRDefault="00A72D4C" w:rsidP="003D0F1A">
      <w:pPr>
        <w:pStyle w:val="aff"/>
        <w:numPr>
          <w:ilvl w:val="0"/>
          <w:numId w:val="71"/>
        </w:numPr>
      </w:pPr>
      <w:r w:rsidRPr="001621E5">
        <w:rPr>
          <w:rFonts w:hint="eastAsia"/>
        </w:rPr>
        <w:t>观察、评估老年人进食、进水的种类和量，报告并标记异常变化；</w:t>
      </w:r>
    </w:p>
    <w:p w:rsidR="00A72D4C" w:rsidRPr="001621E5" w:rsidRDefault="00A72D4C" w:rsidP="003D0F1A">
      <w:pPr>
        <w:pStyle w:val="aff"/>
        <w:numPr>
          <w:ilvl w:val="0"/>
          <w:numId w:val="71"/>
        </w:numPr>
      </w:pPr>
      <w:r w:rsidRPr="001621E5">
        <w:rPr>
          <w:rFonts w:hint="eastAsia"/>
        </w:rPr>
        <w:t>对发送噎食、误吸情况的老年人采取应急措施，报告、寻求帮助；</w:t>
      </w:r>
    </w:p>
    <w:p w:rsidR="00A72D4C" w:rsidRPr="001621E5" w:rsidRDefault="00A72D4C" w:rsidP="003D0F1A">
      <w:pPr>
        <w:pStyle w:val="aff"/>
        <w:numPr>
          <w:ilvl w:val="0"/>
          <w:numId w:val="71"/>
        </w:numPr>
      </w:pPr>
      <w:r w:rsidRPr="001621E5">
        <w:rPr>
          <w:rFonts w:hint="eastAsia"/>
        </w:rPr>
        <w:t>为带鼻饲管的老年人进食、进水。</w:t>
      </w:r>
    </w:p>
    <w:p w:rsidR="000570D8" w:rsidRPr="001621E5" w:rsidRDefault="000570D8" w:rsidP="00B55584">
      <w:pPr>
        <w:pStyle w:val="afff9"/>
        <w:spacing w:before="156" w:after="156"/>
      </w:pPr>
      <w:bookmarkStart w:id="169" w:name="_Toc190164521"/>
      <w:bookmarkStart w:id="170" w:name="_Toc190447377"/>
      <w:bookmarkStart w:id="171" w:name="_Toc190874668"/>
      <w:bookmarkStart w:id="172" w:name="_Toc190874705"/>
      <w:r w:rsidRPr="001621E5">
        <w:rPr>
          <w:rFonts w:hint="eastAsia"/>
        </w:rPr>
        <w:t>睡眠照护</w:t>
      </w:r>
      <w:bookmarkEnd w:id="169"/>
      <w:bookmarkEnd w:id="170"/>
      <w:bookmarkEnd w:id="171"/>
      <w:bookmarkEnd w:id="172"/>
    </w:p>
    <w:p w:rsidR="00705944" w:rsidRPr="001621E5" w:rsidRDefault="00705944" w:rsidP="000570D8">
      <w:pPr>
        <w:pStyle w:val="affffffffffff7"/>
      </w:pPr>
      <w:r w:rsidRPr="001621E5">
        <w:rPr>
          <w:rFonts w:hint="eastAsia"/>
        </w:rPr>
        <w:t>睡眠照护服务</w:t>
      </w:r>
      <w:r w:rsidR="009A6330">
        <w:rPr>
          <w:rFonts w:hint="eastAsia"/>
        </w:rPr>
        <w:t>内容包括但不限于</w:t>
      </w:r>
      <w:r w:rsidRPr="001621E5">
        <w:rPr>
          <w:rFonts w:hint="eastAsia"/>
        </w:rPr>
        <w:t>：</w:t>
      </w:r>
    </w:p>
    <w:p w:rsidR="00A72D4C" w:rsidRPr="001621E5" w:rsidRDefault="00A72D4C" w:rsidP="00911637">
      <w:pPr>
        <w:pStyle w:val="aff"/>
        <w:numPr>
          <w:ilvl w:val="0"/>
          <w:numId w:val="36"/>
        </w:numPr>
      </w:pPr>
      <w:r w:rsidRPr="001621E5">
        <w:rPr>
          <w:rFonts w:hint="eastAsia"/>
        </w:rPr>
        <w:t>为老年人布置睡眠环境；</w:t>
      </w:r>
    </w:p>
    <w:p w:rsidR="00A72D4C" w:rsidRPr="001621E5" w:rsidRDefault="00A72D4C" w:rsidP="00911637">
      <w:pPr>
        <w:pStyle w:val="aff"/>
        <w:numPr>
          <w:ilvl w:val="0"/>
          <w:numId w:val="36"/>
        </w:numPr>
      </w:pPr>
      <w:r w:rsidRPr="001621E5">
        <w:rPr>
          <w:rFonts w:hint="eastAsia"/>
        </w:rPr>
        <w:t>识别影响老年人睡眠的环境因素，并提出改善建议</w:t>
      </w:r>
      <w:r w:rsidR="00786123" w:rsidRPr="001621E5">
        <w:rPr>
          <w:rFonts w:hint="eastAsia"/>
        </w:rPr>
        <w:t>；</w:t>
      </w:r>
    </w:p>
    <w:p w:rsidR="000570D8" w:rsidRPr="001621E5" w:rsidRDefault="000570D8" w:rsidP="00911637">
      <w:pPr>
        <w:pStyle w:val="aff"/>
        <w:numPr>
          <w:ilvl w:val="0"/>
          <w:numId w:val="36"/>
        </w:numPr>
      </w:pPr>
      <w:r w:rsidRPr="001621E5">
        <w:rPr>
          <w:rFonts w:hint="eastAsia"/>
        </w:rPr>
        <w:t>了解老年人日常睡眠情况</w:t>
      </w:r>
      <w:r w:rsidR="00705944" w:rsidRPr="001621E5">
        <w:rPr>
          <w:rFonts w:hint="eastAsia"/>
        </w:rPr>
        <w:t>，</w:t>
      </w:r>
      <w:r w:rsidRPr="001621E5">
        <w:rPr>
          <w:rFonts w:hint="eastAsia"/>
        </w:rPr>
        <w:t>对于身体状况不佳、睡眠障碍的老人，加强观察，有异常情况及时告知家属</w:t>
      </w:r>
      <w:r w:rsidR="00786123" w:rsidRPr="001621E5">
        <w:rPr>
          <w:rFonts w:hint="eastAsia"/>
        </w:rPr>
        <w:t>；</w:t>
      </w:r>
    </w:p>
    <w:p w:rsidR="00786123" w:rsidRPr="001621E5" w:rsidRDefault="00786123" w:rsidP="00786123">
      <w:pPr>
        <w:pStyle w:val="aff"/>
        <w:numPr>
          <w:ilvl w:val="0"/>
          <w:numId w:val="36"/>
        </w:numPr>
      </w:pPr>
      <w:r w:rsidRPr="001621E5">
        <w:rPr>
          <w:rFonts w:hint="eastAsia"/>
        </w:rPr>
        <w:t>照护有睡眠障碍的老年人入睡，指导老年人改变不良的睡眠习惯；</w:t>
      </w:r>
    </w:p>
    <w:p w:rsidR="000570D8" w:rsidRPr="001621E5" w:rsidRDefault="000570D8" w:rsidP="00B55584">
      <w:pPr>
        <w:pStyle w:val="afff9"/>
        <w:spacing w:before="156" w:after="156"/>
      </w:pPr>
      <w:bookmarkStart w:id="173" w:name="_Toc190164522"/>
      <w:bookmarkStart w:id="174" w:name="_Toc190447378"/>
      <w:bookmarkStart w:id="175" w:name="_Toc190874669"/>
      <w:bookmarkStart w:id="176" w:name="_Toc190874706"/>
      <w:r w:rsidRPr="001621E5">
        <w:rPr>
          <w:rFonts w:hint="eastAsia"/>
        </w:rPr>
        <w:lastRenderedPageBreak/>
        <w:t>失智照护</w:t>
      </w:r>
      <w:bookmarkEnd w:id="173"/>
      <w:bookmarkEnd w:id="174"/>
      <w:bookmarkEnd w:id="175"/>
      <w:bookmarkEnd w:id="176"/>
    </w:p>
    <w:p w:rsidR="008102C7" w:rsidRPr="001621E5" w:rsidRDefault="007D747E" w:rsidP="000570D8">
      <w:pPr>
        <w:pStyle w:val="affffffffffff7"/>
      </w:pPr>
      <w:r w:rsidRPr="001621E5">
        <w:rPr>
          <w:rFonts w:hint="eastAsia"/>
        </w:rPr>
        <w:t>应</w:t>
      </w:r>
      <w:r w:rsidR="008102C7" w:rsidRPr="001621E5">
        <w:rPr>
          <w:rFonts w:hint="eastAsia"/>
        </w:rPr>
        <w:t>为失能老年人提供照护服务，</w:t>
      </w:r>
      <w:r w:rsidR="009A6330">
        <w:rPr>
          <w:rFonts w:hint="eastAsia"/>
        </w:rPr>
        <w:t>服务</w:t>
      </w:r>
      <w:r w:rsidR="009A6330">
        <w:rPr>
          <w:rFonts w:hint="eastAsia"/>
        </w:rPr>
        <w:t>内容</w:t>
      </w:r>
      <w:r w:rsidR="009A6330">
        <w:rPr>
          <w:rFonts w:hint="eastAsia"/>
        </w:rPr>
        <w:t>包括但不限于</w:t>
      </w:r>
      <w:r w:rsidR="008102C7" w:rsidRPr="001621E5">
        <w:rPr>
          <w:rFonts w:hint="eastAsia"/>
        </w:rPr>
        <w:t>：</w:t>
      </w:r>
    </w:p>
    <w:p w:rsidR="00786123" w:rsidRPr="001621E5" w:rsidRDefault="00786123" w:rsidP="00786123">
      <w:pPr>
        <w:pStyle w:val="aff"/>
      </w:pPr>
      <w:r w:rsidRPr="001621E5">
        <w:rPr>
          <w:rFonts w:hint="eastAsia"/>
        </w:rPr>
        <w:t>为失能老年人提供生活照护，如个人卫生方面，督促、帮助老年人日常梳洗、饮食和大小便等；</w:t>
      </w:r>
    </w:p>
    <w:p w:rsidR="00786123" w:rsidRPr="001621E5" w:rsidRDefault="00786123" w:rsidP="00786123">
      <w:pPr>
        <w:pStyle w:val="aff"/>
        <w:numPr>
          <w:ilvl w:val="0"/>
          <w:numId w:val="73"/>
        </w:numPr>
      </w:pPr>
      <w:r w:rsidRPr="001621E5">
        <w:rPr>
          <w:rFonts w:hint="eastAsia"/>
        </w:rPr>
        <w:t>识别和应对失智老年人的常见异常行为；</w:t>
      </w:r>
    </w:p>
    <w:p w:rsidR="00786123" w:rsidRPr="001621E5" w:rsidRDefault="00786123" w:rsidP="00786123">
      <w:pPr>
        <w:pStyle w:val="aff"/>
        <w:numPr>
          <w:ilvl w:val="0"/>
          <w:numId w:val="73"/>
        </w:numPr>
      </w:pPr>
      <w:r w:rsidRPr="001621E5">
        <w:rPr>
          <w:rFonts w:hint="eastAsia"/>
        </w:rPr>
        <w:t>为失智老年人提供安全的环境；</w:t>
      </w:r>
    </w:p>
    <w:p w:rsidR="000570D8" w:rsidRPr="001621E5" w:rsidRDefault="003D3F4F" w:rsidP="008102C7">
      <w:pPr>
        <w:pStyle w:val="aff"/>
      </w:pPr>
      <w:r w:rsidRPr="001621E5">
        <w:rPr>
          <w:rFonts w:hint="eastAsia"/>
        </w:rPr>
        <w:t>为</w:t>
      </w:r>
      <w:r w:rsidR="000570D8" w:rsidRPr="001621E5">
        <w:rPr>
          <w:rFonts w:hint="eastAsia"/>
        </w:rPr>
        <w:t>老人</w:t>
      </w:r>
      <w:r w:rsidR="00FE24FC" w:rsidRPr="001621E5">
        <w:rPr>
          <w:rFonts w:hint="eastAsia"/>
        </w:rPr>
        <w:t>提供精神上的鼓励和生活</w:t>
      </w:r>
      <w:r w:rsidRPr="001621E5">
        <w:rPr>
          <w:rFonts w:hint="eastAsia"/>
        </w:rPr>
        <w:t>上的关心</w:t>
      </w:r>
      <w:r w:rsidR="000570D8" w:rsidRPr="001621E5">
        <w:rPr>
          <w:rFonts w:hint="eastAsia"/>
        </w:rPr>
        <w:t>，使其保持愉快的心境。</w:t>
      </w:r>
    </w:p>
    <w:p w:rsidR="000570D8" w:rsidRPr="001621E5" w:rsidRDefault="000570D8" w:rsidP="00B55584">
      <w:pPr>
        <w:pStyle w:val="afff9"/>
        <w:spacing w:before="156" w:after="156"/>
      </w:pPr>
      <w:bookmarkStart w:id="177" w:name="_Toc190164523"/>
      <w:bookmarkStart w:id="178" w:name="_Toc190447379"/>
      <w:bookmarkStart w:id="179" w:name="_Toc190874670"/>
      <w:bookmarkStart w:id="180" w:name="_Toc190874707"/>
      <w:r w:rsidRPr="001621E5">
        <w:rPr>
          <w:rFonts w:hint="eastAsia"/>
        </w:rPr>
        <w:t>护理协助</w:t>
      </w:r>
      <w:bookmarkEnd w:id="177"/>
      <w:bookmarkEnd w:id="178"/>
      <w:bookmarkEnd w:id="179"/>
      <w:bookmarkEnd w:id="180"/>
    </w:p>
    <w:p w:rsidR="003243C8" w:rsidRPr="001621E5" w:rsidRDefault="00B10DCF" w:rsidP="003243C8">
      <w:pPr>
        <w:pStyle w:val="afffff7"/>
        <w:ind w:firstLine="420"/>
      </w:pPr>
      <w:r w:rsidRPr="001621E5">
        <w:rPr>
          <w:rFonts w:hint="eastAsia"/>
        </w:rPr>
        <w:t>应为老年人提供保暖、物理降温、翻身、叩背等护理协助服务，</w:t>
      </w:r>
      <w:r w:rsidR="009A6330">
        <w:rPr>
          <w:rFonts w:hint="eastAsia"/>
        </w:rPr>
        <w:t>服务内容包括但不限于</w:t>
      </w:r>
      <w:r w:rsidR="003243C8" w:rsidRPr="001621E5">
        <w:rPr>
          <w:rFonts w:hint="eastAsia"/>
        </w:rPr>
        <w:t>：</w:t>
      </w:r>
    </w:p>
    <w:p w:rsidR="00786123" w:rsidRPr="001621E5" w:rsidRDefault="00786123" w:rsidP="00911637">
      <w:pPr>
        <w:pStyle w:val="aff"/>
        <w:numPr>
          <w:ilvl w:val="0"/>
          <w:numId w:val="38"/>
        </w:numPr>
      </w:pPr>
      <w:r w:rsidRPr="001621E5">
        <w:rPr>
          <w:rFonts w:hint="eastAsia"/>
        </w:rPr>
        <w:t>使用热水袋等为老年人保暖；</w:t>
      </w:r>
    </w:p>
    <w:p w:rsidR="00786123" w:rsidRPr="001621E5" w:rsidRDefault="00786123" w:rsidP="00911637">
      <w:pPr>
        <w:pStyle w:val="aff"/>
        <w:numPr>
          <w:ilvl w:val="0"/>
          <w:numId w:val="38"/>
        </w:numPr>
      </w:pPr>
      <w:r w:rsidRPr="001621E5">
        <w:rPr>
          <w:rFonts w:hint="eastAsia"/>
        </w:rPr>
        <w:t>使用冰袋等为高热老年人物理降温；</w:t>
      </w:r>
    </w:p>
    <w:p w:rsidR="00786123" w:rsidRPr="001621E5" w:rsidRDefault="00786123" w:rsidP="00911637">
      <w:pPr>
        <w:pStyle w:val="aff"/>
        <w:numPr>
          <w:ilvl w:val="0"/>
          <w:numId w:val="38"/>
        </w:numPr>
      </w:pPr>
      <w:r w:rsidRPr="001621E5">
        <w:rPr>
          <w:rFonts w:hint="eastAsia"/>
        </w:rPr>
        <w:t>观察老年人使用冷热疗法的皮肤异常变化，记录并及时报告；</w:t>
      </w:r>
    </w:p>
    <w:p w:rsidR="00786123" w:rsidRPr="001621E5" w:rsidRDefault="00786123" w:rsidP="00786123">
      <w:pPr>
        <w:pStyle w:val="aff"/>
        <w:numPr>
          <w:ilvl w:val="0"/>
          <w:numId w:val="38"/>
        </w:numPr>
      </w:pPr>
      <w:r w:rsidRPr="001621E5">
        <w:rPr>
          <w:rFonts w:hint="eastAsia"/>
        </w:rPr>
        <w:t>为老年人翻身，能观察皮肤变化，能识别</w:t>
      </w:r>
      <w:r w:rsidRPr="001621E5">
        <w:rPr>
          <w:rFonts w:hAnsi="宋体" w:hint="eastAsia"/>
        </w:rPr>
        <w:t>Ⅰ</w:t>
      </w:r>
      <w:proofErr w:type="gramStart"/>
      <w:r w:rsidRPr="001621E5">
        <w:rPr>
          <w:rFonts w:hint="eastAsia"/>
        </w:rPr>
        <w:t>度压疮</w:t>
      </w:r>
      <w:proofErr w:type="gramEnd"/>
      <w:r w:rsidRPr="001621E5">
        <w:rPr>
          <w:rFonts w:hint="eastAsia"/>
        </w:rPr>
        <w:t>，处理并报告；</w:t>
      </w:r>
    </w:p>
    <w:p w:rsidR="00786123" w:rsidRPr="001621E5" w:rsidRDefault="00786123" w:rsidP="00786123">
      <w:pPr>
        <w:pStyle w:val="aff"/>
        <w:numPr>
          <w:ilvl w:val="0"/>
          <w:numId w:val="38"/>
        </w:numPr>
      </w:pPr>
      <w:r w:rsidRPr="001621E5">
        <w:rPr>
          <w:rFonts w:hint="eastAsia"/>
        </w:rPr>
        <w:t>协助对</w:t>
      </w:r>
      <w:r w:rsidRPr="001621E5">
        <w:rPr>
          <w:rFonts w:hAnsi="宋体" w:hint="eastAsia"/>
        </w:rPr>
        <w:t>Ⅱ</w:t>
      </w:r>
      <w:proofErr w:type="gramStart"/>
      <w:r w:rsidRPr="001621E5">
        <w:rPr>
          <w:rFonts w:hint="eastAsia"/>
        </w:rPr>
        <w:t>度压疮</w:t>
      </w:r>
      <w:proofErr w:type="gramEnd"/>
      <w:r w:rsidRPr="001621E5">
        <w:rPr>
          <w:rFonts w:hint="eastAsia"/>
        </w:rPr>
        <w:t>老年人做出正确的照护；</w:t>
      </w:r>
    </w:p>
    <w:p w:rsidR="00786123" w:rsidRPr="001621E5" w:rsidRDefault="00786123" w:rsidP="00786123">
      <w:pPr>
        <w:pStyle w:val="aff"/>
        <w:numPr>
          <w:ilvl w:val="0"/>
          <w:numId w:val="38"/>
        </w:numPr>
      </w:pPr>
      <w:r w:rsidRPr="001621E5">
        <w:rPr>
          <w:rFonts w:hint="eastAsia"/>
        </w:rPr>
        <w:t>为老年人翻身叩</w:t>
      </w:r>
      <w:proofErr w:type="gramStart"/>
      <w:r w:rsidRPr="001621E5">
        <w:rPr>
          <w:rFonts w:hint="eastAsia"/>
        </w:rPr>
        <w:t>背促进</w:t>
      </w:r>
      <w:proofErr w:type="gramEnd"/>
      <w:r w:rsidRPr="001621E5">
        <w:rPr>
          <w:rFonts w:hint="eastAsia"/>
        </w:rPr>
        <w:t>排痰。</w:t>
      </w:r>
    </w:p>
    <w:p w:rsidR="000570D8" w:rsidRPr="001621E5" w:rsidRDefault="000570D8" w:rsidP="00B55584">
      <w:pPr>
        <w:pStyle w:val="afff9"/>
        <w:spacing w:before="156" w:after="156"/>
      </w:pPr>
      <w:bookmarkStart w:id="181" w:name="_Toc190164524"/>
      <w:bookmarkStart w:id="182" w:name="_Toc190447380"/>
      <w:bookmarkStart w:id="183" w:name="_Toc190874671"/>
      <w:bookmarkStart w:id="184" w:name="_Toc190874708"/>
      <w:r w:rsidRPr="001621E5">
        <w:rPr>
          <w:rFonts w:hint="eastAsia"/>
        </w:rPr>
        <w:t>感染防护</w:t>
      </w:r>
      <w:bookmarkEnd w:id="181"/>
      <w:bookmarkEnd w:id="182"/>
      <w:bookmarkEnd w:id="183"/>
      <w:bookmarkEnd w:id="184"/>
    </w:p>
    <w:p w:rsidR="0045600B" w:rsidRPr="001621E5" w:rsidRDefault="0045600B" w:rsidP="0045600B">
      <w:pPr>
        <w:pStyle w:val="afffff7"/>
        <w:ind w:firstLine="420"/>
      </w:pPr>
      <w:r w:rsidRPr="001621E5">
        <w:rPr>
          <w:rFonts w:hint="eastAsia"/>
        </w:rPr>
        <w:t>感染防控</w:t>
      </w:r>
      <w:r w:rsidR="009A6330">
        <w:rPr>
          <w:rFonts w:hint="eastAsia"/>
        </w:rPr>
        <w:t>服务内容包括但不限于</w:t>
      </w:r>
      <w:r w:rsidRPr="001621E5">
        <w:rPr>
          <w:rFonts w:hint="eastAsia"/>
        </w:rPr>
        <w:t>：</w:t>
      </w:r>
    </w:p>
    <w:p w:rsidR="0045600B" w:rsidRPr="001621E5" w:rsidRDefault="0045600B" w:rsidP="00911637">
      <w:pPr>
        <w:pStyle w:val="aff"/>
        <w:numPr>
          <w:ilvl w:val="0"/>
          <w:numId w:val="37"/>
        </w:numPr>
      </w:pPr>
      <w:r w:rsidRPr="001621E5">
        <w:rPr>
          <w:rFonts w:hint="eastAsia"/>
        </w:rPr>
        <w:t>进行环境及物品的清洁；</w:t>
      </w:r>
    </w:p>
    <w:p w:rsidR="000570D8" w:rsidRPr="001621E5" w:rsidRDefault="0045600B" w:rsidP="00911637">
      <w:pPr>
        <w:pStyle w:val="aff"/>
        <w:numPr>
          <w:ilvl w:val="0"/>
          <w:numId w:val="37"/>
        </w:numPr>
      </w:pPr>
      <w:r w:rsidRPr="001621E5">
        <w:rPr>
          <w:rFonts w:hint="eastAsia"/>
        </w:rPr>
        <w:t>进行手部清洁；</w:t>
      </w:r>
    </w:p>
    <w:p w:rsidR="000570D8" w:rsidRPr="001621E5" w:rsidRDefault="00795923" w:rsidP="0045600B">
      <w:pPr>
        <w:pStyle w:val="aff"/>
      </w:pPr>
      <w:r w:rsidRPr="001621E5">
        <w:rPr>
          <w:rFonts w:hint="eastAsia"/>
        </w:rPr>
        <w:t>进行老年人常见传染病的预防</w:t>
      </w:r>
      <w:r w:rsidR="006C7479" w:rsidRPr="001621E5">
        <w:rPr>
          <w:rFonts w:hint="eastAsia"/>
        </w:rPr>
        <w:t>；</w:t>
      </w:r>
    </w:p>
    <w:p w:rsidR="000570D8" w:rsidRPr="001621E5" w:rsidRDefault="00795923" w:rsidP="0045600B">
      <w:pPr>
        <w:pStyle w:val="aff"/>
      </w:pPr>
      <w:r w:rsidRPr="001621E5">
        <w:rPr>
          <w:rFonts w:hint="eastAsia"/>
        </w:rPr>
        <w:t>正确配置和使用消毒液，进行环境及物品的消毒</w:t>
      </w:r>
      <w:r w:rsidR="000570D8" w:rsidRPr="001621E5">
        <w:rPr>
          <w:rFonts w:hint="eastAsia"/>
        </w:rPr>
        <w:t>。</w:t>
      </w:r>
    </w:p>
    <w:p w:rsidR="000570D8" w:rsidRPr="001621E5" w:rsidRDefault="000570D8" w:rsidP="00B55584">
      <w:pPr>
        <w:pStyle w:val="afff9"/>
        <w:spacing w:before="156" w:after="156"/>
      </w:pPr>
      <w:bookmarkStart w:id="185" w:name="_Toc190164525"/>
      <w:bookmarkStart w:id="186" w:name="_Toc190447381"/>
      <w:bookmarkStart w:id="187" w:name="_Toc190874672"/>
      <w:bookmarkStart w:id="188" w:name="_Toc190874709"/>
      <w:r w:rsidRPr="001621E5">
        <w:rPr>
          <w:rFonts w:hint="eastAsia"/>
        </w:rPr>
        <w:t>体位转换</w:t>
      </w:r>
      <w:bookmarkEnd w:id="185"/>
      <w:bookmarkEnd w:id="186"/>
      <w:bookmarkEnd w:id="187"/>
      <w:bookmarkEnd w:id="188"/>
    </w:p>
    <w:p w:rsidR="000570D8" w:rsidRPr="001621E5" w:rsidRDefault="000E6DDF" w:rsidP="000E6DDF">
      <w:pPr>
        <w:pStyle w:val="afffff7"/>
        <w:ind w:firstLine="420"/>
      </w:pPr>
      <w:r w:rsidRPr="001621E5">
        <w:rPr>
          <w:rFonts w:hint="eastAsia"/>
        </w:rPr>
        <w:t>体位转换</w:t>
      </w:r>
      <w:r w:rsidR="009A6330">
        <w:rPr>
          <w:rFonts w:hint="eastAsia"/>
        </w:rPr>
        <w:t>服务内容包括但不限于</w:t>
      </w:r>
      <w:r w:rsidR="000570D8" w:rsidRPr="001621E5">
        <w:rPr>
          <w:rFonts w:hint="eastAsia"/>
        </w:rPr>
        <w:t>：</w:t>
      </w:r>
    </w:p>
    <w:p w:rsidR="00E975CD" w:rsidRPr="001621E5" w:rsidRDefault="00E975CD" w:rsidP="00911637">
      <w:pPr>
        <w:pStyle w:val="aff"/>
        <w:numPr>
          <w:ilvl w:val="0"/>
          <w:numId w:val="41"/>
        </w:numPr>
        <w:rPr>
          <w:noProof/>
        </w:rPr>
      </w:pPr>
      <w:r w:rsidRPr="001621E5">
        <w:rPr>
          <w:rFonts w:hint="eastAsia"/>
          <w:noProof/>
        </w:rPr>
        <w:t>熟悉老年人常见体位及摆放原则，能为老年人</w:t>
      </w:r>
      <w:r w:rsidR="006C7479" w:rsidRPr="001621E5">
        <w:rPr>
          <w:rFonts w:hint="eastAsia"/>
          <w:noProof/>
        </w:rPr>
        <w:t>正确</w:t>
      </w:r>
      <w:r w:rsidRPr="001621E5">
        <w:rPr>
          <w:rFonts w:hint="eastAsia"/>
          <w:noProof/>
        </w:rPr>
        <w:t>摆放体位；</w:t>
      </w:r>
    </w:p>
    <w:p w:rsidR="00E975CD" w:rsidRPr="001621E5" w:rsidRDefault="00E975CD" w:rsidP="00911637">
      <w:pPr>
        <w:pStyle w:val="aff"/>
        <w:numPr>
          <w:ilvl w:val="0"/>
          <w:numId w:val="41"/>
        </w:numPr>
        <w:rPr>
          <w:noProof/>
        </w:rPr>
      </w:pPr>
      <w:r w:rsidRPr="001621E5">
        <w:rPr>
          <w:rFonts w:hint="eastAsia"/>
          <w:noProof/>
        </w:rPr>
        <w:t>能使用老年人体位安全转换方法协助老年人进行各种体位的转换；</w:t>
      </w:r>
    </w:p>
    <w:p w:rsidR="00E975CD" w:rsidRPr="001621E5" w:rsidRDefault="00E975CD" w:rsidP="00B10DCF">
      <w:pPr>
        <w:pStyle w:val="aff"/>
        <w:rPr>
          <w:noProof/>
        </w:rPr>
      </w:pPr>
      <w:r w:rsidRPr="001621E5">
        <w:rPr>
          <w:rFonts w:hint="eastAsia"/>
          <w:noProof/>
        </w:rPr>
        <w:t>熟悉助行器、轮椅等辅助器具的使用方法及注意事项，并使用其协助老年人安全转移</w:t>
      </w:r>
      <w:r w:rsidR="006C7479" w:rsidRPr="001621E5">
        <w:rPr>
          <w:rFonts w:hint="eastAsia"/>
          <w:noProof/>
        </w:rPr>
        <w:t>。</w:t>
      </w:r>
    </w:p>
    <w:p w:rsidR="000570D8" w:rsidRPr="001621E5" w:rsidRDefault="000570D8" w:rsidP="00B55584">
      <w:pPr>
        <w:pStyle w:val="afff9"/>
        <w:spacing w:before="156" w:after="156"/>
      </w:pPr>
      <w:bookmarkStart w:id="189" w:name="_Toc190164526"/>
      <w:bookmarkStart w:id="190" w:name="_Toc190447382"/>
      <w:bookmarkStart w:id="191" w:name="_Toc190874673"/>
      <w:bookmarkStart w:id="192" w:name="_Toc190874710"/>
      <w:r w:rsidRPr="001621E5">
        <w:rPr>
          <w:rFonts w:hint="eastAsia"/>
        </w:rPr>
        <w:t>康乐活动</w:t>
      </w:r>
      <w:bookmarkEnd w:id="189"/>
      <w:bookmarkEnd w:id="190"/>
      <w:bookmarkEnd w:id="191"/>
      <w:bookmarkEnd w:id="192"/>
    </w:p>
    <w:p w:rsidR="000570D8" w:rsidRPr="001621E5" w:rsidRDefault="000D0DDB" w:rsidP="000D0DDB">
      <w:pPr>
        <w:pStyle w:val="afffff7"/>
        <w:ind w:firstLine="420"/>
      </w:pPr>
      <w:r w:rsidRPr="001621E5">
        <w:rPr>
          <w:rFonts w:hint="eastAsia"/>
        </w:rPr>
        <w:t>康乐活动</w:t>
      </w:r>
      <w:r w:rsidR="009A6330">
        <w:rPr>
          <w:rFonts w:hint="eastAsia"/>
        </w:rPr>
        <w:t>服务内容包括但不限于</w:t>
      </w:r>
      <w:r w:rsidR="000570D8" w:rsidRPr="001621E5">
        <w:rPr>
          <w:rFonts w:hint="eastAsia"/>
        </w:rPr>
        <w:t>：</w:t>
      </w:r>
    </w:p>
    <w:p w:rsidR="006C7479" w:rsidRDefault="008A1973" w:rsidP="00911637">
      <w:pPr>
        <w:pStyle w:val="aff"/>
        <w:numPr>
          <w:ilvl w:val="0"/>
          <w:numId w:val="42"/>
        </w:numPr>
        <w:rPr>
          <w:noProof/>
        </w:rPr>
      </w:pPr>
      <w:r w:rsidRPr="000D0DDB">
        <w:rPr>
          <w:rFonts w:hint="eastAsia"/>
          <w:noProof/>
        </w:rPr>
        <w:t>按需及喜好为老年人在居室内提供学习类、手工类、益智类、文艺欣赏类等户内康乐活动</w:t>
      </w:r>
      <w:r w:rsidR="006C7479" w:rsidRPr="001621E5">
        <w:rPr>
          <w:rFonts w:hint="eastAsia"/>
          <w:noProof/>
        </w:rPr>
        <w:t>；</w:t>
      </w:r>
    </w:p>
    <w:p w:rsidR="008A1973" w:rsidRPr="000D0DDB" w:rsidRDefault="008A1973" w:rsidP="008A1973">
      <w:pPr>
        <w:pStyle w:val="aff"/>
        <w:numPr>
          <w:ilvl w:val="0"/>
          <w:numId w:val="42"/>
        </w:numPr>
        <w:rPr>
          <w:noProof/>
        </w:rPr>
      </w:pPr>
      <w:r>
        <w:rPr>
          <w:rFonts w:hint="eastAsia"/>
          <w:noProof/>
        </w:rPr>
        <w:t>组织户外康乐活动时，应</w:t>
      </w:r>
      <w:r w:rsidRPr="000D0DDB">
        <w:rPr>
          <w:rFonts w:hint="eastAsia"/>
          <w:noProof/>
        </w:rPr>
        <w:t>评价老年人的身体状况，根据需要和老年人的意愿，协助老年人到户外活动，带领老年人到设有老年人活动室或文体休闲场所参加活动，</w:t>
      </w:r>
      <w:r>
        <w:rPr>
          <w:rFonts w:hint="eastAsia"/>
          <w:noProof/>
        </w:rPr>
        <w:t>并</w:t>
      </w:r>
      <w:r w:rsidRPr="000D0DDB">
        <w:rPr>
          <w:rFonts w:hint="eastAsia"/>
          <w:noProof/>
        </w:rPr>
        <w:t>携带好必备物品、药品，保证安全</w:t>
      </w:r>
    </w:p>
    <w:p w:rsidR="000570D8" w:rsidRPr="001621E5" w:rsidRDefault="000570D8" w:rsidP="00911637">
      <w:pPr>
        <w:pStyle w:val="aff"/>
        <w:numPr>
          <w:ilvl w:val="0"/>
          <w:numId w:val="42"/>
        </w:numPr>
        <w:rPr>
          <w:noProof/>
        </w:rPr>
      </w:pPr>
      <w:r w:rsidRPr="001621E5">
        <w:rPr>
          <w:rFonts w:hint="eastAsia"/>
          <w:noProof/>
        </w:rPr>
        <w:t>遵循安全第一、自愿参与的原则，做好风险防控。</w:t>
      </w:r>
    </w:p>
    <w:p w:rsidR="000570D8" w:rsidRPr="001621E5" w:rsidRDefault="000570D8" w:rsidP="00971BA5">
      <w:pPr>
        <w:pStyle w:val="afff9"/>
        <w:spacing w:before="156" w:after="156"/>
      </w:pPr>
      <w:bookmarkStart w:id="193" w:name="_Toc190164527"/>
      <w:bookmarkStart w:id="194" w:name="_Toc190447383"/>
      <w:bookmarkStart w:id="195" w:name="_Toc190874674"/>
      <w:bookmarkStart w:id="196" w:name="_Toc190874711"/>
      <w:r w:rsidRPr="001621E5">
        <w:rPr>
          <w:rFonts w:hint="eastAsia"/>
        </w:rPr>
        <w:t>用药照护</w:t>
      </w:r>
      <w:bookmarkEnd w:id="193"/>
      <w:bookmarkEnd w:id="194"/>
      <w:bookmarkEnd w:id="195"/>
      <w:bookmarkEnd w:id="196"/>
    </w:p>
    <w:p w:rsidR="000570D8" w:rsidRPr="001621E5" w:rsidRDefault="00971BA5" w:rsidP="00971BA5">
      <w:pPr>
        <w:pStyle w:val="afffff7"/>
        <w:ind w:firstLine="420"/>
      </w:pPr>
      <w:r w:rsidRPr="001621E5">
        <w:rPr>
          <w:rFonts w:hint="eastAsia"/>
        </w:rPr>
        <w:t>用药照护</w:t>
      </w:r>
      <w:r w:rsidR="008A1973">
        <w:rPr>
          <w:rFonts w:hint="eastAsia"/>
        </w:rPr>
        <w:t>服务内容包括但不限于</w:t>
      </w:r>
      <w:r w:rsidR="000570D8" w:rsidRPr="001621E5">
        <w:rPr>
          <w:rFonts w:hint="eastAsia"/>
        </w:rPr>
        <w:t>：</w:t>
      </w:r>
    </w:p>
    <w:p w:rsidR="000570D8" w:rsidRPr="001621E5" w:rsidRDefault="000570D8" w:rsidP="00911637">
      <w:pPr>
        <w:pStyle w:val="aff"/>
        <w:numPr>
          <w:ilvl w:val="0"/>
          <w:numId w:val="45"/>
        </w:numPr>
        <w:rPr>
          <w:noProof/>
        </w:rPr>
      </w:pPr>
      <w:r w:rsidRPr="001621E5">
        <w:rPr>
          <w:rFonts w:hint="eastAsia"/>
          <w:noProof/>
        </w:rPr>
        <w:t>遵照医嘱协助老人服药，不得私自加、减药物或停药</w:t>
      </w:r>
      <w:r w:rsidR="00971BA5" w:rsidRPr="001621E5">
        <w:rPr>
          <w:rFonts w:hint="eastAsia"/>
          <w:noProof/>
        </w:rPr>
        <w:t>；</w:t>
      </w:r>
    </w:p>
    <w:p w:rsidR="000570D8" w:rsidRPr="001621E5" w:rsidRDefault="000570D8" w:rsidP="00971BA5">
      <w:pPr>
        <w:pStyle w:val="aff"/>
        <w:rPr>
          <w:noProof/>
        </w:rPr>
      </w:pPr>
      <w:r w:rsidRPr="001621E5">
        <w:rPr>
          <w:rFonts w:hint="eastAsia"/>
          <w:noProof/>
        </w:rPr>
        <w:t>对药品有疑问时，需要再次核对无误方能给药</w:t>
      </w:r>
      <w:r w:rsidR="00971BA5" w:rsidRPr="001621E5">
        <w:rPr>
          <w:rFonts w:hint="eastAsia"/>
          <w:noProof/>
        </w:rPr>
        <w:t>；</w:t>
      </w:r>
    </w:p>
    <w:p w:rsidR="000570D8" w:rsidRPr="001621E5" w:rsidRDefault="000570D8" w:rsidP="00971BA5">
      <w:pPr>
        <w:pStyle w:val="aff"/>
        <w:rPr>
          <w:noProof/>
        </w:rPr>
      </w:pPr>
      <w:r w:rsidRPr="001621E5">
        <w:rPr>
          <w:rFonts w:hint="eastAsia"/>
          <w:noProof/>
        </w:rPr>
        <w:t>用药后发现异常，应及时报告家属或协助就诊</w:t>
      </w:r>
      <w:r w:rsidR="00971BA5" w:rsidRPr="001621E5">
        <w:rPr>
          <w:rFonts w:hint="eastAsia"/>
          <w:noProof/>
        </w:rPr>
        <w:t>；</w:t>
      </w:r>
    </w:p>
    <w:p w:rsidR="000570D8" w:rsidRPr="001621E5" w:rsidRDefault="000570D8" w:rsidP="00971BA5">
      <w:pPr>
        <w:pStyle w:val="aff"/>
        <w:rPr>
          <w:noProof/>
        </w:rPr>
      </w:pPr>
      <w:r w:rsidRPr="001621E5">
        <w:rPr>
          <w:rFonts w:hint="eastAsia"/>
          <w:noProof/>
        </w:rPr>
        <w:lastRenderedPageBreak/>
        <w:t>对于吞咽困难的老年人，</w:t>
      </w:r>
      <w:r w:rsidR="00971BA5" w:rsidRPr="001621E5">
        <w:rPr>
          <w:rFonts w:hint="eastAsia"/>
          <w:noProof/>
        </w:rPr>
        <w:t>应</w:t>
      </w:r>
      <w:r w:rsidRPr="001621E5">
        <w:rPr>
          <w:rFonts w:hint="eastAsia"/>
          <w:noProof/>
        </w:rPr>
        <w:t>咨询医护人员或根据药物说明书，决定是否可以将药物切割成小块或研碎服用</w:t>
      </w:r>
      <w:r w:rsidR="00971BA5" w:rsidRPr="001621E5">
        <w:rPr>
          <w:rFonts w:hint="eastAsia"/>
          <w:noProof/>
        </w:rPr>
        <w:t>；</w:t>
      </w:r>
    </w:p>
    <w:p w:rsidR="000570D8" w:rsidRPr="001621E5" w:rsidRDefault="000570D8" w:rsidP="00971BA5">
      <w:pPr>
        <w:pStyle w:val="aff"/>
        <w:rPr>
          <w:noProof/>
        </w:rPr>
      </w:pPr>
      <w:r w:rsidRPr="001621E5">
        <w:rPr>
          <w:rFonts w:hint="eastAsia"/>
          <w:noProof/>
        </w:rPr>
        <w:t>协助患有精神疾病的老年人服药</w:t>
      </w:r>
      <w:r w:rsidR="00971BA5" w:rsidRPr="001621E5">
        <w:rPr>
          <w:rFonts w:hint="eastAsia"/>
          <w:noProof/>
        </w:rPr>
        <w:t>时</w:t>
      </w:r>
      <w:r w:rsidRPr="001621E5">
        <w:rPr>
          <w:rFonts w:hint="eastAsia"/>
          <w:noProof/>
        </w:rPr>
        <w:t>，</w:t>
      </w:r>
      <w:r w:rsidR="00971BA5" w:rsidRPr="001621E5">
        <w:rPr>
          <w:rFonts w:hint="eastAsia"/>
          <w:noProof/>
        </w:rPr>
        <w:t>应</w:t>
      </w:r>
      <w:r w:rsidRPr="001621E5">
        <w:rPr>
          <w:rFonts w:hint="eastAsia"/>
          <w:noProof/>
        </w:rPr>
        <w:t>要求其张口，检查药物是否全部咽下。</w:t>
      </w:r>
    </w:p>
    <w:p w:rsidR="00971BA5" w:rsidRPr="001621E5" w:rsidRDefault="000570D8" w:rsidP="00580937">
      <w:pPr>
        <w:pStyle w:val="afff9"/>
        <w:tabs>
          <w:tab w:val="left" w:pos="312"/>
        </w:tabs>
        <w:spacing w:before="156" w:after="156" w:line="360" w:lineRule="auto"/>
      </w:pPr>
      <w:bookmarkStart w:id="197" w:name="_Toc190164528"/>
      <w:bookmarkStart w:id="198" w:name="_Toc190447384"/>
      <w:bookmarkStart w:id="199" w:name="_Toc190874675"/>
      <w:bookmarkStart w:id="200" w:name="_Toc190874712"/>
      <w:r w:rsidRPr="001621E5">
        <w:rPr>
          <w:rFonts w:hint="eastAsia"/>
        </w:rPr>
        <w:t>风险应对</w:t>
      </w:r>
      <w:bookmarkEnd w:id="197"/>
      <w:bookmarkEnd w:id="198"/>
      <w:bookmarkEnd w:id="199"/>
      <w:bookmarkEnd w:id="200"/>
    </w:p>
    <w:p w:rsidR="003704F8" w:rsidRPr="001621E5" w:rsidRDefault="003704F8" w:rsidP="003704F8">
      <w:pPr>
        <w:pStyle w:val="afffff7"/>
        <w:ind w:firstLine="420"/>
      </w:pPr>
      <w:r w:rsidRPr="001621E5">
        <w:rPr>
          <w:rFonts w:hint="eastAsia"/>
        </w:rPr>
        <w:t>风险应对</w:t>
      </w:r>
      <w:r w:rsidR="008A1973">
        <w:rPr>
          <w:rFonts w:hint="eastAsia"/>
        </w:rPr>
        <w:t>服务内容包括但不限于</w:t>
      </w:r>
      <w:r w:rsidRPr="001621E5">
        <w:rPr>
          <w:rFonts w:hint="eastAsia"/>
        </w:rPr>
        <w:t>：</w:t>
      </w:r>
    </w:p>
    <w:p w:rsidR="0061494E" w:rsidRPr="001621E5" w:rsidRDefault="006C7479" w:rsidP="00911637">
      <w:pPr>
        <w:pStyle w:val="aff"/>
        <w:numPr>
          <w:ilvl w:val="0"/>
          <w:numId w:val="44"/>
        </w:numPr>
      </w:pPr>
      <w:r w:rsidRPr="001621E5">
        <w:rPr>
          <w:rFonts w:hint="eastAsia"/>
        </w:rPr>
        <w:t>识别</w:t>
      </w:r>
      <w:r w:rsidR="0061494E" w:rsidRPr="001621E5">
        <w:rPr>
          <w:rFonts w:hint="eastAsia"/>
        </w:rPr>
        <w:t>老年人跌倒、压疮、走势、噎食、误吸、烫伤、冻伤、中毒、中暑的风险</w:t>
      </w:r>
      <w:r w:rsidR="00FE3A4B" w:rsidRPr="001621E5">
        <w:rPr>
          <w:rFonts w:hint="eastAsia"/>
        </w:rPr>
        <w:t>，</w:t>
      </w:r>
      <w:r w:rsidRPr="001621E5">
        <w:rPr>
          <w:rFonts w:hint="eastAsia"/>
        </w:rPr>
        <w:t>及时报告</w:t>
      </w:r>
      <w:r w:rsidR="00FE3A4B" w:rsidRPr="001621E5">
        <w:rPr>
          <w:rFonts w:hint="eastAsia"/>
        </w:rPr>
        <w:t>并</w:t>
      </w:r>
      <w:r w:rsidRPr="001621E5">
        <w:rPr>
          <w:rFonts w:hint="eastAsia"/>
        </w:rPr>
        <w:t>提供</w:t>
      </w:r>
      <w:r w:rsidR="00FE3A4B" w:rsidRPr="001621E5">
        <w:rPr>
          <w:rFonts w:hint="eastAsia"/>
        </w:rPr>
        <w:t>风险预防的措施。</w:t>
      </w:r>
    </w:p>
    <w:p w:rsidR="00FE3A4B" w:rsidRPr="001621E5" w:rsidRDefault="00FE3A4B" w:rsidP="003704F8">
      <w:pPr>
        <w:pStyle w:val="aff"/>
      </w:pPr>
      <w:r w:rsidRPr="001621E5">
        <w:rPr>
          <w:rFonts w:hint="eastAsia"/>
        </w:rPr>
        <w:t>发现老年人</w:t>
      </w:r>
      <w:r w:rsidR="006C7479" w:rsidRPr="001621E5">
        <w:rPr>
          <w:rFonts w:hint="eastAsia"/>
        </w:rPr>
        <w:t>跌倒、</w:t>
      </w:r>
      <w:r w:rsidRPr="001621E5">
        <w:rPr>
          <w:rFonts w:hint="eastAsia"/>
        </w:rPr>
        <w:t>急性创伤、肌肉骨骼关节损伤等，</w:t>
      </w:r>
      <w:r w:rsidR="006C7479" w:rsidRPr="001621E5">
        <w:rPr>
          <w:rFonts w:hint="eastAsia"/>
        </w:rPr>
        <w:t>立即报告</w:t>
      </w:r>
      <w:r w:rsidRPr="001621E5">
        <w:rPr>
          <w:rFonts w:hint="eastAsia"/>
        </w:rPr>
        <w:t>并</w:t>
      </w:r>
      <w:proofErr w:type="gramStart"/>
      <w:r w:rsidRPr="001621E5">
        <w:rPr>
          <w:rFonts w:hint="eastAsia"/>
        </w:rPr>
        <w:t>作出</w:t>
      </w:r>
      <w:proofErr w:type="gramEnd"/>
      <w:r w:rsidRPr="001621E5">
        <w:rPr>
          <w:rFonts w:hint="eastAsia"/>
        </w:rPr>
        <w:t>初步的应急处置。</w:t>
      </w:r>
    </w:p>
    <w:p w:rsidR="00FE3A4B" w:rsidRPr="001621E5" w:rsidRDefault="00ED751C" w:rsidP="003704F8">
      <w:pPr>
        <w:pStyle w:val="aff"/>
      </w:pPr>
      <w:r w:rsidRPr="001621E5">
        <w:rPr>
          <w:rFonts w:hint="eastAsia"/>
        </w:rPr>
        <w:t>应熟悉安全转运流程，</w:t>
      </w:r>
      <w:r w:rsidR="00FE3A4B" w:rsidRPr="001621E5">
        <w:rPr>
          <w:rFonts w:hint="eastAsia"/>
        </w:rPr>
        <w:t>能配合医务人员对急救老年人进行安全转运。</w:t>
      </w:r>
    </w:p>
    <w:p w:rsidR="000570D8" w:rsidRPr="001621E5" w:rsidRDefault="000570D8" w:rsidP="0085090E">
      <w:pPr>
        <w:pStyle w:val="afff9"/>
        <w:spacing w:before="156" w:after="156"/>
      </w:pPr>
      <w:bookmarkStart w:id="201" w:name="_Toc190164529"/>
      <w:bookmarkStart w:id="202" w:name="_Toc190447385"/>
      <w:bookmarkStart w:id="203" w:name="_Toc190874676"/>
      <w:bookmarkStart w:id="204" w:name="_Toc190874713"/>
      <w:r w:rsidRPr="001621E5">
        <w:rPr>
          <w:rFonts w:hint="eastAsia"/>
        </w:rPr>
        <w:t>精神慰藉</w:t>
      </w:r>
      <w:bookmarkEnd w:id="201"/>
      <w:bookmarkEnd w:id="202"/>
      <w:bookmarkEnd w:id="203"/>
      <w:bookmarkEnd w:id="204"/>
    </w:p>
    <w:p w:rsidR="000570D8" w:rsidRPr="001621E5" w:rsidRDefault="000570D8" w:rsidP="0085090E">
      <w:pPr>
        <w:pStyle w:val="afffffffffd"/>
      </w:pPr>
      <w:r w:rsidRPr="001621E5">
        <w:rPr>
          <w:rFonts w:hint="eastAsia"/>
        </w:rPr>
        <w:t>精神慰藉包括亲情陪护、情绪疏导、心理慰藉等服务，服务形式包括陪同聊天、陪同散步等。</w:t>
      </w:r>
    </w:p>
    <w:p w:rsidR="000570D8" w:rsidRPr="001621E5" w:rsidRDefault="000570D8" w:rsidP="0085090E">
      <w:pPr>
        <w:pStyle w:val="afffffffffd"/>
      </w:pPr>
      <w:r w:rsidRPr="001621E5">
        <w:rPr>
          <w:rFonts w:hint="eastAsia"/>
        </w:rPr>
        <w:t>精神慰藉服务应满足以下要求:</w:t>
      </w:r>
    </w:p>
    <w:p w:rsidR="000570D8" w:rsidRPr="001621E5" w:rsidRDefault="000570D8" w:rsidP="00911637">
      <w:pPr>
        <w:pStyle w:val="aff"/>
        <w:numPr>
          <w:ilvl w:val="0"/>
          <w:numId w:val="43"/>
        </w:numPr>
      </w:pPr>
      <w:r w:rsidRPr="001621E5">
        <w:rPr>
          <w:rFonts w:hint="eastAsia"/>
        </w:rPr>
        <w:t>注意观察</w:t>
      </w:r>
      <w:r w:rsidR="003704F8" w:rsidRPr="001621E5">
        <w:rPr>
          <w:rFonts w:hint="eastAsia"/>
        </w:rPr>
        <w:t>老年人</w:t>
      </w:r>
      <w:r w:rsidRPr="001621E5">
        <w:rPr>
          <w:rFonts w:hint="eastAsia"/>
        </w:rPr>
        <w:t>的精神状态、情绪及行为变化；</w:t>
      </w:r>
    </w:p>
    <w:p w:rsidR="000570D8" w:rsidRPr="001621E5" w:rsidRDefault="000570D8" w:rsidP="003704F8">
      <w:pPr>
        <w:pStyle w:val="aff"/>
      </w:pPr>
      <w:r w:rsidRPr="001621E5">
        <w:rPr>
          <w:rFonts w:hint="eastAsia"/>
        </w:rPr>
        <w:t>根据</w:t>
      </w:r>
      <w:r w:rsidR="003704F8" w:rsidRPr="001621E5">
        <w:rPr>
          <w:rFonts w:hint="eastAsia"/>
        </w:rPr>
        <w:t>老年人</w:t>
      </w:r>
      <w:r w:rsidRPr="001621E5">
        <w:rPr>
          <w:rFonts w:hint="eastAsia"/>
        </w:rPr>
        <w:t>心理及情绪变化采取应对措施</w:t>
      </w:r>
      <w:r w:rsidR="003704F8" w:rsidRPr="001621E5">
        <w:rPr>
          <w:rFonts w:hint="eastAsia"/>
        </w:rPr>
        <w:t>，</w:t>
      </w:r>
      <w:r w:rsidRPr="001621E5">
        <w:rPr>
          <w:rFonts w:hint="eastAsia"/>
        </w:rPr>
        <w:t>在</w:t>
      </w:r>
      <w:r w:rsidR="003704F8" w:rsidRPr="001621E5">
        <w:rPr>
          <w:rFonts w:hint="eastAsia"/>
        </w:rPr>
        <w:t>老年人</w:t>
      </w:r>
      <w:r w:rsidRPr="001621E5">
        <w:rPr>
          <w:rFonts w:hint="eastAsia"/>
        </w:rPr>
        <w:t>有异常情绪时给予安抚，并及时与主要家庭成员沟通；</w:t>
      </w:r>
    </w:p>
    <w:p w:rsidR="000570D8" w:rsidRPr="001621E5" w:rsidRDefault="000570D8" w:rsidP="0085090E">
      <w:pPr>
        <w:pStyle w:val="aff"/>
      </w:pPr>
      <w:r w:rsidRPr="001621E5">
        <w:rPr>
          <w:rFonts w:hint="eastAsia"/>
        </w:rPr>
        <w:t>出现较极端的个人问题时，应及时转介给心理咨询师、社会工作者或精神科医护人员进行专业的精神慰藉服务；</w:t>
      </w:r>
    </w:p>
    <w:p w:rsidR="000570D8" w:rsidRPr="001621E5" w:rsidRDefault="000570D8" w:rsidP="0085090E">
      <w:pPr>
        <w:pStyle w:val="aff"/>
      </w:pPr>
      <w:r w:rsidRPr="001621E5">
        <w:rPr>
          <w:rFonts w:hint="eastAsia"/>
        </w:rPr>
        <w:t>注意维护</w:t>
      </w:r>
      <w:r w:rsidR="003704F8" w:rsidRPr="001621E5">
        <w:rPr>
          <w:rFonts w:hint="eastAsia"/>
        </w:rPr>
        <w:t>老年人</w:t>
      </w:r>
      <w:r w:rsidRPr="001621E5">
        <w:rPr>
          <w:rFonts w:hint="eastAsia"/>
        </w:rPr>
        <w:t>的隐私权。</w:t>
      </w:r>
    </w:p>
    <w:p w:rsidR="000570D8" w:rsidRPr="001621E5" w:rsidRDefault="000570D8" w:rsidP="003704F8">
      <w:pPr>
        <w:pStyle w:val="afff8"/>
        <w:spacing w:before="312" w:after="312"/>
      </w:pPr>
      <w:bookmarkStart w:id="205" w:name="_Toc132386595"/>
      <w:bookmarkStart w:id="206" w:name="_Toc132894979"/>
      <w:bookmarkStart w:id="207" w:name="_Toc132900434"/>
      <w:bookmarkStart w:id="208" w:name="_Toc132970183"/>
      <w:bookmarkStart w:id="209" w:name="_Toc133224266"/>
      <w:bookmarkStart w:id="210" w:name="_Toc190164530"/>
      <w:bookmarkStart w:id="211" w:name="_Toc190447386"/>
      <w:bookmarkStart w:id="212" w:name="_Toc190874677"/>
      <w:bookmarkStart w:id="213" w:name="_Toc190874714"/>
      <w:r w:rsidRPr="001621E5">
        <w:rPr>
          <w:rFonts w:hint="eastAsia"/>
        </w:rPr>
        <w:t>服务风险控制</w:t>
      </w:r>
      <w:bookmarkEnd w:id="205"/>
      <w:bookmarkEnd w:id="206"/>
      <w:bookmarkEnd w:id="207"/>
      <w:bookmarkEnd w:id="208"/>
      <w:bookmarkEnd w:id="209"/>
      <w:bookmarkEnd w:id="210"/>
      <w:bookmarkEnd w:id="211"/>
      <w:bookmarkEnd w:id="212"/>
      <w:bookmarkEnd w:id="213"/>
    </w:p>
    <w:p w:rsidR="000570D8" w:rsidRPr="001621E5" w:rsidRDefault="000570D8" w:rsidP="003704F8">
      <w:pPr>
        <w:pStyle w:val="afffffffffa"/>
      </w:pPr>
      <w:r w:rsidRPr="001621E5">
        <w:rPr>
          <w:rFonts w:hint="eastAsia"/>
        </w:rPr>
        <w:t>养老服务机构建设运营的家庭养老床位数量，应与机构的服务站点、人员配备、专业技能等管理服务能力相匹配。宜为家庭养老照护床位投保</w:t>
      </w:r>
      <w:proofErr w:type="gramStart"/>
      <w:r w:rsidRPr="001621E5">
        <w:rPr>
          <w:rFonts w:hint="eastAsia"/>
        </w:rPr>
        <w:t>机综合</w:t>
      </w:r>
      <w:proofErr w:type="gramEnd"/>
      <w:r w:rsidRPr="001621E5">
        <w:rPr>
          <w:rFonts w:hint="eastAsia"/>
        </w:rPr>
        <w:t>责任险。</w:t>
      </w:r>
    </w:p>
    <w:p w:rsidR="000570D8" w:rsidRPr="001621E5" w:rsidRDefault="000570D8" w:rsidP="003704F8">
      <w:pPr>
        <w:pStyle w:val="afffffffffa"/>
      </w:pPr>
      <w:r w:rsidRPr="001621E5">
        <w:rPr>
          <w:rFonts w:hint="eastAsia"/>
        </w:rPr>
        <w:t>养老服务机构应制</w:t>
      </w:r>
      <w:proofErr w:type="gramStart"/>
      <w:r w:rsidRPr="001621E5">
        <w:rPr>
          <w:rFonts w:hint="eastAsia"/>
        </w:rPr>
        <w:t>定家庭</w:t>
      </w:r>
      <w:proofErr w:type="gramEnd"/>
      <w:r w:rsidRPr="001621E5">
        <w:rPr>
          <w:rFonts w:hint="eastAsia"/>
        </w:rPr>
        <w:t>养老床位护理风险管理方案，并为老年人制定风险预案。服务前做好服务安全预案与事项告知，服务过程中宜有家庭照护者在场。若无家庭照护者在场，应由两位或两位以上养老服务人员共同开展服务。</w:t>
      </w:r>
    </w:p>
    <w:p w:rsidR="000570D8" w:rsidRPr="001621E5" w:rsidRDefault="000570D8" w:rsidP="003704F8">
      <w:pPr>
        <w:pStyle w:val="afffffffffa"/>
      </w:pPr>
      <w:r w:rsidRPr="001621E5">
        <w:rPr>
          <w:rFonts w:hint="eastAsia"/>
        </w:rPr>
        <w:t>养老服务机构应制定噎食、误食、坠床、烫伤、跌倒、防性骚扰、突发疾病突发事件应急预案，每年至少演练1次，并不断完善预案。</w:t>
      </w:r>
    </w:p>
    <w:p w:rsidR="000570D8" w:rsidRPr="001621E5" w:rsidRDefault="000570D8" w:rsidP="003704F8">
      <w:pPr>
        <w:pStyle w:val="afffffffffa"/>
      </w:pPr>
      <w:r w:rsidRPr="001621E5">
        <w:rPr>
          <w:rFonts w:hint="eastAsia"/>
        </w:rPr>
        <w:t>养老服务机构应制定与老年人相关的突发公共卫生事件防控方案，通过公告、电话、</w:t>
      </w:r>
      <w:proofErr w:type="gramStart"/>
      <w:r w:rsidRPr="001621E5">
        <w:rPr>
          <w:rFonts w:hint="eastAsia"/>
        </w:rPr>
        <w:t>微信等</w:t>
      </w:r>
      <w:proofErr w:type="gramEnd"/>
      <w:r w:rsidRPr="001621E5">
        <w:rPr>
          <w:rFonts w:hint="eastAsia"/>
        </w:rPr>
        <w:t>多种方式向老年人及家属开展科普宣教。发生公共卫生事件时，应根据公共卫生事件等级动态调整家庭养老床位服务要求，并及时报告卫生防疫及业务主管部门。</w:t>
      </w:r>
    </w:p>
    <w:p w:rsidR="000570D8" w:rsidRPr="001621E5" w:rsidRDefault="000570D8" w:rsidP="003704F8">
      <w:pPr>
        <w:pStyle w:val="afffffffffa"/>
      </w:pPr>
      <w:r w:rsidRPr="001621E5">
        <w:rPr>
          <w:rFonts w:hint="eastAsia"/>
        </w:rPr>
        <w:t>养老服务机构宜为养老服务人员购买团体意外伤害保险或雇主责任保险。</w:t>
      </w:r>
    </w:p>
    <w:p w:rsidR="000570D8" w:rsidRPr="001621E5" w:rsidRDefault="000570D8" w:rsidP="003704F8">
      <w:pPr>
        <w:pStyle w:val="afffffffffa"/>
      </w:pPr>
      <w:r w:rsidRPr="001621E5">
        <w:rPr>
          <w:rFonts w:hint="eastAsia"/>
        </w:rPr>
        <w:t>养老服务人员服务前后应做好老年人贵重物品的确认。</w:t>
      </w:r>
    </w:p>
    <w:p w:rsidR="000570D8" w:rsidRPr="001621E5" w:rsidRDefault="000570D8" w:rsidP="003704F8">
      <w:pPr>
        <w:pStyle w:val="afff8"/>
        <w:spacing w:before="312" w:after="312"/>
      </w:pPr>
      <w:bookmarkStart w:id="214" w:name="_Toc132386596"/>
      <w:bookmarkStart w:id="215" w:name="_Toc132894980"/>
      <w:bookmarkStart w:id="216" w:name="_Toc132900435"/>
      <w:bookmarkStart w:id="217" w:name="_Toc132970184"/>
      <w:bookmarkStart w:id="218" w:name="_Toc133224267"/>
      <w:bookmarkStart w:id="219" w:name="_Toc190164531"/>
      <w:bookmarkStart w:id="220" w:name="_Toc190447387"/>
      <w:bookmarkStart w:id="221" w:name="_Toc190874678"/>
      <w:bookmarkStart w:id="222" w:name="_Toc190874715"/>
      <w:r w:rsidRPr="001621E5">
        <w:t>服务评价与改进</w:t>
      </w:r>
      <w:bookmarkEnd w:id="214"/>
      <w:bookmarkEnd w:id="215"/>
      <w:bookmarkEnd w:id="216"/>
      <w:bookmarkEnd w:id="217"/>
      <w:bookmarkEnd w:id="218"/>
      <w:bookmarkEnd w:id="219"/>
      <w:bookmarkEnd w:id="220"/>
      <w:bookmarkEnd w:id="221"/>
      <w:bookmarkEnd w:id="222"/>
    </w:p>
    <w:p w:rsidR="005E1F20" w:rsidRPr="001621E5" w:rsidRDefault="005E1F20" w:rsidP="005E1F20">
      <w:pPr>
        <w:pStyle w:val="afffffffffa"/>
      </w:pPr>
      <w:r w:rsidRPr="001621E5">
        <w:rPr>
          <w:rFonts w:hint="eastAsia"/>
        </w:rPr>
        <w:t>应建立定期评价改进机制，并对发现的问题、收集的意见进行及时反馈、持续改进。评价机制包括但不限于以下内容：</w:t>
      </w:r>
    </w:p>
    <w:p w:rsidR="005E1F20" w:rsidRPr="001621E5" w:rsidRDefault="005E1F20" w:rsidP="005E1F20">
      <w:pPr>
        <w:pStyle w:val="afa"/>
      </w:pPr>
      <w:r w:rsidRPr="001621E5">
        <w:rPr>
          <w:rFonts w:hint="eastAsia"/>
        </w:rPr>
        <w:t>评价标准，如服务可靠性、响应性、安全性、有效性等；</w:t>
      </w:r>
    </w:p>
    <w:p w:rsidR="005E1F20" w:rsidRPr="001621E5" w:rsidRDefault="005E1F20" w:rsidP="005E1F20">
      <w:pPr>
        <w:pStyle w:val="afa"/>
      </w:pPr>
      <w:r w:rsidRPr="001621E5">
        <w:rPr>
          <w:rFonts w:hint="eastAsia"/>
        </w:rPr>
        <w:t>评价内容，如服务内容、服务质量、环境设施设备等；</w:t>
      </w:r>
    </w:p>
    <w:p w:rsidR="005E1F20" w:rsidRPr="001621E5" w:rsidRDefault="005E1F20" w:rsidP="005E1F20">
      <w:pPr>
        <w:pStyle w:val="afa"/>
      </w:pPr>
      <w:r w:rsidRPr="001621E5">
        <w:rPr>
          <w:rFonts w:hint="eastAsia"/>
        </w:rPr>
        <w:lastRenderedPageBreak/>
        <w:t>评价方式，如问卷、电话、服务回访、满意度调查等。</w:t>
      </w:r>
    </w:p>
    <w:p w:rsidR="000570D8" w:rsidRPr="001621E5" w:rsidRDefault="000570D8" w:rsidP="003704F8">
      <w:pPr>
        <w:pStyle w:val="afffffffffa"/>
      </w:pPr>
      <w:r w:rsidRPr="001621E5">
        <w:rPr>
          <w:rFonts w:hint="eastAsia"/>
        </w:rPr>
        <w:t>应建立投诉反馈机制，</w:t>
      </w:r>
      <w:proofErr w:type="gramStart"/>
      <w:r w:rsidRPr="001621E5">
        <w:rPr>
          <w:rFonts w:hint="eastAsia"/>
        </w:rPr>
        <w:t>畅通服务</w:t>
      </w:r>
      <w:proofErr w:type="gramEnd"/>
      <w:r w:rsidRPr="001621E5">
        <w:rPr>
          <w:rFonts w:hint="eastAsia"/>
        </w:rPr>
        <w:t>反馈渠道，收集老年人或相关第三方对服务质量和效果的意见和建议。</w:t>
      </w:r>
    </w:p>
    <w:p w:rsidR="000570D8" w:rsidRPr="001621E5" w:rsidRDefault="000570D8" w:rsidP="003704F8">
      <w:pPr>
        <w:pStyle w:val="afffffffffa"/>
      </w:pPr>
      <w:r w:rsidRPr="001621E5">
        <w:rPr>
          <w:rFonts w:hint="eastAsia"/>
        </w:rPr>
        <w:t>养老机构应接受行业主管部门开展的床位建设、服务团队和服务质量的持续评估以及满意度调查，并根据调查结果及时改进服务，提升服务质量。</w:t>
      </w:r>
    </w:p>
    <w:p w:rsidR="000570D8" w:rsidRPr="001621E5" w:rsidRDefault="000570D8" w:rsidP="000570D8">
      <w:pPr>
        <w:pStyle w:val="affffffffffff7"/>
      </w:pPr>
    </w:p>
    <w:p w:rsidR="004B3E93" w:rsidRDefault="004B3E93" w:rsidP="002A1260">
      <w:pPr>
        <w:pStyle w:val="afffff7"/>
        <w:ind w:firstLine="420"/>
      </w:pPr>
    </w:p>
    <w:p w:rsidR="002A1260" w:rsidRDefault="002A1260" w:rsidP="00653FED">
      <w:pPr>
        <w:pStyle w:val="afffff7"/>
        <w:ind w:firstLine="420"/>
      </w:pPr>
    </w:p>
    <w:p w:rsidR="001D212F" w:rsidRDefault="001D212F" w:rsidP="00E60C63">
      <w:pPr>
        <w:pStyle w:val="afffff7"/>
        <w:ind w:firstLine="420"/>
      </w:pPr>
    </w:p>
    <w:p w:rsidR="00CD561D" w:rsidRDefault="00CD561D" w:rsidP="00CD561D">
      <w:pPr>
        <w:pStyle w:val="afffff7"/>
        <w:ind w:firstLine="420"/>
      </w:pPr>
    </w:p>
    <w:p w:rsidR="00CD561D" w:rsidRDefault="00CD561D" w:rsidP="00CD561D">
      <w:pPr>
        <w:pStyle w:val="afffff7"/>
        <w:ind w:firstLine="420"/>
      </w:pPr>
    </w:p>
    <w:p w:rsidR="00580937" w:rsidRDefault="00580937" w:rsidP="00CD561D">
      <w:pPr>
        <w:pStyle w:val="afffff7"/>
        <w:ind w:firstLine="420"/>
      </w:pPr>
    </w:p>
    <w:p w:rsidR="00580937" w:rsidRDefault="00580937" w:rsidP="00CD561D">
      <w:pPr>
        <w:pStyle w:val="afffff7"/>
        <w:ind w:firstLine="420"/>
      </w:pPr>
    </w:p>
    <w:p w:rsidR="00580937" w:rsidRDefault="00580937" w:rsidP="00CD561D">
      <w:pPr>
        <w:pStyle w:val="afffff7"/>
        <w:ind w:firstLine="420"/>
      </w:pPr>
    </w:p>
    <w:p w:rsidR="00580937" w:rsidRDefault="00580937" w:rsidP="00CD561D">
      <w:pPr>
        <w:pStyle w:val="afffff7"/>
        <w:ind w:firstLine="420"/>
      </w:pPr>
    </w:p>
    <w:p w:rsidR="00580937" w:rsidRDefault="00580937" w:rsidP="00CD561D">
      <w:pPr>
        <w:pStyle w:val="afffff7"/>
        <w:ind w:firstLine="420"/>
        <w:sectPr w:rsidR="00580937" w:rsidSect="00CD561D">
          <w:pgSz w:w="11906" w:h="16838" w:code="9"/>
          <w:pgMar w:top="1928" w:right="1134" w:bottom="1134" w:left="1134" w:header="1418" w:footer="1134" w:gutter="284"/>
          <w:pgNumType w:start="1"/>
          <w:cols w:space="425"/>
          <w:formProt w:val="0"/>
          <w:docGrid w:type="lines" w:linePitch="312"/>
        </w:sectPr>
      </w:pPr>
    </w:p>
    <w:p w:rsidR="006266CF" w:rsidRDefault="006266CF" w:rsidP="006266CF">
      <w:pPr>
        <w:pStyle w:val="afffffe"/>
        <w:spacing w:after="156"/>
      </w:pPr>
      <w:bookmarkStart w:id="223" w:name="_Toc190447388"/>
      <w:bookmarkStart w:id="224" w:name="_Toc190874679"/>
      <w:bookmarkStart w:id="225" w:name="_Toc190874716"/>
      <w:bookmarkStart w:id="226" w:name="BookMark6"/>
      <w:bookmarkEnd w:id="28"/>
      <w:r w:rsidRPr="006266CF">
        <w:rPr>
          <w:rFonts w:hint="eastAsia"/>
          <w:spacing w:val="105"/>
        </w:rPr>
        <w:lastRenderedPageBreak/>
        <w:t>参考文</w:t>
      </w:r>
      <w:r>
        <w:rPr>
          <w:rFonts w:hint="eastAsia"/>
        </w:rPr>
        <w:t>献</w:t>
      </w:r>
      <w:bookmarkEnd w:id="223"/>
      <w:bookmarkEnd w:id="224"/>
      <w:bookmarkEnd w:id="225"/>
    </w:p>
    <w:p w:rsidR="006266CF" w:rsidRDefault="00106A85" w:rsidP="006266CF">
      <w:pPr>
        <w:pStyle w:val="afffff7"/>
        <w:ind w:firstLine="420"/>
      </w:pPr>
      <w:r>
        <w:rPr>
          <w:rFonts w:hint="eastAsia"/>
        </w:rPr>
        <w:t>[1] 《养老护理员国家职业技能标准（2</w:t>
      </w:r>
      <w:r>
        <w:t>019</w:t>
      </w:r>
      <w:r>
        <w:rPr>
          <w:rFonts w:hint="eastAsia"/>
        </w:rPr>
        <w:t>版）》</w:t>
      </w:r>
    </w:p>
    <w:p w:rsidR="006266CF" w:rsidRDefault="006266CF" w:rsidP="006266CF">
      <w:pPr>
        <w:pStyle w:val="afffff7"/>
        <w:ind w:firstLine="420"/>
      </w:pPr>
    </w:p>
    <w:p w:rsidR="006266CF" w:rsidRPr="006266CF" w:rsidRDefault="006266CF" w:rsidP="006266CF">
      <w:pPr>
        <w:pStyle w:val="afffff7"/>
        <w:ind w:firstLine="420"/>
      </w:pPr>
    </w:p>
    <w:p w:rsidR="006266CF" w:rsidRDefault="006266CF" w:rsidP="00580937">
      <w:pPr>
        <w:pStyle w:val="afffff7"/>
        <w:ind w:firstLine="420"/>
      </w:pPr>
    </w:p>
    <w:bookmarkEnd w:id="226"/>
    <w:p w:rsidR="006266CF" w:rsidRDefault="006266CF" w:rsidP="00580937">
      <w:pPr>
        <w:pStyle w:val="afffff7"/>
        <w:ind w:firstLine="420"/>
      </w:pPr>
    </w:p>
    <w:sectPr w:rsidR="006266CF" w:rsidSect="00580937">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D71" w:rsidRDefault="00481D71" w:rsidP="00D86DB7">
      <w:r>
        <w:separator/>
      </w:r>
    </w:p>
    <w:p w:rsidR="00481D71" w:rsidRDefault="00481D71"/>
    <w:p w:rsidR="00481D71" w:rsidRDefault="00481D71"/>
  </w:endnote>
  <w:endnote w:type="continuationSeparator" w:id="0">
    <w:p w:rsidR="00481D71" w:rsidRDefault="00481D71" w:rsidP="00D86DB7">
      <w:r>
        <w:continuationSeparator/>
      </w:r>
    </w:p>
    <w:p w:rsidR="00481D71" w:rsidRDefault="00481D71"/>
    <w:p w:rsidR="00481D71" w:rsidRDefault="00481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F1A" w:rsidRDefault="003D0F1A">
    <w:pPr>
      <w:pStyle w:val="affff7"/>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F1A" w:rsidRDefault="003D0F1A">
    <w:pPr>
      <w:pStyle w:val="afff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F1A" w:rsidRPr="00324EDD" w:rsidRDefault="003D0F1A" w:rsidP="00CD50A1">
    <w:pPr>
      <w:pStyle w:val="affff7"/>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F1A" w:rsidRDefault="003D0F1A" w:rsidP="00C94DF2">
    <w:pPr>
      <w:pStyle w:val="afffff4"/>
    </w:pPr>
    <w:r>
      <w:fldChar w:fldCharType="begin"/>
    </w:r>
    <w:r>
      <w:instrText>PAGE   \* MERGEFORMAT</w:instrText>
    </w:r>
    <w:r>
      <w:fldChar w:fldCharType="separate"/>
    </w:r>
    <w:r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D71" w:rsidRDefault="00481D71" w:rsidP="00D86DB7">
      <w:r>
        <w:separator/>
      </w:r>
    </w:p>
  </w:footnote>
  <w:footnote w:type="continuationSeparator" w:id="0">
    <w:p w:rsidR="00481D71" w:rsidRDefault="00481D71" w:rsidP="00D86DB7">
      <w:r>
        <w:continuationSeparator/>
      </w:r>
    </w:p>
    <w:p w:rsidR="00481D71" w:rsidRDefault="00481D71"/>
    <w:p w:rsidR="00481D71" w:rsidRDefault="00481D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F1A" w:rsidRDefault="003D0F1A">
    <w:pPr>
      <w:pStyle w:val="afff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F1A" w:rsidRPr="00E70388" w:rsidRDefault="003D0F1A" w:rsidP="00617387">
    <w:pPr>
      <w:pStyle w:val="affff5"/>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F1A" w:rsidRPr="00324EDD" w:rsidRDefault="003D0F1A" w:rsidP="00E846C8">
    <w:pPr>
      <w:pStyle w:val="affff5"/>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F1A" w:rsidRPr="005F4712" w:rsidRDefault="003D0F1A" w:rsidP="00714F58">
    <w:pPr>
      <w:pStyle w:val="affff5"/>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F1A" w:rsidRPr="00D84FA1" w:rsidRDefault="003D0F1A" w:rsidP="00A2271D">
    <w:pPr>
      <w:pStyle w:val="afffffc"/>
    </w:pPr>
    <w:r>
      <w:fldChar w:fldCharType="begin"/>
    </w:r>
    <w:r>
      <w:instrText xml:space="preserve"> STYLEREF  标准文件_文件编号  \* MERGEFORMAT </w:instrText>
    </w:r>
    <w:r>
      <w:fldChar w:fldCharType="separate"/>
    </w:r>
    <w:r w:rsidR="00D37FA7">
      <w:t>DB 3502/T XXXX</w:t>
    </w:r>
    <w:r w:rsidR="00D37FA7">
      <w:t>—</w:t>
    </w:r>
    <w:r w:rsidR="00D37FA7">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EB2C70"/>
    <w:multiLevelType w:val="multilevel"/>
    <w:tmpl w:val="83EB2C70"/>
    <w:lvl w:ilvl="0">
      <w:start w:val="1"/>
      <w:numFmt w:val="decimal"/>
      <w:suff w:val="nothing"/>
      <w:lvlText w:val="%1."/>
      <w:lvlJc w:val="left"/>
      <w:pPr>
        <w:ind w:left="580" w:hanging="360"/>
      </w:pPr>
    </w:lvl>
    <w:lvl w:ilvl="1">
      <w:start w:val="1"/>
      <w:numFmt w:val="lowerLetter"/>
      <w:lvlText w:val="%2)"/>
      <w:lvlJc w:val="left"/>
      <w:pPr>
        <w:ind w:left="1060" w:hanging="420"/>
      </w:pPr>
    </w:lvl>
    <w:lvl w:ilvl="2">
      <w:start w:val="1"/>
      <w:numFmt w:val="lowerRoman"/>
      <w:lvlText w:val="%3."/>
      <w:lvlJc w:val="right"/>
      <w:pPr>
        <w:ind w:left="1480" w:hanging="420"/>
      </w:pPr>
    </w:lvl>
    <w:lvl w:ilvl="3">
      <w:start w:val="1"/>
      <w:numFmt w:val="decimal"/>
      <w:lvlText w:val="%4."/>
      <w:lvlJc w:val="left"/>
      <w:pPr>
        <w:ind w:left="1900" w:hanging="420"/>
      </w:pPr>
    </w:lvl>
    <w:lvl w:ilvl="4">
      <w:start w:val="1"/>
      <w:numFmt w:val="lowerLetter"/>
      <w:lvlText w:val="%5)"/>
      <w:lvlJc w:val="left"/>
      <w:pPr>
        <w:ind w:left="2320" w:hanging="420"/>
      </w:pPr>
    </w:lvl>
    <w:lvl w:ilvl="5">
      <w:start w:val="1"/>
      <w:numFmt w:val="lowerRoman"/>
      <w:lvlText w:val="%6."/>
      <w:lvlJc w:val="right"/>
      <w:pPr>
        <w:ind w:left="2740" w:hanging="420"/>
      </w:pPr>
    </w:lvl>
    <w:lvl w:ilvl="6">
      <w:start w:val="1"/>
      <w:numFmt w:val="decimal"/>
      <w:lvlText w:val="%7."/>
      <w:lvlJc w:val="left"/>
      <w:pPr>
        <w:ind w:left="3160" w:hanging="420"/>
      </w:pPr>
    </w:lvl>
    <w:lvl w:ilvl="7">
      <w:start w:val="1"/>
      <w:numFmt w:val="lowerLetter"/>
      <w:lvlText w:val="%8)"/>
      <w:lvlJc w:val="left"/>
      <w:pPr>
        <w:ind w:left="3580" w:hanging="420"/>
      </w:pPr>
    </w:lvl>
    <w:lvl w:ilvl="8">
      <w:start w:val="1"/>
      <w:numFmt w:val="lowerRoman"/>
      <w:lvlText w:val="%9."/>
      <w:lvlJc w:val="right"/>
      <w:pPr>
        <w:ind w:left="4000" w:hanging="420"/>
      </w:pPr>
    </w:lvl>
  </w:abstractNum>
  <w:abstractNum w:abstractNumId="1" w15:restartNumberingAfterBreak="0">
    <w:nsid w:val="88580CCB"/>
    <w:multiLevelType w:val="multilevel"/>
    <w:tmpl w:val="88580CCB"/>
    <w:lvl w:ilvl="0">
      <w:start w:val="1"/>
      <w:numFmt w:val="decimal"/>
      <w:suff w:val="nothing"/>
      <w:lvlText w:val="%1."/>
      <w:lvlJc w:val="left"/>
      <w:pPr>
        <w:ind w:left="580" w:hanging="360"/>
      </w:pPr>
    </w:lvl>
    <w:lvl w:ilvl="1">
      <w:start w:val="1"/>
      <w:numFmt w:val="lowerLetter"/>
      <w:lvlText w:val="%2)"/>
      <w:lvlJc w:val="left"/>
      <w:pPr>
        <w:ind w:left="1060" w:hanging="420"/>
      </w:pPr>
    </w:lvl>
    <w:lvl w:ilvl="2">
      <w:start w:val="1"/>
      <w:numFmt w:val="lowerRoman"/>
      <w:lvlText w:val="%3."/>
      <w:lvlJc w:val="right"/>
      <w:pPr>
        <w:ind w:left="1480" w:hanging="420"/>
      </w:pPr>
    </w:lvl>
    <w:lvl w:ilvl="3">
      <w:start w:val="1"/>
      <w:numFmt w:val="decimal"/>
      <w:lvlText w:val="%4."/>
      <w:lvlJc w:val="left"/>
      <w:pPr>
        <w:ind w:left="1900" w:hanging="420"/>
      </w:pPr>
    </w:lvl>
    <w:lvl w:ilvl="4">
      <w:start w:val="1"/>
      <w:numFmt w:val="lowerLetter"/>
      <w:lvlText w:val="%5)"/>
      <w:lvlJc w:val="left"/>
      <w:pPr>
        <w:ind w:left="2320" w:hanging="420"/>
      </w:pPr>
    </w:lvl>
    <w:lvl w:ilvl="5">
      <w:start w:val="1"/>
      <w:numFmt w:val="lowerRoman"/>
      <w:lvlText w:val="%6."/>
      <w:lvlJc w:val="right"/>
      <w:pPr>
        <w:ind w:left="2740" w:hanging="420"/>
      </w:pPr>
    </w:lvl>
    <w:lvl w:ilvl="6">
      <w:start w:val="1"/>
      <w:numFmt w:val="decimal"/>
      <w:lvlText w:val="%7."/>
      <w:lvlJc w:val="left"/>
      <w:pPr>
        <w:ind w:left="3160" w:hanging="420"/>
      </w:pPr>
    </w:lvl>
    <w:lvl w:ilvl="7">
      <w:start w:val="1"/>
      <w:numFmt w:val="lowerLetter"/>
      <w:lvlText w:val="%8)"/>
      <w:lvlJc w:val="left"/>
      <w:pPr>
        <w:ind w:left="3580" w:hanging="420"/>
      </w:pPr>
    </w:lvl>
    <w:lvl w:ilvl="8">
      <w:start w:val="1"/>
      <w:numFmt w:val="lowerRoman"/>
      <w:lvlText w:val="%9."/>
      <w:lvlJc w:val="right"/>
      <w:pPr>
        <w:ind w:left="4000" w:hanging="420"/>
      </w:pPr>
    </w:lvl>
  </w:abstractNum>
  <w:abstractNum w:abstractNumId="2" w15:restartNumberingAfterBreak="0">
    <w:nsid w:val="914F9C69"/>
    <w:multiLevelType w:val="multilevel"/>
    <w:tmpl w:val="914F9C69"/>
    <w:lvl w:ilvl="0">
      <w:start w:val="1"/>
      <w:numFmt w:val="decimal"/>
      <w:suff w:val="nothing"/>
      <w:lvlText w:val="%1."/>
      <w:lvlJc w:val="left"/>
      <w:pPr>
        <w:ind w:left="580" w:hanging="360"/>
      </w:pPr>
    </w:lvl>
    <w:lvl w:ilvl="1">
      <w:start w:val="1"/>
      <w:numFmt w:val="lowerLetter"/>
      <w:lvlText w:val="%2)"/>
      <w:lvlJc w:val="left"/>
      <w:pPr>
        <w:ind w:left="1060" w:hanging="420"/>
      </w:pPr>
    </w:lvl>
    <w:lvl w:ilvl="2">
      <w:start w:val="1"/>
      <w:numFmt w:val="lowerRoman"/>
      <w:lvlText w:val="%3."/>
      <w:lvlJc w:val="right"/>
      <w:pPr>
        <w:ind w:left="1480" w:hanging="420"/>
      </w:pPr>
    </w:lvl>
    <w:lvl w:ilvl="3">
      <w:start w:val="1"/>
      <w:numFmt w:val="decimal"/>
      <w:lvlText w:val="%4."/>
      <w:lvlJc w:val="left"/>
      <w:pPr>
        <w:ind w:left="1900" w:hanging="420"/>
      </w:pPr>
    </w:lvl>
    <w:lvl w:ilvl="4">
      <w:start w:val="1"/>
      <w:numFmt w:val="lowerLetter"/>
      <w:lvlText w:val="%5)"/>
      <w:lvlJc w:val="left"/>
      <w:pPr>
        <w:ind w:left="2320" w:hanging="420"/>
      </w:pPr>
    </w:lvl>
    <w:lvl w:ilvl="5">
      <w:start w:val="1"/>
      <w:numFmt w:val="lowerRoman"/>
      <w:lvlText w:val="%6."/>
      <w:lvlJc w:val="right"/>
      <w:pPr>
        <w:ind w:left="2740" w:hanging="420"/>
      </w:pPr>
    </w:lvl>
    <w:lvl w:ilvl="6">
      <w:start w:val="1"/>
      <w:numFmt w:val="decimal"/>
      <w:lvlText w:val="%7."/>
      <w:lvlJc w:val="left"/>
      <w:pPr>
        <w:ind w:left="3160" w:hanging="420"/>
      </w:pPr>
    </w:lvl>
    <w:lvl w:ilvl="7">
      <w:start w:val="1"/>
      <w:numFmt w:val="lowerLetter"/>
      <w:lvlText w:val="%8)"/>
      <w:lvlJc w:val="left"/>
      <w:pPr>
        <w:ind w:left="3580" w:hanging="420"/>
      </w:pPr>
    </w:lvl>
    <w:lvl w:ilvl="8">
      <w:start w:val="1"/>
      <w:numFmt w:val="lowerRoman"/>
      <w:lvlText w:val="%9."/>
      <w:lvlJc w:val="right"/>
      <w:pPr>
        <w:ind w:left="4000" w:hanging="420"/>
      </w:pPr>
    </w:lvl>
  </w:abstractNum>
  <w:abstractNum w:abstractNumId="3" w15:restartNumberingAfterBreak="0">
    <w:nsid w:val="9F7FD64E"/>
    <w:multiLevelType w:val="singleLevel"/>
    <w:tmpl w:val="9F7FD64E"/>
    <w:lvl w:ilvl="0">
      <w:start w:val="1"/>
      <w:numFmt w:val="decimal"/>
      <w:suff w:val="nothing"/>
      <w:lvlText w:val="(%1)"/>
      <w:lvlJc w:val="left"/>
      <w:pPr>
        <w:ind w:left="845" w:hanging="425"/>
      </w:pPr>
    </w:lvl>
  </w:abstractNum>
  <w:abstractNum w:abstractNumId="4" w15:restartNumberingAfterBreak="0">
    <w:nsid w:val="A4AC1BD7"/>
    <w:multiLevelType w:val="singleLevel"/>
    <w:tmpl w:val="A4AC1BD7"/>
    <w:lvl w:ilvl="0">
      <w:start w:val="1"/>
      <w:numFmt w:val="decimal"/>
      <w:suff w:val="nothing"/>
      <w:lvlText w:val="(%1)"/>
      <w:lvlJc w:val="left"/>
      <w:pPr>
        <w:ind w:left="845" w:hanging="425"/>
      </w:pPr>
    </w:lvl>
  </w:abstractNum>
  <w:abstractNum w:abstractNumId="5" w15:restartNumberingAfterBreak="0">
    <w:nsid w:val="AFA221A5"/>
    <w:multiLevelType w:val="singleLevel"/>
    <w:tmpl w:val="AFA221A5"/>
    <w:lvl w:ilvl="0">
      <w:start w:val="1"/>
      <w:numFmt w:val="decimal"/>
      <w:suff w:val="nothing"/>
      <w:lvlText w:val="(%1)"/>
      <w:lvlJc w:val="left"/>
      <w:pPr>
        <w:ind w:left="845" w:hanging="425"/>
      </w:pPr>
    </w:lvl>
  </w:abstractNum>
  <w:abstractNum w:abstractNumId="6" w15:restartNumberingAfterBreak="0">
    <w:nsid w:val="C373D2D4"/>
    <w:multiLevelType w:val="multilevel"/>
    <w:tmpl w:val="C373D2D4"/>
    <w:lvl w:ilvl="0">
      <w:start w:val="1"/>
      <w:numFmt w:val="decimal"/>
      <w:suff w:val="nothing"/>
      <w:lvlText w:val="%1."/>
      <w:lvlJc w:val="left"/>
      <w:pPr>
        <w:ind w:left="580" w:hanging="360"/>
      </w:pPr>
    </w:lvl>
    <w:lvl w:ilvl="1">
      <w:start w:val="1"/>
      <w:numFmt w:val="lowerLetter"/>
      <w:lvlText w:val="%2)"/>
      <w:lvlJc w:val="left"/>
      <w:pPr>
        <w:ind w:left="1060" w:hanging="420"/>
      </w:pPr>
    </w:lvl>
    <w:lvl w:ilvl="2">
      <w:start w:val="1"/>
      <w:numFmt w:val="lowerRoman"/>
      <w:lvlText w:val="%3."/>
      <w:lvlJc w:val="right"/>
      <w:pPr>
        <w:ind w:left="1480" w:hanging="420"/>
      </w:pPr>
    </w:lvl>
    <w:lvl w:ilvl="3">
      <w:start w:val="1"/>
      <w:numFmt w:val="decimal"/>
      <w:lvlText w:val="%4."/>
      <w:lvlJc w:val="left"/>
      <w:pPr>
        <w:ind w:left="1900" w:hanging="420"/>
      </w:pPr>
    </w:lvl>
    <w:lvl w:ilvl="4">
      <w:start w:val="1"/>
      <w:numFmt w:val="lowerLetter"/>
      <w:lvlText w:val="%5)"/>
      <w:lvlJc w:val="left"/>
      <w:pPr>
        <w:ind w:left="2320" w:hanging="420"/>
      </w:pPr>
    </w:lvl>
    <w:lvl w:ilvl="5">
      <w:start w:val="1"/>
      <w:numFmt w:val="lowerRoman"/>
      <w:lvlText w:val="%6."/>
      <w:lvlJc w:val="right"/>
      <w:pPr>
        <w:ind w:left="2740" w:hanging="420"/>
      </w:pPr>
    </w:lvl>
    <w:lvl w:ilvl="6">
      <w:start w:val="1"/>
      <w:numFmt w:val="decimal"/>
      <w:lvlText w:val="%7."/>
      <w:lvlJc w:val="left"/>
      <w:pPr>
        <w:ind w:left="3160" w:hanging="420"/>
      </w:pPr>
    </w:lvl>
    <w:lvl w:ilvl="7">
      <w:start w:val="1"/>
      <w:numFmt w:val="lowerLetter"/>
      <w:lvlText w:val="%8)"/>
      <w:lvlJc w:val="left"/>
      <w:pPr>
        <w:ind w:left="3580" w:hanging="420"/>
      </w:pPr>
    </w:lvl>
    <w:lvl w:ilvl="8">
      <w:start w:val="1"/>
      <w:numFmt w:val="lowerRoman"/>
      <w:lvlText w:val="%9."/>
      <w:lvlJc w:val="right"/>
      <w:pPr>
        <w:ind w:left="4000" w:hanging="420"/>
      </w:pPr>
    </w:lvl>
  </w:abstractNum>
  <w:abstractNum w:abstractNumId="7" w15:restartNumberingAfterBreak="0">
    <w:nsid w:val="C7AAC4FD"/>
    <w:multiLevelType w:val="multilevel"/>
    <w:tmpl w:val="C7AAC4FD"/>
    <w:lvl w:ilvl="0">
      <w:start w:val="1"/>
      <w:numFmt w:val="decimal"/>
      <w:suff w:val="nothing"/>
      <w:lvlText w:val="%1."/>
      <w:lvlJc w:val="left"/>
      <w:pPr>
        <w:ind w:left="580" w:hanging="360"/>
      </w:pPr>
    </w:lvl>
    <w:lvl w:ilvl="1">
      <w:start w:val="1"/>
      <w:numFmt w:val="lowerLetter"/>
      <w:lvlText w:val="%2)"/>
      <w:lvlJc w:val="left"/>
      <w:pPr>
        <w:ind w:left="1060" w:hanging="420"/>
      </w:pPr>
    </w:lvl>
    <w:lvl w:ilvl="2">
      <w:start w:val="1"/>
      <w:numFmt w:val="lowerRoman"/>
      <w:lvlText w:val="%3."/>
      <w:lvlJc w:val="right"/>
      <w:pPr>
        <w:ind w:left="1480" w:hanging="420"/>
      </w:pPr>
    </w:lvl>
    <w:lvl w:ilvl="3">
      <w:start w:val="1"/>
      <w:numFmt w:val="decimal"/>
      <w:lvlText w:val="%4."/>
      <w:lvlJc w:val="left"/>
      <w:pPr>
        <w:ind w:left="1900" w:hanging="420"/>
      </w:pPr>
    </w:lvl>
    <w:lvl w:ilvl="4">
      <w:start w:val="1"/>
      <w:numFmt w:val="lowerLetter"/>
      <w:lvlText w:val="%5)"/>
      <w:lvlJc w:val="left"/>
      <w:pPr>
        <w:ind w:left="2320" w:hanging="420"/>
      </w:pPr>
    </w:lvl>
    <w:lvl w:ilvl="5">
      <w:start w:val="1"/>
      <w:numFmt w:val="lowerRoman"/>
      <w:lvlText w:val="%6."/>
      <w:lvlJc w:val="right"/>
      <w:pPr>
        <w:ind w:left="2740" w:hanging="420"/>
      </w:pPr>
    </w:lvl>
    <w:lvl w:ilvl="6">
      <w:start w:val="1"/>
      <w:numFmt w:val="decimal"/>
      <w:lvlText w:val="%7."/>
      <w:lvlJc w:val="left"/>
      <w:pPr>
        <w:ind w:left="3160" w:hanging="420"/>
      </w:pPr>
    </w:lvl>
    <w:lvl w:ilvl="7">
      <w:start w:val="1"/>
      <w:numFmt w:val="lowerLetter"/>
      <w:lvlText w:val="%8)"/>
      <w:lvlJc w:val="left"/>
      <w:pPr>
        <w:ind w:left="3580" w:hanging="420"/>
      </w:pPr>
    </w:lvl>
    <w:lvl w:ilvl="8">
      <w:start w:val="1"/>
      <w:numFmt w:val="lowerRoman"/>
      <w:lvlText w:val="%9."/>
      <w:lvlJc w:val="right"/>
      <w:pPr>
        <w:ind w:left="4000" w:hanging="420"/>
      </w:pPr>
    </w:lvl>
  </w:abstractNum>
  <w:abstractNum w:abstractNumId="8" w15:restartNumberingAfterBreak="0">
    <w:nsid w:val="DA557F7D"/>
    <w:multiLevelType w:val="multilevel"/>
    <w:tmpl w:val="DA557F7D"/>
    <w:lvl w:ilvl="0">
      <w:start w:val="1"/>
      <w:numFmt w:val="decimal"/>
      <w:suff w:val="nothing"/>
      <w:lvlText w:val="%1."/>
      <w:lvlJc w:val="left"/>
      <w:pPr>
        <w:ind w:left="580" w:hanging="360"/>
      </w:pPr>
    </w:lvl>
    <w:lvl w:ilvl="1">
      <w:start w:val="1"/>
      <w:numFmt w:val="lowerLetter"/>
      <w:lvlText w:val="%2)"/>
      <w:lvlJc w:val="left"/>
      <w:pPr>
        <w:ind w:left="1060" w:hanging="420"/>
      </w:pPr>
    </w:lvl>
    <w:lvl w:ilvl="2">
      <w:start w:val="1"/>
      <w:numFmt w:val="lowerRoman"/>
      <w:lvlText w:val="%3."/>
      <w:lvlJc w:val="right"/>
      <w:pPr>
        <w:ind w:left="1480" w:hanging="420"/>
      </w:pPr>
    </w:lvl>
    <w:lvl w:ilvl="3">
      <w:start w:val="1"/>
      <w:numFmt w:val="decimal"/>
      <w:lvlText w:val="%4."/>
      <w:lvlJc w:val="left"/>
      <w:pPr>
        <w:ind w:left="1900" w:hanging="420"/>
      </w:pPr>
    </w:lvl>
    <w:lvl w:ilvl="4">
      <w:start w:val="1"/>
      <w:numFmt w:val="lowerLetter"/>
      <w:lvlText w:val="%5)"/>
      <w:lvlJc w:val="left"/>
      <w:pPr>
        <w:ind w:left="2320" w:hanging="420"/>
      </w:pPr>
    </w:lvl>
    <w:lvl w:ilvl="5">
      <w:start w:val="1"/>
      <w:numFmt w:val="lowerRoman"/>
      <w:lvlText w:val="%6."/>
      <w:lvlJc w:val="right"/>
      <w:pPr>
        <w:ind w:left="2740" w:hanging="420"/>
      </w:pPr>
    </w:lvl>
    <w:lvl w:ilvl="6">
      <w:start w:val="1"/>
      <w:numFmt w:val="decimal"/>
      <w:lvlText w:val="%7."/>
      <w:lvlJc w:val="left"/>
      <w:pPr>
        <w:ind w:left="3160" w:hanging="420"/>
      </w:pPr>
    </w:lvl>
    <w:lvl w:ilvl="7">
      <w:start w:val="1"/>
      <w:numFmt w:val="lowerLetter"/>
      <w:lvlText w:val="%8)"/>
      <w:lvlJc w:val="left"/>
      <w:pPr>
        <w:ind w:left="3580" w:hanging="420"/>
      </w:pPr>
    </w:lvl>
    <w:lvl w:ilvl="8">
      <w:start w:val="1"/>
      <w:numFmt w:val="lowerRoman"/>
      <w:lvlText w:val="%9."/>
      <w:lvlJc w:val="right"/>
      <w:pPr>
        <w:ind w:left="4000" w:hanging="420"/>
      </w:pPr>
    </w:lvl>
  </w:abstractNum>
  <w:abstractNum w:abstractNumId="9" w15:restartNumberingAfterBreak="0">
    <w:nsid w:val="EBB72678"/>
    <w:multiLevelType w:val="singleLevel"/>
    <w:tmpl w:val="EBB72678"/>
    <w:lvl w:ilvl="0">
      <w:start w:val="1"/>
      <w:numFmt w:val="decimal"/>
      <w:suff w:val="nothing"/>
      <w:lvlText w:val="(%1)"/>
      <w:lvlJc w:val="left"/>
      <w:pPr>
        <w:ind w:left="845" w:hanging="425"/>
      </w:pPr>
    </w:lvl>
  </w:abstractNum>
  <w:abstractNum w:abstractNumId="10" w15:restartNumberingAfterBreak="0">
    <w:nsid w:val="F0D60F3D"/>
    <w:multiLevelType w:val="multilevel"/>
    <w:tmpl w:val="F0D60F3D"/>
    <w:lvl w:ilvl="0">
      <w:start w:val="1"/>
      <w:numFmt w:val="decimal"/>
      <w:suff w:val="nothing"/>
      <w:lvlText w:val="%1."/>
      <w:lvlJc w:val="left"/>
      <w:pPr>
        <w:ind w:left="580" w:hanging="360"/>
      </w:pPr>
    </w:lvl>
    <w:lvl w:ilvl="1">
      <w:start w:val="1"/>
      <w:numFmt w:val="lowerLetter"/>
      <w:lvlText w:val="%2)"/>
      <w:lvlJc w:val="left"/>
      <w:pPr>
        <w:ind w:left="1060" w:hanging="420"/>
      </w:pPr>
    </w:lvl>
    <w:lvl w:ilvl="2">
      <w:start w:val="1"/>
      <w:numFmt w:val="lowerRoman"/>
      <w:lvlText w:val="%3."/>
      <w:lvlJc w:val="right"/>
      <w:pPr>
        <w:ind w:left="1480" w:hanging="420"/>
      </w:pPr>
    </w:lvl>
    <w:lvl w:ilvl="3">
      <w:start w:val="1"/>
      <w:numFmt w:val="decimal"/>
      <w:lvlText w:val="%4."/>
      <w:lvlJc w:val="left"/>
      <w:pPr>
        <w:ind w:left="1900" w:hanging="420"/>
      </w:pPr>
    </w:lvl>
    <w:lvl w:ilvl="4">
      <w:start w:val="1"/>
      <w:numFmt w:val="lowerLetter"/>
      <w:lvlText w:val="%5)"/>
      <w:lvlJc w:val="left"/>
      <w:pPr>
        <w:ind w:left="2320" w:hanging="420"/>
      </w:pPr>
    </w:lvl>
    <w:lvl w:ilvl="5">
      <w:start w:val="1"/>
      <w:numFmt w:val="lowerRoman"/>
      <w:lvlText w:val="%6."/>
      <w:lvlJc w:val="right"/>
      <w:pPr>
        <w:ind w:left="2740" w:hanging="420"/>
      </w:pPr>
    </w:lvl>
    <w:lvl w:ilvl="6">
      <w:start w:val="1"/>
      <w:numFmt w:val="decimal"/>
      <w:lvlText w:val="%7."/>
      <w:lvlJc w:val="left"/>
      <w:pPr>
        <w:ind w:left="3160" w:hanging="420"/>
      </w:pPr>
    </w:lvl>
    <w:lvl w:ilvl="7">
      <w:start w:val="1"/>
      <w:numFmt w:val="lowerLetter"/>
      <w:lvlText w:val="%8)"/>
      <w:lvlJc w:val="left"/>
      <w:pPr>
        <w:ind w:left="3580" w:hanging="420"/>
      </w:pPr>
    </w:lvl>
    <w:lvl w:ilvl="8">
      <w:start w:val="1"/>
      <w:numFmt w:val="lowerRoman"/>
      <w:lvlText w:val="%9."/>
      <w:lvlJc w:val="right"/>
      <w:pPr>
        <w:ind w:left="4000" w:hanging="420"/>
      </w:pPr>
    </w:lvl>
  </w:abstractNum>
  <w:abstractNum w:abstractNumId="11" w15:restartNumberingAfterBreak="0">
    <w:nsid w:val="F3B277CA"/>
    <w:multiLevelType w:val="multilevel"/>
    <w:tmpl w:val="F3B277CA"/>
    <w:lvl w:ilvl="0">
      <w:start w:val="1"/>
      <w:numFmt w:val="chineseCountingThousand"/>
      <w:suff w:val="nothing"/>
      <w:lvlText w:val="第%1条 "/>
      <w:lvlJc w:val="left"/>
      <w:pPr>
        <w:ind w:left="1271" w:hanging="631"/>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15:restartNumberingAfterBreak="0">
    <w:nsid w:val="F6AA1794"/>
    <w:multiLevelType w:val="multilevel"/>
    <w:tmpl w:val="F6AA1794"/>
    <w:lvl w:ilvl="0">
      <w:start w:val="1"/>
      <w:numFmt w:val="decimal"/>
      <w:suff w:val="nothing"/>
      <w:lvlText w:val="%1."/>
      <w:lvlJc w:val="left"/>
      <w:pPr>
        <w:ind w:left="580" w:hanging="360"/>
      </w:pPr>
    </w:lvl>
    <w:lvl w:ilvl="1">
      <w:start w:val="1"/>
      <w:numFmt w:val="lowerLetter"/>
      <w:lvlText w:val="%2)"/>
      <w:lvlJc w:val="left"/>
      <w:pPr>
        <w:ind w:left="1060" w:hanging="420"/>
      </w:pPr>
    </w:lvl>
    <w:lvl w:ilvl="2">
      <w:start w:val="1"/>
      <w:numFmt w:val="lowerRoman"/>
      <w:lvlText w:val="%3."/>
      <w:lvlJc w:val="right"/>
      <w:pPr>
        <w:ind w:left="1480" w:hanging="420"/>
      </w:pPr>
    </w:lvl>
    <w:lvl w:ilvl="3">
      <w:start w:val="1"/>
      <w:numFmt w:val="decimal"/>
      <w:lvlText w:val="%4."/>
      <w:lvlJc w:val="left"/>
      <w:pPr>
        <w:ind w:left="1900" w:hanging="420"/>
      </w:pPr>
    </w:lvl>
    <w:lvl w:ilvl="4">
      <w:start w:val="1"/>
      <w:numFmt w:val="lowerLetter"/>
      <w:lvlText w:val="%5)"/>
      <w:lvlJc w:val="left"/>
      <w:pPr>
        <w:ind w:left="2320" w:hanging="420"/>
      </w:pPr>
    </w:lvl>
    <w:lvl w:ilvl="5">
      <w:start w:val="1"/>
      <w:numFmt w:val="lowerRoman"/>
      <w:lvlText w:val="%6."/>
      <w:lvlJc w:val="right"/>
      <w:pPr>
        <w:ind w:left="2740" w:hanging="420"/>
      </w:pPr>
    </w:lvl>
    <w:lvl w:ilvl="6">
      <w:start w:val="1"/>
      <w:numFmt w:val="decimal"/>
      <w:lvlText w:val="%7."/>
      <w:lvlJc w:val="left"/>
      <w:pPr>
        <w:ind w:left="3160" w:hanging="420"/>
      </w:pPr>
    </w:lvl>
    <w:lvl w:ilvl="7">
      <w:start w:val="1"/>
      <w:numFmt w:val="lowerLetter"/>
      <w:lvlText w:val="%8)"/>
      <w:lvlJc w:val="left"/>
      <w:pPr>
        <w:ind w:left="3580" w:hanging="420"/>
      </w:pPr>
    </w:lvl>
    <w:lvl w:ilvl="8">
      <w:start w:val="1"/>
      <w:numFmt w:val="lowerRoman"/>
      <w:lvlText w:val="%9."/>
      <w:lvlJc w:val="right"/>
      <w:pPr>
        <w:ind w:left="4000" w:hanging="420"/>
      </w:pPr>
    </w:lvl>
  </w:abstractNum>
  <w:abstractNum w:abstractNumId="13" w15:restartNumberingAfterBreak="0">
    <w:nsid w:val="FD204FFA"/>
    <w:multiLevelType w:val="singleLevel"/>
    <w:tmpl w:val="FD204FFA"/>
    <w:lvl w:ilvl="0">
      <w:start w:val="1"/>
      <w:numFmt w:val="decimal"/>
      <w:suff w:val="nothing"/>
      <w:lvlText w:val="(%1)"/>
      <w:lvlJc w:val="left"/>
      <w:pPr>
        <w:ind w:left="845" w:hanging="425"/>
      </w:pPr>
    </w:lvl>
  </w:abstractNum>
  <w:abstractNum w:abstractNumId="14" w15:restartNumberingAfterBreak="0">
    <w:nsid w:val="FE76844C"/>
    <w:multiLevelType w:val="multilevel"/>
    <w:tmpl w:val="FE76844C"/>
    <w:lvl w:ilvl="0">
      <w:start w:val="1"/>
      <w:numFmt w:val="decimal"/>
      <w:suff w:val="nothing"/>
      <w:lvlText w:val="%1."/>
      <w:lvlJc w:val="left"/>
      <w:pPr>
        <w:ind w:left="1028" w:hanging="36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5"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6" w15:restartNumberingAfterBreak="0">
    <w:nsid w:val="038579AE"/>
    <w:multiLevelType w:val="multilevel"/>
    <w:tmpl w:val="038579AE"/>
    <w:lvl w:ilvl="0">
      <w:start w:val="1"/>
      <w:numFmt w:val="decimal"/>
      <w:suff w:val="nothing"/>
      <w:lvlText w:val="%1."/>
      <w:lvlJc w:val="left"/>
      <w:pPr>
        <w:ind w:left="580" w:hanging="360"/>
      </w:pPr>
    </w:lvl>
    <w:lvl w:ilvl="1">
      <w:start w:val="1"/>
      <w:numFmt w:val="lowerLetter"/>
      <w:lvlText w:val="%2)"/>
      <w:lvlJc w:val="left"/>
      <w:pPr>
        <w:ind w:left="1060" w:hanging="420"/>
      </w:pPr>
    </w:lvl>
    <w:lvl w:ilvl="2">
      <w:start w:val="1"/>
      <w:numFmt w:val="lowerRoman"/>
      <w:lvlText w:val="%3."/>
      <w:lvlJc w:val="right"/>
      <w:pPr>
        <w:ind w:left="1480" w:hanging="420"/>
      </w:pPr>
    </w:lvl>
    <w:lvl w:ilvl="3">
      <w:start w:val="1"/>
      <w:numFmt w:val="decimal"/>
      <w:lvlText w:val="%4."/>
      <w:lvlJc w:val="left"/>
      <w:pPr>
        <w:ind w:left="1900" w:hanging="420"/>
      </w:pPr>
    </w:lvl>
    <w:lvl w:ilvl="4">
      <w:start w:val="1"/>
      <w:numFmt w:val="lowerLetter"/>
      <w:lvlText w:val="%5)"/>
      <w:lvlJc w:val="left"/>
      <w:pPr>
        <w:ind w:left="2320" w:hanging="420"/>
      </w:pPr>
    </w:lvl>
    <w:lvl w:ilvl="5">
      <w:start w:val="1"/>
      <w:numFmt w:val="lowerRoman"/>
      <w:lvlText w:val="%6."/>
      <w:lvlJc w:val="right"/>
      <w:pPr>
        <w:ind w:left="2740" w:hanging="420"/>
      </w:pPr>
    </w:lvl>
    <w:lvl w:ilvl="6">
      <w:start w:val="1"/>
      <w:numFmt w:val="decimal"/>
      <w:lvlText w:val="%7."/>
      <w:lvlJc w:val="left"/>
      <w:pPr>
        <w:ind w:left="3160" w:hanging="420"/>
      </w:pPr>
    </w:lvl>
    <w:lvl w:ilvl="7">
      <w:start w:val="1"/>
      <w:numFmt w:val="lowerLetter"/>
      <w:lvlText w:val="%8)"/>
      <w:lvlJc w:val="left"/>
      <w:pPr>
        <w:ind w:left="3580" w:hanging="420"/>
      </w:pPr>
    </w:lvl>
    <w:lvl w:ilvl="8">
      <w:start w:val="1"/>
      <w:numFmt w:val="lowerRoman"/>
      <w:lvlText w:val="%9."/>
      <w:lvlJc w:val="right"/>
      <w:pPr>
        <w:ind w:left="4000" w:hanging="420"/>
      </w:pPr>
    </w:lvl>
  </w:abstractNum>
  <w:abstractNum w:abstractNumId="17"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8"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0AB8140E"/>
    <w:multiLevelType w:val="multilevel"/>
    <w:tmpl w:val="0AB8140E"/>
    <w:lvl w:ilvl="0">
      <w:start w:val="1"/>
      <w:numFmt w:val="decimal"/>
      <w:suff w:val="nothing"/>
      <w:lvlText w:val="%1."/>
      <w:lvlJc w:val="left"/>
      <w:pPr>
        <w:ind w:left="580" w:hanging="360"/>
      </w:pPr>
    </w:lvl>
    <w:lvl w:ilvl="1">
      <w:start w:val="1"/>
      <w:numFmt w:val="lowerLetter"/>
      <w:lvlText w:val="%2)"/>
      <w:lvlJc w:val="left"/>
      <w:pPr>
        <w:ind w:left="1060" w:hanging="420"/>
      </w:pPr>
    </w:lvl>
    <w:lvl w:ilvl="2">
      <w:start w:val="1"/>
      <w:numFmt w:val="lowerRoman"/>
      <w:lvlText w:val="%3."/>
      <w:lvlJc w:val="right"/>
      <w:pPr>
        <w:ind w:left="1480" w:hanging="420"/>
      </w:pPr>
    </w:lvl>
    <w:lvl w:ilvl="3">
      <w:start w:val="1"/>
      <w:numFmt w:val="decimal"/>
      <w:lvlText w:val="%4."/>
      <w:lvlJc w:val="left"/>
      <w:pPr>
        <w:ind w:left="1900" w:hanging="420"/>
      </w:pPr>
    </w:lvl>
    <w:lvl w:ilvl="4">
      <w:start w:val="1"/>
      <w:numFmt w:val="lowerLetter"/>
      <w:lvlText w:val="%5)"/>
      <w:lvlJc w:val="left"/>
      <w:pPr>
        <w:ind w:left="2320" w:hanging="420"/>
      </w:pPr>
    </w:lvl>
    <w:lvl w:ilvl="5">
      <w:start w:val="1"/>
      <w:numFmt w:val="lowerRoman"/>
      <w:lvlText w:val="%6."/>
      <w:lvlJc w:val="right"/>
      <w:pPr>
        <w:ind w:left="2740" w:hanging="420"/>
      </w:pPr>
    </w:lvl>
    <w:lvl w:ilvl="6">
      <w:start w:val="1"/>
      <w:numFmt w:val="decimal"/>
      <w:lvlText w:val="%7."/>
      <w:lvlJc w:val="left"/>
      <w:pPr>
        <w:ind w:left="3160" w:hanging="420"/>
      </w:pPr>
    </w:lvl>
    <w:lvl w:ilvl="7">
      <w:start w:val="1"/>
      <w:numFmt w:val="lowerLetter"/>
      <w:lvlText w:val="%8)"/>
      <w:lvlJc w:val="left"/>
      <w:pPr>
        <w:ind w:left="3580" w:hanging="420"/>
      </w:pPr>
    </w:lvl>
    <w:lvl w:ilvl="8">
      <w:start w:val="1"/>
      <w:numFmt w:val="lowerRoman"/>
      <w:lvlText w:val="%9."/>
      <w:lvlJc w:val="right"/>
      <w:pPr>
        <w:ind w:left="4000" w:hanging="420"/>
      </w:pPr>
    </w:lvl>
  </w:abstractNum>
  <w:abstractNum w:abstractNumId="21"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2"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24"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1DBF583A"/>
    <w:multiLevelType w:val="multilevel"/>
    <w:tmpl w:val="F8D0F384"/>
    <w:lvl w:ilvl="0">
      <w:start w:val="1"/>
      <w:numFmt w:val="decimal"/>
      <w:pStyle w:val="af1"/>
      <w:suff w:val="nothing"/>
      <w:lvlText w:val="注%1："/>
      <w:lvlJc w:val="left"/>
      <w:pPr>
        <w:ind w:left="811" w:hanging="448"/>
      </w:pPr>
      <w:rPr>
        <w:rFonts w:ascii="黑体" w:eastAsia="黑体" w:hAnsi="Times New Roman" w:hint="eastAsia"/>
        <w:b w:val="0"/>
        <w:i w:val="0"/>
        <w:sz w:val="18"/>
        <w:szCs w:val="18"/>
        <w:vertAlign w:val="baseline"/>
      </w:rPr>
    </w:lvl>
    <w:lvl w:ilvl="1">
      <w:start w:val="1"/>
      <w:numFmt w:val="lowerLetter"/>
      <w:lvlText w:val="%2)"/>
      <w:lvlJc w:val="left"/>
      <w:pPr>
        <w:tabs>
          <w:tab w:val="num" w:pos="180"/>
        </w:tabs>
        <w:ind w:left="1172" w:hanging="629"/>
      </w:pPr>
      <w:rPr>
        <w:vertAlign w:val="baseline"/>
      </w:rPr>
    </w:lvl>
    <w:lvl w:ilvl="2">
      <w:start w:val="1"/>
      <w:numFmt w:val="lowerRoman"/>
      <w:lvlText w:val="%3."/>
      <w:lvlJc w:val="right"/>
      <w:pPr>
        <w:tabs>
          <w:tab w:val="num" w:pos="180"/>
        </w:tabs>
        <w:ind w:left="1172" w:hanging="629"/>
      </w:pPr>
      <w:rPr>
        <w:vertAlign w:val="baseline"/>
      </w:rPr>
    </w:lvl>
    <w:lvl w:ilvl="3">
      <w:start w:val="1"/>
      <w:numFmt w:val="decimal"/>
      <w:lvlText w:val="%4."/>
      <w:lvlJc w:val="left"/>
      <w:pPr>
        <w:tabs>
          <w:tab w:val="num" w:pos="180"/>
        </w:tabs>
        <w:ind w:left="1172" w:hanging="629"/>
      </w:pPr>
      <w:rPr>
        <w:vertAlign w:val="baseline"/>
      </w:rPr>
    </w:lvl>
    <w:lvl w:ilvl="4">
      <w:start w:val="1"/>
      <w:numFmt w:val="lowerLetter"/>
      <w:lvlText w:val="%5)"/>
      <w:lvlJc w:val="left"/>
      <w:pPr>
        <w:tabs>
          <w:tab w:val="num" w:pos="180"/>
        </w:tabs>
        <w:ind w:left="1172" w:hanging="629"/>
      </w:pPr>
      <w:rPr>
        <w:vertAlign w:val="baseline"/>
      </w:rPr>
    </w:lvl>
    <w:lvl w:ilvl="5">
      <w:start w:val="1"/>
      <w:numFmt w:val="lowerRoman"/>
      <w:lvlText w:val="%6."/>
      <w:lvlJc w:val="right"/>
      <w:pPr>
        <w:tabs>
          <w:tab w:val="num" w:pos="180"/>
        </w:tabs>
        <w:ind w:left="1172" w:hanging="629"/>
      </w:pPr>
      <w:rPr>
        <w:vertAlign w:val="baseline"/>
      </w:rPr>
    </w:lvl>
    <w:lvl w:ilvl="6">
      <w:start w:val="1"/>
      <w:numFmt w:val="decimal"/>
      <w:lvlText w:val="%7."/>
      <w:lvlJc w:val="left"/>
      <w:pPr>
        <w:tabs>
          <w:tab w:val="num" w:pos="180"/>
        </w:tabs>
        <w:ind w:left="1172" w:hanging="629"/>
      </w:pPr>
      <w:rPr>
        <w:vertAlign w:val="baseline"/>
      </w:rPr>
    </w:lvl>
    <w:lvl w:ilvl="7">
      <w:start w:val="1"/>
      <w:numFmt w:val="lowerLetter"/>
      <w:lvlText w:val="%8)"/>
      <w:lvlJc w:val="left"/>
      <w:pPr>
        <w:tabs>
          <w:tab w:val="num" w:pos="180"/>
        </w:tabs>
        <w:ind w:left="1172" w:hanging="629"/>
      </w:pPr>
      <w:rPr>
        <w:vertAlign w:val="baseline"/>
      </w:rPr>
    </w:lvl>
    <w:lvl w:ilvl="8">
      <w:start w:val="1"/>
      <w:numFmt w:val="lowerRoman"/>
      <w:lvlText w:val="%9."/>
      <w:lvlJc w:val="right"/>
      <w:pPr>
        <w:tabs>
          <w:tab w:val="num" w:pos="180"/>
        </w:tabs>
        <w:ind w:left="1172" w:hanging="629"/>
      </w:pPr>
      <w:rPr>
        <w:vertAlign w:val="baseline"/>
      </w:rPr>
    </w:lvl>
  </w:abstractNum>
  <w:abstractNum w:abstractNumId="27" w15:restartNumberingAfterBreak="0">
    <w:nsid w:val="1EAA1992"/>
    <w:multiLevelType w:val="multilevel"/>
    <w:tmpl w:val="98C2EE34"/>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28" w15:restartNumberingAfterBreak="0">
    <w:nsid w:val="1FC91163"/>
    <w:multiLevelType w:val="multilevel"/>
    <w:tmpl w:val="855EE140"/>
    <w:lvl w:ilvl="0">
      <w:start w:val="1"/>
      <w:numFmt w:val="decimal"/>
      <w:pStyle w:val="af3"/>
      <w:suff w:val="nothing"/>
      <w:lvlText w:val="%1　"/>
      <w:lvlJc w:val="left"/>
      <w:pPr>
        <w:ind w:left="0" w:firstLine="0"/>
      </w:pPr>
      <w:rPr>
        <w:rFonts w:ascii="黑体" w:eastAsia="黑体" w:hAnsi="Times New Roman" w:hint="eastAsia"/>
        <w:b w:val="0"/>
        <w:i w:val="0"/>
        <w:sz w:val="21"/>
        <w:szCs w:val="21"/>
      </w:rPr>
    </w:lvl>
    <w:lvl w:ilvl="1">
      <w:start w:val="1"/>
      <w:numFmt w:val="decimal"/>
      <w:pStyle w:val="af4"/>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5"/>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2A8F7113"/>
    <w:multiLevelType w:val="multilevel"/>
    <w:tmpl w:val="76786F08"/>
    <w:lvl w:ilvl="0">
      <w:start w:val="1"/>
      <w:numFmt w:val="upperLetter"/>
      <w:pStyle w:val="af8"/>
      <w:suff w:val="space"/>
      <w:lvlText w:val="%1"/>
      <w:lvlJc w:val="left"/>
      <w:pPr>
        <w:ind w:left="623" w:hanging="425"/>
      </w:pPr>
    </w:lvl>
    <w:lvl w:ilvl="1">
      <w:start w:val="1"/>
      <w:numFmt w:val="decimal"/>
      <w:pStyle w:val="af9"/>
      <w:suff w:val="nothing"/>
      <w:lvlText w:val="图%1.%2　"/>
      <w:lvlJc w:val="left"/>
      <w:pPr>
        <w:ind w:left="1190" w:hanging="567"/>
      </w:pPr>
    </w:lvl>
    <w:lvl w:ilvl="2">
      <w:start w:val="1"/>
      <w:numFmt w:val="decimal"/>
      <w:lvlText w:val="%1.%2.%3"/>
      <w:lvlJc w:val="left"/>
      <w:pPr>
        <w:tabs>
          <w:tab w:val="num" w:pos="1616"/>
        </w:tabs>
        <w:ind w:left="1616" w:hanging="567"/>
      </w:pPr>
    </w:lvl>
    <w:lvl w:ilvl="3">
      <w:start w:val="1"/>
      <w:numFmt w:val="decimal"/>
      <w:lvlText w:val="%1.%2.%3.%4"/>
      <w:lvlJc w:val="left"/>
      <w:pPr>
        <w:tabs>
          <w:tab w:val="num" w:pos="2914"/>
        </w:tabs>
        <w:ind w:left="2182" w:hanging="708"/>
      </w:pPr>
    </w:lvl>
    <w:lvl w:ilvl="4">
      <w:start w:val="1"/>
      <w:numFmt w:val="decimal"/>
      <w:lvlText w:val="%1.%2.%3.%4.%5"/>
      <w:lvlJc w:val="left"/>
      <w:pPr>
        <w:tabs>
          <w:tab w:val="num" w:pos="3699"/>
        </w:tabs>
        <w:ind w:left="2749" w:hanging="850"/>
      </w:pPr>
    </w:lvl>
    <w:lvl w:ilvl="5">
      <w:start w:val="1"/>
      <w:numFmt w:val="decimal"/>
      <w:lvlText w:val="%1.%2.%3.%4.%5.%6"/>
      <w:lvlJc w:val="left"/>
      <w:pPr>
        <w:tabs>
          <w:tab w:val="num" w:pos="4484"/>
        </w:tabs>
        <w:ind w:left="3458" w:hanging="1134"/>
      </w:pPr>
    </w:lvl>
    <w:lvl w:ilvl="6">
      <w:start w:val="1"/>
      <w:numFmt w:val="decimal"/>
      <w:lvlText w:val="%1.%2.%3.%4.%5.%6.%7"/>
      <w:lvlJc w:val="left"/>
      <w:pPr>
        <w:tabs>
          <w:tab w:val="num" w:pos="5269"/>
        </w:tabs>
        <w:ind w:left="4025" w:hanging="1276"/>
      </w:pPr>
    </w:lvl>
    <w:lvl w:ilvl="7">
      <w:start w:val="1"/>
      <w:numFmt w:val="decimal"/>
      <w:lvlText w:val="%1.%2.%3.%4.%5.%6.%7.%8"/>
      <w:lvlJc w:val="left"/>
      <w:pPr>
        <w:tabs>
          <w:tab w:val="num" w:pos="6054"/>
        </w:tabs>
        <w:ind w:left="4592" w:hanging="1418"/>
      </w:pPr>
    </w:lvl>
    <w:lvl w:ilvl="8">
      <w:start w:val="1"/>
      <w:numFmt w:val="decimal"/>
      <w:lvlText w:val="%1.%2.%3.%4.%5.%6.%7.%8.%9"/>
      <w:lvlJc w:val="left"/>
      <w:pPr>
        <w:tabs>
          <w:tab w:val="num" w:pos="6840"/>
        </w:tabs>
        <w:ind w:left="5300" w:hanging="1700"/>
      </w:pPr>
    </w:lvl>
  </w:abstractNum>
  <w:abstractNum w:abstractNumId="30" w15:restartNumberingAfterBreak="0">
    <w:nsid w:val="2C5917C3"/>
    <w:multiLevelType w:val="multilevel"/>
    <w:tmpl w:val="9AFE7BCA"/>
    <w:lvl w:ilvl="0">
      <w:start w:val="1"/>
      <w:numFmt w:val="none"/>
      <w:pStyle w:val="afa"/>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b"/>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31" w15:restartNumberingAfterBreak="0">
    <w:nsid w:val="32F04FB2"/>
    <w:multiLevelType w:val="multilevel"/>
    <w:tmpl w:val="9CE0CC44"/>
    <w:lvl w:ilvl="0">
      <w:start w:val="1"/>
      <w:numFmt w:val="lowerLetter"/>
      <w:pStyle w:val="afc"/>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2" w15:restartNumberingAfterBreak="0">
    <w:nsid w:val="37EFFAB4"/>
    <w:multiLevelType w:val="multilevel"/>
    <w:tmpl w:val="37EFFAB4"/>
    <w:lvl w:ilvl="0">
      <w:start w:val="1"/>
      <w:numFmt w:val="decimal"/>
      <w:suff w:val="nothing"/>
      <w:lvlText w:val="%1."/>
      <w:lvlJc w:val="left"/>
      <w:pPr>
        <w:ind w:left="1028" w:hanging="360"/>
      </w:pPr>
    </w:lvl>
    <w:lvl w:ilvl="1">
      <w:start w:val="1"/>
      <w:numFmt w:val="lowerLetter"/>
      <w:lvlText w:val="%2)"/>
      <w:lvlJc w:val="left"/>
      <w:pPr>
        <w:ind w:left="1508" w:hanging="420"/>
      </w:pPr>
    </w:lvl>
    <w:lvl w:ilvl="2">
      <w:start w:val="1"/>
      <w:numFmt w:val="lowerRoman"/>
      <w:lvlText w:val="%3."/>
      <w:lvlJc w:val="right"/>
      <w:pPr>
        <w:ind w:left="1928" w:hanging="420"/>
      </w:pPr>
    </w:lvl>
    <w:lvl w:ilvl="3">
      <w:start w:val="1"/>
      <w:numFmt w:val="decimal"/>
      <w:lvlText w:val="%4."/>
      <w:lvlJc w:val="left"/>
      <w:pPr>
        <w:ind w:left="2348" w:hanging="420"/>
      </w:pPr>
    </w:lvl>
    <w:lvl w:ilvl="4">
      <w:start w:val="1"/>
      <w:numFmt w:val="lowerLetter"/>
      <w:lvlText w:val="%5)"/>
      <w:lvlJc w:val="left"/>
      <w:pPr>
        <w:ind w:left="2768" w:hanging="420"/>
      </w:pPr>
    </w:lvl>
    <w:lvl w:ilvl="5">
      <w:start w:val="1"/>
      <w:numFmt w:val="lowerRoman"/>
      <w:lvlText w:val="%6."/>
      <w:lvlJc w:val="right"/>
      <w:pPr>
        <w:ind w:left="3188" w:hanging="420"/>
      </w:pPr>
    </w:lvl>
    <w:lvl w:ilvl="6">
      <w:start w:val="1"/>
      <w:numFmt w:val="decimal"/>
      <w:lvlText w:val="%7."/>
      <w:lvlJc w:val="left"/>
      <w:pPr>
        <w:ind w:left="3608" w:hanging="420"/>
      </w:pPr>
    </w:lvl>
    <w:lvl w:ilvl="7">
      <w:start w:val="1"/>
      <w:numFmt w:val="lowerLetter"/>
      <w:lvlText w:val="%8)"/>
      <w:lvlJc w:val="left"/>
      <w:pPr>
        <w:ind w:left="4028" w:hanging="420"/>
      </w:pPr>
    </w:lvl>
    <w:lvl w:ilvl="8">
      <w:start w:val="1"/>
      <w:numFmt w:val="lowerRoman"/>
      <w:lvlText w:val="%9."/>
      <w:lvlJc w:val="right"/>
      <w:pPr>
        <w:ind w:left="4448" w:hanging="420"/>
      </w:pPr>
    </w:lvl>
  </w:abstractNum>
  <w:abstractNum w:abstractNumId="33" w15:restartNumberingAfterBreak="0">
    <w:nsid w:val="38AD8AD8"/>
    <w:multiLevelType w:val="multilevel"/>
    <w:tmpl w:val="38AD8AD8"/>
    <w:lvl w:ilvl="0">
      <w:start w:val="1"/>
      <w:numFmt w:val="decimal"/>
      <w:suff w:val="nothing"/>
      <w:lvlText w:val="%1."/>
      <w:lvlJc w:val="left"/>
      <w:pPr>
        <w:ind w:left="580" w:hanging="360"/>
      </w:pPr>
    </w:lvl>
    <w:lvl w:ilvl="1">
      <w:start w:val="1"/>
      <w:numFmt w:val="lowerLetter"/>
      <w:lvlText w:val="%2)"/>
      <w:lvlJc w:val="left"/>
      <w:pPr>
        <w:ind w:left="1060" w:hanging="420"/>
      </w:pPr>
    </w:lvl>
    <w:lvl w:ilvl="2">
      <w:start w:val="1"/>
      <w:numFmt w:val="lowerRoman"/>
      <w:lvlText w:val="%3."/>
      <w:lvlJc w:val="right"/>
      <w:pPr>
        <w:ind w:left="1480" w:hanging="420"/>
      </w:pPr>
    </w:lvl>
    <w:lvl w:ilvl="3">
      <w:start w:val="1"/>
      <w:numFmt w:val="decimal"/>
      <w:lvlText w:val="%4."/>
      <w:lvlJc w:val="left"/>
      <w:pPr>
        <w:ind w:left="1900" w:hanging="420"/>
      </w:pPr>
    </w:lvl>
    <w:lvl w:ilvl="4">
      <w:start w:val="1"/>
      <w:numFmt w:val="lowerLetter"/>
      <w:lvlText w:val="%5)"/>
      <w:lvlJc w:val="left"/>
      <w:pPr>
        <w:ind w:left="2320" w:hanging="420"/>
      </w:pPr>
    </w:lvl>
    <w:lvl w:ilvl="5">
      <w:start w:val="1"/>
      <w:numFmt w:val="lowerRoman"/>
      <w:lvlText w:val="%6."/>
      <w:lvlJc w:val="right"/>
      <w:pPr>
        <w:ind w:left="2740" w:hanging="420"/>
      </w:pPr>
    </w:lvl>
    <w:lvl w:ilvl="6">
      <w:start w:val="1"/>
      <w:numFmt w:val="decimal"/>
      <w:lvlText w:val="%7."/>
      <w:lvlJc w:val="left"/>
      <w:pPr>
        <w:ind w:left="3160" w:hanging="420"/>
      </w:pPr>
    </w:lvl>
    <w:lvl w:ilvl="7">
      <w:start w:val="1"/>
      <w:numFmt w:val="lowerLetter"/>
      <w:lvlText w:val="%8)"/>
      <w:lvlJc w:val="left"/>
      <w:pPr>
        <w:ind w:left="3580" w:hanging="420"/>
      </w:pPr>
    </w:lvl>
    <w:lvl w:ilvl="8">
      <w:start w:val="1"/>
      <w:numFmt w:val="lowerRoman"/>
      <w:lvlText w:val="%9."/>
      <w:lvlJc w:val="right"/>
      <w:pPr>
        <w:ind w:left="4000" w:hanging="420"/>
      </w:pPr>
    </w:lvl>
  </w:abstractNum>
  <w:abstractNum w:abstractNumId="34" w15:restartNumberingAfterBreak="0">
    <w:nsid w:val="39095ED6"/>
    <w:multiLevelType w:val="multilevel"/>
    <w:tmpl w:val="ED0C9B78"/>
    <w:lvl w:ilvl="0">
      <w:start w:val="1"/>
      <w:numFmt w:val="lowerLetter"/>
      <w:pStyle w:val="afd"/>
      <w:lvlText w:val="%1)"/>
      <w:lvlJc w:val="left"/>
      <w:pPr>
        <w:tabs>
          <w:tab w:val="num" w:pos="840"/>
        </w:tabs>
        <w:ind w:left="839" w:hanging="419"/>
      </w:pPr>
      <w:rPr>
        <w:rFonts w:ascii="宋体" w:eastAsia="宋体" w:hint="eastAsia"/>
        <w:b w:val="0"/>
        <w:i w:val="0"/>
        <w:sz w:val="21"/>
        <w:szCs w:val="21"/>
      </w:rPr>
    </w:lvl>
    <w:lvl w:ilvl="1">
      <w:start w:val="1"/>
      <w:numFmt w:val="decimal"/>
      <w:pStyle w:val="afe"/>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5" w15:restartNumberingAfterBreak="0">
    <w:nsid w:val="391F387A"/>
    <w:multiLevelType w:val="multilevel"/>
    <w:tmpl w:val="391F387A"/>
    <w:lvl w:ilvl="0">
      <w:start w:val="1"/>
      <w:numFmt w:val="decimal"/>
      <w:suff w:val="nothing"/>
      <w:lvlText w:val="%1."/>
      <w:lvlJc w:val="left"/>
      <w:pPr>
        <w:ind w:left="580" w:hanging="360"/>
      </w:pPr>
    </w:lvl>
    <w:lvl w:ilvl="1">
      <w:start w:val="1"/>
      <w:numFmt w:val="lowerLetter"/>
      <w:lvlText w:val="%2)"/>
      <w:lvlJc w:val="left"/>
      <w:pPr>
        <w:ind w:left="1060" w:hanging="420"/>
      </w:pPr>
    </w:lvl>
    <w:lvl w:ilvl="2">
      <w:start w:val="1"/>
      <w:numFmt w:val="lowerRoman"/>
      <w:lvlText w:val="%3."/>
      <w:lvlJc w:val="right"/>
      <w:pPr>
        <w:ind w:left="1480" w:hanging="420"/>
      </w:pPr>
    </w:lvl>
    <w:lvl w:ilvl="3">
      <w:start w:val="1"/>
      <w:numFmt w:val="decimal"/>
      <w:lvlText w:val="%4."/>
      <w:lvlJc w:val="left"/>
      <w:pPr>
        <w:ind w:left="1900" w:hanging="420"/>
      </w:pPr>
    </w:lvl>
    <w:lvl w:ilvl="4">
      <w:start w:val="1"/>
      <w:numFmt w:val="lowerLetter"/>
      <w:lvlText w:val="%5)"/>
      <w:lvlJc w:val="left"/>
      <w:pPr>
        <w:ind w:left="2320" w:hanging="420"/>
      </w:pPr>
    </w:lvl>
    <w:lvl w:ilvl="5">
      <w:start w:val="1"/>
      <w:numFmt w:val="lowerRoman"/>
      <w:lvlText w:val="%6."/>
      <w:lvlJc w:val="right"/>
      <w:pPr>
        <w:ind w:left="2740" w:hanging="420"/>
      </w:pPr>
    </w:lvl>
    <w:lvl w:ilvl="6">
      <w:start w:val="1"/>
      <w:numFmt w:val="decimal"/>
      <w:lvlText w:val="%7."/>
      <w:lvlJc w:val="left"/>
      <w:pPr>
        <w:ind w:left="3160" w:hanging="420"/>
      </w:pPr>
    </w:lvl>
    <w:lvl w:ilvl="7">
      <w:start w:val="1"/>
      <w:numFmt w:val="lowerLetter"/>
      <w:lvlText w:val="%8)"/>
      <w:lvlJc w:val="left"/>
      <w:pPr>
        <w:ind w:left="3580" w:hanging="420"/>
      </w:pPr>
    </w:lvl>
    <w:lvl w:ilvl="8">
      <w:start w:val="1"/>
      <w:numFmt w:val="lowerRoman"/>
      <w:lvlText w:val="%9."/>
      <w:lvlJc w:val="right"/>
      <w:pPr>
        <w:ind w:left="4000" w:hanging="420"/>
      </w:pPr>
    </w:lvl>
  </w:abstractNum>
  <w:abstractNum w:abstractNumId="36" w15:restartNumberingAfterBreak="0">
    <w:nsid w:val="44C50F90"/>
    <w:multiLevelType w:val="multilevel"/>
    <w:tmpl w:val="CA1AF706"/>
    <w:lvl w:ilvl="0">
      <w:start w:val="1"/>
      <w:numFmt w:val="lowerLetter"/>
      <w:pStyle w:val="aff"/>
      <w:lvlText w:val="%1)"/>
      <w:lvlJc w:val="left"/>
      <w:pPr>
        <w:tabs>
          <w:tab w:val="num" w:pos="851"/>
        </w:tabs>
        <w:ind w:left="851" w:hanging="426"/>
      </w:pPr>
      <w:rPr>
        <w:rFonts w:ascii="宋体" w:eastAsia="宋体" w:hAnsi="Times New Roman" w:hint="eastAsia"/>
        <w:sz w:val="21"/>
      </w:rPr>
    </w:lvl>
    <w:lvl w:ilvl="1">
      <w:start w:val="1"/>
      <w:numFmt w:val="decimal"/>
      <w:pStyle w:val="aff0"/>
      <w:lvlText w:val="%2)"/>
      <w:lvlJc w:val="left"/>
      <w:pPr>
        <w:tabs>
          <w:tab w:val="num" w:pos="1276"/>
        </w:tabs>
        <w:ind w:left="1276" w:hanging="425"/>
      </w:pPr>
      <w:rPr>
        <w:rFonts w:ascii="宋体" w:eastAsia="宋体" w:hAnsi="Times New Roman" w:hint="eastAsia"/>
        <w:sz w:val="21"/>
      </w:rPr>
    </w:lvl>
    <w:lvl w:ilvl="2">
      <w:start w:val="1"/>
      <w:numFmt w:val="decimal"/>
      <w:pStyle w:val="aff1"/>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7" w15:restartNumberingAfterBreak="0">
    <w:nsid w:val="48802D1C"/>
    <w:multiLevelType w:val="multilevel"/>
    <w:tmpl w:val="76A4F106"/>
    <w:lvl w:ilvl="0">
      <w:start w:val="1"/>
      <w:numFmt w:val="upperLetter"/>
      <w:pStyle w:val="aff2"/>
      <w:lvlText w:val="%1"/>
      <w:lvlJc w:val="left"/>
      <w:pPr>
        <w:ind w:left="420" w:hanging="420"/>
      </w:pPr>
      <w:rPr>
        <w:rFonts w:hint="eastAsia"/>
      </w:rPr>
    </w:lvl>
    <w:lvl w:ilvl="1">
      <w:start w:val="1"/>
      <w:numFmt w:val="decimal"/>
      <w:pStyle w:val="aff3"/>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4B733A5F"/>
    <w:multiLevelType w:val="multilevel"/>
    <w:tmpl w:val="86DADC0E"/>
    <w:lvl w:ilvl="0">
      <w:start w:val="1"/>
      <w:numFmt w:val="decimal"/>
      <w:lvlRestart w:val="0"/>
      <w:pStyle w:val="aff4"/>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9" w15:restartNumberingAfterBreak="0">
    <w:nsid w:val="4E5D0534"/>
    <w:multiLevelType w:val="multilevel"/>
    <w:tmpl w:val="07E64A72"/>
    <w:lvl w:ilvl="0">
      <w:start w:val="1"/>
      <w:numFmt w:val="decimal"/>
      <w:lvlRestart w:val="0"/>
      <w:pStyle w:val="aff5"/>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0" w15:restartNumberingAfterBreak="0">
    <w:nsid w:val="54632751"/>
    <w:multiLevelType w:val="multilevel"/>
    <w:tmpl w:val="C58C42CC"/>
    <w:lvl w:ilvl="0">
      <w:start w:val="1"/>
      <w:numFmt w:val="none"/>
      <w:pStyle w:val="aff6"/>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41" w15:restartNumberingAfterBreak="0">
    <w:nsid w:val="557C2AF5"/>
    <w:multiLevelType w:val="multilevel"/>
    <w:tmpl w:val="EC7C0D34"/>
    <w:lvl w:ilvl="0">
      <w:start w:val="1"/>
      <w:numFmt w:val="decimal"/>
      <w:lvlRestart w:val="0"/>
      <w:pStyle w:val="aff7"/>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2" w15:restartNumberingAfterBreak="0">
    <w:nsid w:val="5603797C"/>
    <w:multiLevelType w:val="multilevel"/>
    <w:tmpl w:val="0CC2F2B8"/>
    <w:lvl w:ilvl="0">
      <w:start w:val="1"/>
      <w:numFmt w:val="upperLetter"/>
      <w:pStyle w:val="aff8"/>
      <w:suff w:val="space"/>
      <w:lvlText w:val="%1"/>
      <w:lvlJc w:val="left"/>
      <w:pPr>
        <w:ind w:left="425" w:hanging="425"/>
      </w:pPr>
      <w:rPr>
        <w:rFonts w:hint="eastAsia"/>
      </w:rPr>
    </w:lvl>
    <w:lvl w:ilvl="1">
      <w:start w:val="1"/>
      <w:numFmt w:val="decimal"/>
      <w:pStyle w:val="aff9"/>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564D2089"/>
    <w:multiLevelType w:val="hybridMultilevel"/>
    <w:tmpl w:val="DCEC092A"/>
    <w:lvl w:ilvl="0" w:tplc="9878D09C">
      <w:start w:val="1"/>
      <w:numFmt w:val="none"/>
      <w:lvlRestart w:val="0"/>
      <w:pStyle w:val="affa"/>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15:restartNumberingAfterBreak="0">
    <w:nsid w:val="60B55DC2"/>
    <w:multiLevelType w:val="multilevel"/>
    <w:tmpl w:val="9DCC486E"/>
    <w:lvl w:ilvl="0">
      <w:start w:val="1"/>
      <w:numFmt w:val="upperLetter"/>
      <w:pStyle w:val="affb"/>
      <w:lvlText w:val="%1"/>
      <w:lvlJc w:val="left"/>
      <w:pPr>
        <w:tabs>
          <w:tab w:val="num" w:pos="0"/>
        </w:tabs>
        <w:ind w:left="0" w:hanging="425"/>
      </w:pPr>
    </w:lvl>
    <w:lvl w:ilvl="1">
      <w:start w:val="1"/>
      <w:numFmt w:val="decimal"/>
      <w:pStyle w:val="affc"/>
      <w:suff w:val="nothing"/>
      <w:lvlText w:val="表%1.%2　"/>
      <w:lvlJc w:val="left"/>
      <w:pPr>
        <w:ind w:left="567" w:hanging="567"/>
      </w:pPr>
    </w:lvl>
    <w:lvl w:ilvl="2">
      <w:start w:val="1"/>
      <w:numFmt w:val="decimal"/>
      <w:lvlText w:val="%1.%2.%3"/>
      <w:lvlJc w:val="left"/>
      <w:pPr>
        <w:tabs>
          <w:tab w:val="num" w:pos="993"/>
        </w:tabs>
        <w:ind w:left="993" w:hanging="567"/>
      </w:pPr>
    </w:lvl>
    <w:lvl w:ilvl="3">
      <w:start w:val="1"/>
      <w:numFmt w:val="decimal"/>
      <w:lvlText w:val="%1.%2.%3.%4"/>
      <w:lvlJc w:val="left"/>
      <w:pPr>
        <w:tabs>
          <w:tab w:val="num" w:pos="2291"/>
        </w:tabs>
        <w:ind w:left="1559" w:hanging="708"/>
      </w:pPr>
    </w:lvl>
    <w:lvl w:ilvl="4">
      <w:start w:val="1"/>
      <w:numFmt w:val="decimal"/>
      <w:lvlText w:val="%1.%2.%3.%4.%5"/>
      <w:lvlJc w:val="left"/>
      <w:pPr>
        <w:tabs>
          <w:tab w:val="num" w:pos="3076"/>
        </w:tabs>
        <w:ind w:left="2126" w:hanging="850"/>
      </w:pPr>
    </w:lvl>
    <w:lvl w:ilvl="5">
      <w:start w:val="1"/>
      <w:numFmt w:val="decimal"/>
      <w:lvlText w:val="%1.%2.%3.%4.%5.%6"/>
      <w:lvlJc w:val="left"/>
      <w:pPr>
        <w:tabs>
          <w:tab w:val="num" w:pos="3861"/>
        </w:tabs>
        <w:ind w:left="2835" w:hanging="1134"/>
      </w:pPr>
    </w:lvl>
    <w:lvl w:ilvl="6">
      <w:start w:val="1"/>
      <w:numFmt w:val="decimal"/>
      <w:lvlText w:val="%1.%2.%3.%4.%5.%6.%7"/>
      <w:lvlJc w:val="left"/>
      <w:pPr>
        <w:tabs>
          <w:tab w:val="num" w:pos="4646"/>
        </w:tabs>
        <w:ind w:left="3402" w:hanging="1276"/>
      </w:pPr>
    </w:lvl>
    <w:lvl w:ilvl="7">
      <w:start w:val="1"/>
      <w:numFmt w:val="decimal"/>
      <w:lvlText w:val="%1.%2.%3.%4.%5.%6.%7.%8"/>
      <w:lvlJc w:val="left"/>
      <w:pPr>
        <w:tabs>
          <w:tab w:val="num" w:pos="5431"/>
        </w:tabs>
        <w:ind w:left="3969" w:hanging="1418"/>
      </w:pPr>
    </w:lvl>
    <w:lvl w:ilvl="8">
      <w:start w:val="1"/>
      <w:numFmt w:val="decimal"/>
      <w:lvlText w:val="%1.%2.%3.%4.%5.%6.%7.%8.%9"/>
      <w:lvlJc w:val="left"/>
      <w:pPr>
        <w:tabs>
          <w:tab w:val="num" w:pos="6217"/>
        </w:tabs>
        <w:ind w:left="4677" w:hanging="1700"/>
      </w:pPr>
    </w:lvl>
  </w:abstractNum>
  <w:abstractNum w:abstractNumId="45" w15:restartNumberingAfterBreak="0">
    <w:nsid w:val="644622F9"/>
    <w:multiLevelType w:val="multilevel"/>
    <w:tmpl w:val="FE3CC7D6"/>
    <w:lvl w:ilvl="0">
      <w:start w:val="1"/>
      <w:numFmt w:val="upperRoman"/>
      <w:pStyle w:val="affd"/>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46" w15:restartNumberingAfterBreak="0">
    <w:nsid w:val="646260FA"/>
    <w:multiLevelType w:val="multilevel"/>
    <w:tmpl w:val="EF5ADDA6"/>
    <w:lvl w:ilvl="0">
      <w:start w:val="1"/>
      <w:numFmt w:val="decimal"/>
      <w:lvlRestart w:val="0"/>
      <w:pStyle w:val="affe"/>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7"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8" w15:restartNumberingAfterBreak="0">
    <w:nsid w:val="657D3FBC"/>
    <w:multiLevelType w:val="multilevel"/>
    <w:tmpl w:val="D78CB1D2"/>
    <w:lvl w:ilvl="0">
      <w:start w:val="1"/>
      <w:numFmt w:val="upperLetter"/>
      <w:lvlRestart w:val="0"/>
      <w:pStyle w:val="afff"/>
      <w:suff w:val="nothing"/>
      <w:lvlText w:val="附录%1"/>
      <w:lvlJc w:val="left"/>
      <w:pPr>
        <w:ind w:left="0" w:firstLine="0"/>
      </w:pPr>
      <w:rPr>
        <w:rFonts w:hint="eastAsia"/>
        <w:spacing w:val="100"/>
      </w:rPr>
    </w:lvl>
    <w:lvl w:ilvl="1">
      <w:start w:val="1"/>
      <w:numFmt w:val="decimal"/>
      <w:pStyle w:val="afff0"/>
      <w:suff w:val="nothing"/>
      <w:lvlText w:val="%1.%2　"/>
      <w:lvlJc w:val="left"/>
      <w:pPr>
        <w:ind w:left="0" w:firstLine="0"/>
      </w:pPr>
      <w:rPr>
        <w:rFonts w:ascii="黑体" w:eastAsia="黑体" w:hint="eastAsia"/>
        <w:b w:val="0"/>
        <w:i w:val="0"/>
        <w:sz w:val="21"/>
      </w:rPr>
    </w:lvl>
    <w:lvl w:ilvl="2">
      <w:start w:val="1"/>
      <w:numFmt w:val="decimal"/>
      <w:pStyle w:val="afff1"/>
      <w:suff w:val="nothing"/>
      <w:lvlText w:val="%1.%2.%3　"/>
      <w:lvlJc w:val="left"/>
      <w:pPr>
        <w:ind w:left="0" w:firstLine="0"/>
      </w:pPr>
      <w:rPr>
        <w:rFonts w:ascii="黑体" w:eastAsia="黑体" w:hint="eastAsia"/>
        <w:b w:val="0"/>
        <w:i w:val="0"/>
        <w:sz w:val="21"/>
      </w:rPr>
    </w:lvl>
    <w:lvl w:ilvl="3">
      <w:start w:val="1"/>
      <w:numFmt w:val="decimal"/>
      <w:pStyle w:val="afff2"/>
      <w:suff w:val="nothing"/>
      <w:lvlText w:val="%1.%2.%3.%4　"/>
      <w:lvlJc w:val="left"/>
      <w:pPr>
        <w:ind w:left="0" w:firstLine="0"/>
      </w:pPr>
      <w:rPr>
        <w:rFonts w:ascii="黑体" w:eastAsia="黑体" w:hint="eastAsia"/>
        <w:b w:val="0"/>
        <w:i w:val="0"/>
        <w:sz w:val="21"/>
      </w:rPr>
    </w:lvl>
    <w:lvl w:ilvl="4">
      <w:start w:val="1"/>
      <w:numFmt w:val="decimal"/>
      <w:pStyle w:val="afff3"/>
      <w:suff w:val="nothing"/>
      <w:lvlText w:val="%1.%2.%3.%4.%5　"/>
      <w:lvlJc w:val="left"/>
      <w:pPr>
        <w:ind w:left="0" w:firstLine="0"/>
      </w:pPr>
      <w:rPr>
        <w:rFonts w:ascii="黑体" w:eastAsia="黑体" w:hint="eastAsia"/>
        <w:b w:val="0"/>
        <w:i w:val="0"/>
        <w:sz w:val="21"/>
      </w:rPr>
    </w:lvl>
    <w:lvl w:ilvl="5">
      <w:start w:val="1"/>
      <w:numFmt w:val="decimal"/>
      <w:pStyle w:val="afff4"/>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9"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50" w15:restartNumberingAfterBreak="0">
    <w:nsid w:val="6CA41985"/>
    <w:multiLevelType w:val="hybridMultilevel"/>
    <w:tmpl w:val="D2B86C3E"/>
    <w:lvl w:ilvl="0" w:tplc="621C3562">
      <w:start w:val="1"/>
      <w:numFmt w:val="decimal"/>
      <w:pStyle w:val="afff5"/>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15:restartNumberingAfterBreak="0">
    <w:nsid w:val="6CE42AC1"/>
    <w:multiLevelType w:val="hybridMultilevel"/>
    <w:tmpl w:val="F4A640A8"/>
    <w:lvl w:ilvl="0" w:tplc="C0B8CA6E">
      <w:start w:val="1"/>
      <w:numFmt w:val="lowerLetter"/>
      <w:pStyle w:val="afff6"/>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6CEA2025"/>
    <w:multiLevelType w:val="multilevel"/>
    <w:tmpl w:val="0000802E"/>
    <w:lvl w:ilvl="0">
      <w:start w:val="1"/>
      <w:numFmt w:val="none"/>
      <w:pStyle w:val="afff7"/>
      <w:suff w:val="nothing"/>
      <w:lvlText w:val="%1"/>
      <w:lvlJc w:val="left"/>
      <w:pPr>
        <w:ind w:left="0" w:firstLine="0"/>
      </w:pPr>
      <w:rPr>
        <w:rFonts w:hint="eastAsia"/>
      </w:rPr>
    </w:lvl>
    <w:lvl w:ilvl="1">
      <w:start w:val="1"/>
      <w:numFmt w:val="decimal"/>
      <w:pStyle w:val="afff8"/>
      <w:suff w:val="nothing"/>
      <w:lvlText w:val="%1%2　"/>
      <w:lvlJc w:val="left"/>
      <w:pPr>
        <w:ind w:left="0" w:firstLine="0"/>
      </w:pPr>
      <w:rPr>
        <w:rFonts w:ascii="黑体" w:eastAsia="黑体" w:hint="eastAsia"/>
        <w:b w:val="0"/>
        <w:i w:val="0"/>
        <w:sz w:val="21"/>
      </w:rPr>
    </w:lvl>
    <w:lvl w:ilvl="2">
      <w:start w:val="1"/>
      <w:numFmt w:val="decimal"/>
      <w:pStyle w:val="afff9"/>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a"/>
      <w:suff w:val="nothing"/>
      <w:lvlText w:val="%1%2.%3.%4　"/>
      <w:lvlJc w:val="left"/>
      <w:pPr>
        <w:ind w:left="0" w:firstLine="0"/>
      </w:pPr>
      <w:rPr>
        <w:rFonts w:ascii="黑体" w:eastAsia="黑体" w:hAnsi="黑体" w:hint="eastAsia"/>
        <w:b w:val="0"/>
        <w:i w:val="0"/>
        <w:sz w:val="21"/>
      </w:rPr>
    </w:lvl>
    <w:lvl w:ilvl="4">
      <w:start w:val="1"/>
      <w:numFmt w:val="decimal"/>
      <w:pStyle w:val="afffb"/>
      <w:suff w:val="nothing"/>
      <w:lvlText w:val="%1%2.%3.%4.%5　"/>
      <w:lvlJc w:val="left"/>
      <w:pPr>
        <w:ind w:left="0" w:firstLine="0"/>
      </w:pPr>
      <w:rPr>
        <w:rFonts w:ascii="黑体" w:eastAsia="黑体" w:hint="eastAsia"/>
        <w:b w:val="0"/>
        <w:i w:val="0"/>
        <w:sz w:val="21"/>
      </w:rPr>
    </w:lvl>
    <w:lvl w:ilvl="5">
      <w:start w:val="1"/>
      <w:numFmt w:val="decimal"/>
      <w:pStyle w:val="afffc"/>
      <w:suff w:val="nothing"/>
      <w:lvlText w:val="%1%2.%3.%4.%5.%6　"/>
      <w:lvlJc w:val="left"/>
      <w:pPr>
        <w:ind w:left="0" w:firstLine="0"/>
      </w:pPr>
      <w:rPr>
        <w:rFonts w:ascii="黑体" w:eastAsia="黑体" w:hint="eastAsia"/>
        <w:b w:val="0"/>
        <w:i w:val="0"/>
        <w:sz w:val="21"/>
      </w:rPr>
    </w:lvl>
    <w:lvl w:ilvl="6">
      <w:start w:val="1"/>
      <w:numFmt w:val="decimal"/>
      <w:pStyle w:val="afffd"/>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3" w15:restartNumberingAfterBreak="0">
    <w:nsid w:val="6DBF04F4"/>
    <w:multiLevelType w:val="multilevel"/>
    <w:tmpl w:val="898E6EE0"/>
    <w:lvl w:ilvl="0">
      <w:start w:val="1"/>
      <w:numFmt w:val="none"/>
      <w:pStyle w:val="afffe"/>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54" w15:restartNumberingAfterBreak="0">
    <w:nsid w:val="6DF35F19"/>
    <w:multiLevelType w:val="multilevel"/>
    <w:tmpl w:val="E60631FC"/>
    <w:lvl w:ilvl="0">
      <w:start w:val="1"/>
      <w:numFmt w:val="decimal"/>
      <w:lvlRestart w:val="0"/>
      <w:pStyle w:val="affff"/>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55" w15:restartNumberingAfterBreak="0">
    <w:nsid w:val="6F6FABBC"/>
    <w:multiLevelType w:val="multilevel"/>
    <w:tmpl w:val="6F6FABBC"/>
    <w:lvl w:ilvl="0">
      <w:start w:val="1"/>
      <w:numFmt w:val="decimal"/>
      <w:suff w:val="nothing"/>
      <w:lvlText w:val="%1."/>
      <w:lvlJc w:val="left"/>
      <w:pPr>
        <w:ind w:left="580" w:hanging="360"/>
      </w:pPr>
    </w:lvl>
    <w:lvl w:ilvl="1">
      <w:start w:val="1"/>
      <w:numFmt w:val="lowerLetter"/>
      <w:lvlText w:val="%2)"/>
      <w:lvlJc w:val="left"/>
      <w:pPr>
        <w:ind w:left="1060" w:hanging="420"/>
      </w:pPr>
    </w:lvl>
    <w:lvl w:ilvl="2">
      <w:start w:val="1"/>
      <w:numFmt w:val="lowerRoman"/>
      <w:lvlText w:val="%3."/>
      <w:lvlJc w:val="right"/>
      <w:pPr>
        <w:ind w:left="1480" w:hanging="420"/>
      </w:pPr>
    </w:lvl>
    <w:lvl w:ilvl="3">
      <w:start w:val="1"/>
      <w:numFmt w:val="decimal"/>
      <w:lvlText w:val="%4."/>
      <w:lvlJc w:val="left"/>
      <w:pPr>
        <w:ind w:left="1900" w:hanging="420"/>
      </w:pPr>
    </w:lvl>
    <w:lvl w:ilvl="4">
      <w:start w:val="1"/>
      <w:numFmt w:val="lowerLetter"/>
      <w:lvlText w:val="%5)"/>
      <w:lvlJc w:val="left"/>
      <w:pPr>
        <w:ind w:left="2320" w:hanging="420"/>
      </w:pPr>
    </w:lvl>
    <w:lvl w:ilvl="5">
      <w:start w:val="1"/>
      <w:numFmt w:val="lowerRoman"/>
      <w:lvlText w:val="%6."/>
      <w:lvlJc w:val="right"/>
      <w:pPr>
        <w:ind w:left="2740" w:hanging="420"/>
      </w:pPr>
    </w:lvl>
    <w:lvl w:ilvl="6">
      <w:start w:val="1"/>
      <w:numFmt w:val="decimal"/>
      <w:lvlText w:val="%7."/>
      <w:lvlJc w:val="left"/>
      <w:pPr>
        <w:ind w:left="3160" w:hanging="420"/>
      </w:pPr>
    </w:lvl>
    <w:lvl w:ilvl="7">
      <w:start w:val="1"/>
      <w:numFmt w:val="lowerLetter"/>
      <w:lvlText w:val="%8)"/>
      <w:lvlJc w:val="left"/>
      <w:pPr>
        <w:ind w:left="3580" w:hanging="420"/>
      </w:pPr>
    </w:lvl>
    <w:lvl w:ilvl="8">
      <w:start w:val="1"/>
      <w:numFmt w:val="lowerRoman"/>
      <w:lvlText w:val="%9."/>
      <w:lvlJc w:val="right"/>
      <w:pPr>
        <w:ind w:left="4000" w:hanging="420"/>
      </w:pPr>
    </w:lvl>
  </w:abstractNum>
  <w:abstractNum w:abstractNumId="56" w15:restartNumberingAfterBreak="0">
    <w:nsid w:val="76933334"/>
    <w:multiLevelType w:val="hybridMultilevel"/>
    <w:tmpl w:val="26B44FA2"/>
    <w:lvl w:ilvl="0" w:tplc="11600844">
      <w:start w:val="1"/>
      <w:numFmt w:val="none"/>
      <w:lvlRestart w:val="0"/>
      <w:pStyle w:val="affff0"/>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57" w15:restartNumberingAfterBreak="0">
    <w:nsid w:val="776CB1E7"/>
    <w:multiLevelType w:val="multilevel"/>
    <w:tmpl w:val="776CB1E7"/>
    <w:lvl w:ilvl="0">
      <w:start w:val="1"/>
      <w:numFmt w:val="decimal"/>
      <w:suff w:val="nothing"/>
      <w:lvlText w:val="%1."/>
      <w:lvlJc w:val="left"/>
      <w:pPr>
        <w:ind w:left="580" w:hanging="360"/>
      </w:pPr>
    </w:lvl>
    <w:lvl w:ilvl="1">
      <w:start w:val="1"/>
      <w:numFmt w:val="lowerLetter"/>
      <w:lvlText w:val="%2)"/>
      <w:lvlJc w:val="left"/>
      <w:pPr>
        <w:ind w:left="1060" w:hanging="420"/>
      </w:pPr>
    </w:lvl>
    <w:lvl w:ilvl="2">
      <w:start w:val="1"/>
      <w:numFmt w:val="lowerRoman"/>
      <w:lvlText w:val="%3."/>
      <w:lvlJc w:val="right"/>
      <w:pPr>
        <w:ind w:left="1480" w:hanging="420"/>
      </w:pPr>
    </w:lvl>
    <w:lvl w:ilvl="3">
      <w:start w:val="1"/>
      <w:numFmt w:val="decimal"/>
      <w:lvlText w:val="%4."/>
      <w:lvlJc w:val="left"/>
      <w:pPr>
        <w:ind w:left="1900" w:hanging="420"/>
      </w:pPr>
    </w:lvl>
    <w:lvl w:ilvl="4">
      <w:start w:val="1"/>
      <w:numFmt w:val="lowerLetter"/>
      <w:lvlText w:val="%5)"/>
      <w:lvlJc w:val="left"/>
      <w:pPr>
        <w:ind w:left="2320" w:hanging="420"/>
      </w:pPr>
    </w:lvl>
    <w:lvl w:ilvl="5">
      <w:start w:val="1"/>
      <w:numFmt w:val="lowerRoman"/>
      <w:lvlText w:val="%6."/>
      <w:lvlJc w:val="right"/>
      <w:pPr>
        <w:ind w:left="2740" w:hanging="420"/>
      </w:pPr>
    </w:lvl>
    <w:lvl w:ilvl="6">
      <w:start w:val="1"/>
      <w:numFmt w:val="decimal"/>
      <w:lvlText w:val="%7."/>
      <w:lvlJc w:val="left"/>
      <w:pPr>
        <w:ind w:left="3160" w:hanging="420"/>
      </w:pPr>
    </w:lvl>
    <w:lvl w:ilvl="7">
      <w:start w:val="1"/>
      <w:numFmt w:val="lowerLetter"/>
      <w:lvlText w:val="%8)"/>
      <w:lvlJc w:val="left"/>
      <w:pPr>
        <w:ind w:left="3580" w:hanging="420"/>
      </w:pPr>
    </w:lvl>
    <w:lvl w:ilvl="8">
      <w:start w:val="1"/>
      <w:numFmt w:val="lowerRoman"/>
      <w:lvlText w:val="%9."/>
      <w:lvlJc w:val="right"/>
      <w:pPr>
        <w:ind w:left="4000" w:hanging="420"/>
      </w:pPr>
    </w:lvl>
  </w:abstractNum>
  <w:num w:numId="1">
    <w:abstractNumId w:val="15"/>
  </w:num>
  <w:num w:numId="2">
    <w:abstractNumId w:val="45"/>
  </w:num>
  <w:num w:numId="3">
    <w:abstractNumId w:val="22"/>
  </w:num>
  <w:num w:numId="4">
    <w:abstractNumId w:val="42"/>
  </w:num>
  <w:num w:numId="5">
    <w:abstractNumId w:val="37"/>
  </w:num>
  <w:num w:numId="6">
    <w:abstractNumId w:val="48"/>
  </w:num>
  <w:num w:numId="7">
    <w:abstractNumId w:val="25"/>
  </w:num>
  <w:num w:numId="8">
    <w:abstractNumId w:val="27"/>
  </w:num>
  <w:num w:numId="9">
    <w:abstractNumId w:val="40"/>
  </w:num>
  <w:num w:numId="10">
    <w:abstractNumId w:val="49"/>
  </w:num>
  <w:num w:numId="11">
    <w:abstractNumId w:val="21"/>
  </w:num>
  <w:num w:numId="12">
    <w:abstractNumId w:val="38"/>
  </w:num>
  <w:num w:numId="13">
    <w:abstractNumId w:val="50"/>
  </w:num>
  <w:num w:numId="14">
    <w:abstractNumId w:val="31"/>
  </w:num>
  <w:num w:numId="15">
    <w:abstractNumId w:val="23"/>
  </w:num>
  <w:num w:numId="16">
    <w:abstractNumId w:val="30"/>
  </w:num>
  <w:num w:numId="17">
    <w:abstractNumId w:val="47"/>
  </w:num>
  <w:num w:numId="18">
    <w:abstractNumId w:val="19"/>
  </w:num>
  <w:num w:numId="19">
    <w:abstractNumId w:val="24"/>
  </w:num>
  <w:num w:numId="20">
    <w:abstractNumId w:val="43"/>
  </w:num>
  <w:num w:numId="21">
    <w:abstractNumId w:val="46"/>
  </w:num>
  <w:num w:numId="22">
    <w:abstractNumId w:val="41"/>
  </w:num>
  <w:num w:numId="23">
    <w:abstractNumId w:val="54"/>
  </w:num>
  <w:num w:numId="24">
    <w:abstractNumId w:val="39"/>
  </w:num>
  <w:num w:numId="25">
    <w:abstractNumId w:val="53"/>
  </w:num>
  <w:num w:numId="26">
    <w:abstractNumId w:val="18"/>
  </w:num>
  <w:num w:numId="27">
    <w:abstractNumId w:val="56"/>
  </w:num>
  <w:num w:numId="28">
    <w:abstractNumId w:val="52"/>
  </w:num>
  <w:num w:numId="29">
    <w:abstractNumId w:val="51"/>
  </w:num>
  <w:num w:numId="30">
    <w:abstractNumId w:val="17"/>
  </w:num>
  <w:num w:numId="31">
    <w:abstractNumId w:val="28"/>
  </w:num>
  <w:num w:numId="32">
    <w:abstractNumId w:val="34"/>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36"/>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num>
  <w:num w:numId="63">
    <w:abstractNumId w:val="3"/>
    <w:lvlOverride w:ilvl="0">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
    <w:lvlOverride w:ilvl="0">
      <w:startOverride w:val="1"/>
    </w:lvlOverride>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1XyQp+6Co3mtGv5awOL5H4ZP2DbmMA7ujiLBXCu66H4eB6tR5WfCdbQCKgjt0FCJeiwuVXeItXWLm2qRaOE8ew==" w:salt="ovkvn0CnccKUwt6NTHuuH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84E"/>
    <w:rsid w:val="0000040A"/>
    <w:rsid w:val="00000A94"/>
    <w:rsid w:val="00001123"/>
    <w:rsid w:val="00001972"/>
    <w:rsid w:val="00001D9A"/>
    <w:rsid w:val="00007B3A"/>
    <w:rsid w:val="000107E0"/>
    <w:rsid w:val="00011FDE"/>
    <w:rsid w:val="00012FFD"/>
    <w:rsid w:val="00014162"/>
    <w:rsid w:val="00014340"/>
    <w:rsid w:val="00016A9C"/>
    <w:rsid w:val="000220B5"/>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70D8"/>
    <w:rsid w:val="00057EEF"/>
    <w:rsid w:val="00060C2E"/>
    <w:rsid w:val="00061033"/>
    <w:rsid w:val="000619E9"/>
    <w:rsid w:val="000622D4"/>
    <w:rsid w:val="0006357D"/>
    <w:rsid w:val="00066533"/>
    <w:rsid w:val="00067F1E"/>
    <w:rsid w:val="00071CC0"/>
    <w:rsid w:val="00073C8C"/>
    <w:rsid w:val="00077B64"/>
    <w:rsid w:val="00080A1C"/>
    <w:rsid w:val="00082317"/>
    <w:rsid w:val="00083D2C"/>
    <w:rsid w:val="00086AA1"/>
    <w:rsid w:val="00087A77"/>
    <w:rsid w:val="00090CA6"/>
    <w:rsid w:val="000918D3"/>
    <w:rsid w:val="00092B8A"/>
    <w:rsid w:val="00092FB0"/>
    <w:rsid w:val="000934C5"/>
    <w:rsid w:val="00093D25"/>
    <w:rsid w:val="00093DAB"/>
    <w:rsid w:val="00094D73"/>
    <w:rsid w:val="00096D63"/>
    <w:rsid w:val="000A0B60"/>
    <w:rsid w:val="000A0EB8"/>
    <w:rsid w:val="000A19FC"/>
    <w:rsid w:val="000A296B"/>
    <w:rsid w:val="000A6276"/>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0DDB"/>
    <w:rsid w:val="000D1795"/>
    <w:rsid w:val="000D329A"/>
    <w:rsid w:val="000D4B9C"/>
    <w:rsid w:val="000D4EB6"/>
    <w:rsid w:val="000D753B"/>
    <w:rsid w:val="000E38AD"/>
    <w:rsid w:val="000E4C9E"/>
    <w:rsid w:val="000E6DDF"/>
    <w:rsid w:val="000E6FD7"/>
    <w:rsid w:val="000F06E1"/>
    <w:rsid w:val="000F0E3C"/>
    <w:rsid w:val="000F19D5"/>
    <w:rsid w:val="000F4AEA"/>
    <w:rsid w:val="000F633F"/>
    <w:rsid w:val="000F67E9"/>
    <w:rsid w:val="000F6C84"/>
    <w:rsid w:val="00104926"/>
    <w:rsid w:val="00106A85"/>
    <w:rsid w:val="00113B1E"/>
    <w:rsid w:val="00115F56"/>
    <w:rsid w:val="0011711C"/>
    <w:rsid w:val="0012059C"/>
    <w:rsid w:val="00124E4F"/>
    <w:rsid w:val="001260B7"/>
    <w:rsid w:val="001265CB"/>
    <w:rsid w:val="001321C6"/>
    <w:rsid w:val="001325C4"/>
    <w:rsid w:val="00133010"/>
    <w:rsid w:val="001338EE"/>
    <w:rsid w:val="00133AAE"/>
    <w:rsid w:val="00135323"/>
    <w:rsid w:val="001356C4"/>
    <w:rsid w:val="00137935"/>
    <w:rsid w:val="00141114"/>
    <w:rsid w:val="001420AF"/>
    <w:rsid w:val="00142969"/>
    <w:rsid w:val="001446C2"/>
    <w:rsid w:val="001457E7"/>
    <w:rsid w:val="00145D9D"/>
    <w:rsid w:val="00146388"/>
    <w:rsid w:val="001529E5"/>
    <w:rsid w:val="00153C7E"/>
    <w:rsid w:val="00156B25"/>
    <w:rsid w:val="00156E1A"/>
    <w:rsid w:val="00157894"/>
    <w:rsid w:val="00157B55"/>
    <w:rsid w:val="001621E5"/>
    <w:rsid w:val="001642FA"/>
    <w:rsid w:val="001649EB"/>
    <w:rsid w:val="00164BAF"/>
    <w:rsid w:val="00164FA8"/>
    <w:rsid w:val="00165065"/>
    <w:rsid w:val="00165434"/>
    <w:rsid w:val="0016580B"/>
    <w:rsid w:val="00165F49"/>
    <w:rsid w:val="001662AE"/>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B7A"/>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625E"/>
    <w:rsid w:val="002204BB"/>
    <w:rsid w:val="00221B79"/>
    <w:rsid w:val="00221C6B"/>
    <w:rsid w:val="002253A1"/>
    <w:rsid w:val="00225CF8"/>
    <w:rsid w:val="0022794E"/>
    <w:rsid w:val="00233D64"/>
    <w:rsid w:val="0023482A"/>
    <w:rsid w:val="002359CB"/>
    <w:rsid w:val="00243012"/>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6C9"/>
    <w:rsid w:val="00266EEB"/>
    <w:rsid w:val="00267EF4"/>
    <w:rsid w:val="00270CB8"/>
    <w:rsid w:val="00272B08"/>
    <w:rsid w:val="002738A5"/>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213"/>
    <w:rsid w:val="003243C8"/>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4F8"/>
    <w:rsid w:val="003705F4"/>
    <w:rsid w:val="00370D58"/>
    <w:rsid w:val="00371316"/>
    <w:rsid w:val="003762E5"/>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132"/>
    <w:rsid w:val="00395700"/>
    <w:rsid w:val="003974EB"/>
    <w:rsid w:val="00397CC5"/>
    <w:rsid w:val="003A1582"/>
    <w:rsid w:val="003A4077"/>
    <w:rsid w:val="003B09AD"/>
    <w:rsid w:val="003B1F18"/>
    <w:rsid w:val="003B5BF0"/>
    <w:rsid w:val="003B60BF"/>
    <w:rsid w:val="003B6BE3"/>
    <w:rsid w:val="003C010C"/>
    <w:rsid w:val="003C0A6C"/>
    <w:rsid w:val="003C14F8"/>
    <w:rsid w:val="003C15BF"/>
    <w:rsid w:val="003C5A43"/>
    <w:rsid w:val="003D0519"/>
    <w:rsid w:val="003D0F1A"/>
    <w:rsid w:val="003D0FF6"/>
    <w:rsid w:val="003D262C"/>
    <w:rsid w:val="003D3F4F"/>
    <w:rsid w:val="003D6D61"/>
    <w:rsid w:val="003D76C9"/>
    <w:rsid w:val="003D79C6"/>
    <w:rsid w:val="003E072A"/>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1475"/>
    <w:rsid w:val="00404869"/>
    <w:rsid w:val="00405884"/>
    <w:rsid w:val="00407D39"/>
    <w:rsid w:val="0041441C"/>
    <w:rsid w:val="0041477A"/>
    <w:rsid w:val="004167A3"/>
    <w:rsid w:val="00432DAA"/>
    <w:rsid w:val="00434305"/>
    <w:rsid w:val="00435DF7"/>
    <w:rsid w:val="0044083F"/>
    <w:rsid w:val="00441AE7"/>
    <w:rsid w:val="00445574"/>
    <w:rsid w:val="004467FB"/>
    <w:rsid w:val="00452D6B"/>
    <w:rsid w:val="00454484"/>
    <w:rsid w:val="0045517B"/>
    <w:rsid w:val="0045600B"/>
    <w:rsid w:val="00463B77"/>
    <w:rsid w:val="00463C7B"/>
    <w:rsid w:val="004644A6"/>
    <w:rsid w:val="004659BD"/>
    <w:rsid w:val="00470775"/>
    <w:rsid w:val="004746B1"/>
    <w:rsid w:val="0047583F"/>
    <w:rsid w:val="00475DE8"/>
    <w:rsid w:val="004769D2"/>
    <w:rsid w:val="00481C44"/>
    <w:rsid w:val="00481D71"/>
    <w:rsid w:val="004830D8"/>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1AB"/>
    <w:rsid w:val="004D2253"/>
    <w:rsid w:val="004D4406"/>
    <w:rsid w:val="004D7C42"/>
    <w:rsid w:val="004E0465"/>
    <w:rsid w:val="004E127B"/>
    <w:rsid w:val="004E1C0A"/>
    <w:rsid w:val="004E2B06"/>
    <w:rsid w:val="004E30C5"/>
    <w:rsid w:val="004E4AA5"/>
    <w:rsid w:val="004E4AEE"/>
    <w:rsid w:val="004E59E3"/>
    <w:rsid w:val="004E67C0"/>
    <w:rsid w:val="004F23FB"/>
    <w:rsid w:val="004F391A"/>
    <w:rsid w:val="004F3CFB"/>
    <w:rsid w:val="004F4086"/>
    <w:rsid w:val="004F6456"/>
    <w:rsid w:val="004F696E"/>
    <w:rsid w:val="004F6C71"/>
    <w:rsid w:val="00501139"/>
    <w:rsid w:val="0050363E"/>
    <w:rsid w:val="005039BC"/>
    <w:rsid w:val="005043BB"/>
    <w:rsid w:val="00504A3D"/>
    <w:rsid w:val="00505767"/>
    <w:rsid w:val="005073F0"/>
    <w:rsid w:val="00510A7B"/>
    <w:rsid w:val="00512F6E"/>
    <w:rsid w:val="00513038"/>
    <w:rsid w:val="00513983"/>
    <w:rsid w:val="00514174"/>
    <w:rsid w:val="00516088"/>
    <w:rsid w:val="00516B0B"/>
    <w:rsid w:val="00517AE7"/>
    <w:rsid w:val="005220EC"/>
    <w:rsid w:val="00523F95"/>
    <w:rsid w:val="00524D65"/>
    <w:rsid w:val="00525B16"/>
    <w:rsid w:val="00533D04"/>
    <w:rsid w:val="00534804"/>
    <w:rsid w:val="00534BDF"/>
    <w:rsid w:val="005354EA"/>
    <w:rsid w:val="0053585F"/>
    <w:rsid w:val="00535EC4"/>
    <w:rsid w:val="00535ED9"/>
    <w:rsid w:val="0053692B"/>
    <w:rsid w:val="00540625"/>
    <w:rsid w:val="00541853"/>
    <w:rsid w:val="00543BDA"/>
    <w:rsid w:val="005441CC"/>
    <w:rsid w:val="005479DA"/>
    <w:rsid w:val="00547BCC"/>
    <w:rsid w:val="0055013B"/>
    <w:rsid w:val="005512C2"/>
    <w:rsid w:val="00551F6F"/>
    <w:rsid w:val="00555044"/>
    <w:rsid w:val="00561475"/>
    <w:rsid w:val="0056487B"/>
    <w:rsid w:val="00564FB9"/>
    <w:rsid w:val="005725A6"/>
    <w:rsid w:val="00573D9E"/>
    <w:rsid w:val="005801E3"/>
    <w:rsid w:val="00580937"/>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345"/>
    <w:rsid w:val="005B0F3F"/>
    <w:rsid w:val="005B4903"/>
    <w:rsid w:val="005B51CE"/>
    <w:rsid w:val="005B5885"/>
    <w:rsid w:val="005B5CD7"/>
    <w:rsid w:val="005B6CF6"/>
    <w:rsid w:val="005B7422"/>
    <w:rsid w:val="005C29B8"/>
    <w:rsid w:val="005C5F21"/>
    <w:rsid w:val="005C7156"/>
    <w:rsid w:val="005D0C75"/>
    <w:rsid w:val="005D4171"/>
    <w:rsid w:val="005D4740"/>
    <w:rsid w:val="005D6A95"/>
    <w:rsid w:val="005D6B2C"/>
    <w:rsid w:val="005D6D9C"/>
    <w:rsid w:val="005E1F20"/>
    <w:rsid w:val="005E2335"/>
    <w:rsid w:val="005E34CA"/>
    <w:rsid w:val="005E3C18"/>
    <w:rsid w:val="005E6812"/>
    <w:rsid w:val="005E7881"/>
    <w:rsid w:val="005E78E0"/>
    <w:rsid w:val="005F0D9C"/>
    <w:rsid w:val="005F284E"/>
    <w:rsid w:val="005F4712"/>
    <w:rsid w:val="005F641E"/>
    <w:rsid w:val="005F6610"/>
    <w:rsid w:val="006015CE"/>
    <w:rsid w:val="00604784"/>
    <w:rsid w:val="00606419"/>
    <w:rsid w:val="00607D29"/>
    <w:rsid w:val="00612952"/>
    <w:rsid w:val="0061494E"/>
    <w:rsid w:val="00614CC1"/>
    <w:rsid w:val="00615A9D"/>
    <w:rsid w:val="00617387"/>
    <w:rsid w:val="006205D6"/>
    <w:rsid w:val="006252D8"/>
    <w:rsid w:val="006259BC"/>
    <w:rsid w:val="0062636B"/>
    <w:rsid w:val="006266CF"/>
    <w:rsid w:val="00632182"/>
    <w:rsid w:val="00632AE0"/>
    <w:rsid w:val="00633C17"/>
    <w:rsid w:val="00634D9E"/>
    <w:rsid w:val="00636E3E"/>
    <w:rsid w:val="006379F7"/>
    <w:rsid w:val="00637C2C"/>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460F"/>
    <w:rsid w:val="00695D22"/>
    <w:rsid w:val="006A07AA"/>
    <w:rsid w:val="006A25E5"/>
    <w:rsid w:val="006A2B46"/>
    <w:rsid w:val="006A336D"/>
    <w:rsid w:val="006A37B9"/>
    <w:rsid w:val="006A63BC"/>
    <w:rsid w:val="006B2672"/>
    <w:rsid w:val="006B54BF"/>
    <w:rsid w:val="006B5F44"/>
    <w:rsid w:val="006B5F90"/>
    <w:rsid w:val="006B62E4"/>
    <w:rsid w:val="006C1BBA"/>
    <w:rsid w:val="006C2079"/>
    <w:rsid w:val="006C5A62"/>
    <w:rsid w:val="006C5D68"/>
    <w:rsid w:val="006C6976"/>
    <w:rsid w:val="006C6DD0"/>
    <w:rsid w:val="006C7479"/>
    <w:rsid w:val="006D04EA"/>
    <w:rsid w:val="006D0AB7"/>
    <w:rsid w:val="006D16C4"/>
    <w:rsid w:val="006D3E96"/>
    <w:rsid w:val="006D4515"/>
    <w:rsid w:val="006D4BB1"/>
    <w:rsid w:val="006D6593"/>
    <w:rsid w:val="006E23EA"/>
    <w:rsid w:val="006F03A8"/>
    <w:rsid w:val="006F2ACA"/>
    <w:rsid w:val="006F2ADC"/>
    <w:rsid w:val="006F2BFE"/>
    <w:rsid w:val="006F31E9"/>
    <w:rsid w:val="006F5A9D"/>
    <w:rsid w:val="006F6284"/>
    <w:rsid w:val="007002C5"/>
    <w:rsid w:val="00704387"/>
    <w:rsid w:val="00705944"/>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65A7"/>
    <w:rsid w:val="007671CA"/>
    <w:rsid w:val="0076796F"/>
    <w:rsid w:val="00767C61"/>
    <w:rsid w:val="0077008A"/>
    <w:rsid w:val="00773C1F"/>
    <w:rsid w:val="00774DA4"/>
    <w:rsid w:val="00776599"/>
    <w:rsid w:val="0078114B"/>
    <w:rsid w:val="00781DD2"/>
    <w:rsid w:val="0078374B"/>
    <w:rsid w:val="00783ECF"/>
    <w:rsid w:val="0078413A"/>
    <w:rsid w:val="00786123"/>
    <w:rsid w:val="00795923"/>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3839"/>
    <w:rsid w:val="007D6518"/>
    <w:rsid w:val="007D747E"/>
    <w:rsid w:val="007D76BD"/>
    <w:rsid w:val="007E0BF1"/>
    <w:rsid w:val="007F0ED8"/>
    <w:rsid w:val="007F0F63"/>
    <w:rsid w:val="007F58E0"/>
    <w:rsid w:val="007F5E3D"/>
    <w:rsid w:val="007F75CE"/>
    <w:rsid w:val="008013A4"/>
    <w:rsid w:val="008027CE"/>
    <w:rsid w:val="00802F42"/>
    <w:rsid w:val="00804383"/>
    <w:rsid w:val="00804BB7"/>
    <w:rsid w:val="00804D41"/>
    <w:rsid w:val="00810257"/>
    <w:rsid w:val="008102C7"/>
    <w:rsid w:val="008104F5"/>
    <w:rsid w:val="00811072"/>
    <w:rsid w:val="00811369"/>
    <w:rsid w:val="00815419"/>
    <w:rsid w:val="008163C8"/>
    <w:rsid w:val="008164A1"/>
    <w:rsid w:val="00817325"/>
    <w:rsid w:val="008209E6"/>
    <w:rsid w:val="00820EE4"/>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090E"/>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87663"/>
    <w:rsid w:val="0089049D"/>
    <w:rsid w:val="008928C9"/>
    <w:rsid w:val="008930CB"/>
    <w:rsid w:val="008938DC"/>
    <w:rsid w:val="00893FD1"/>
    <w:rsid w:val="00894836"/>
    <w:rsid w:val="00895172"/>
    <w:rsid w:val="00895680"/>
    <w:rsid w:val="00896DFF"/>
    <w:rsid w:val="0089762C"/>
    <w:rsid w:val="008A1893"/>
    <w:rsid w:val="008A1973"/>
    <w:rsid w:val="008A3215"/>
    <w:rsid w:val="008A5204"/>
    <w:rsid w:val="008A57E6"/>
    <w:rsid w:val="008A6F81"/>
    <w:rsid w:val="008A769A"/>
    <w:rsid w:val="008B0C9C"/>
    <w:rsid w:val="008B166D"/>
    <w:rsid w:val="008B1773"/>
    <w:rsid w:val="008B17F4"/>
    <w:rsid w:val="008B3615"/>
    <w:rsid w:val="008B4AC4"/>
    <w:rsid w:val="008B50C8"/>
    <w:rsid w:val="008B5281"/>
    <w:rsid w:val="008B7E05"/>
    <w:rsid w:val="008C1797"/>
    <w:rsid w:val="008C219C"/>
    <w:rsid w:val="008C475E"/>
    <w:rsid w:val="008C509C"/>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0B22"/>
    <w:rsid w:val="00902722"/>
    <w:rsid w:val="009027BC"/>
    <w:rsid w:val="009062E6"/>
    <w:rsid w:val="00911637"/>
    <w:rsid w:val="00911BE5"/>
    <w:rsid w:val="00913CA9"/>
    <w:rsid w:val="009145AE"/>
    <w:rsid w:val="009146CE"/>
    <w:rsid w:val="00914CA7"/>
    <w:rsid w:val="00915C3E"/>
    <w:rsid w:val="009161A8"/>
    <w:rsid w:val="009245F5"/>
    <w:rsid w:val="009249EC"/>
    <w:rsid w:val="009273B3"/>
    <w:rsid w:val="009305B5"/>
    <w:rsid w:val="00933552"/>
    <w:rsid w:val="009429D5"/>
    <w:rsid w:val="00942BF1"/>
    <w:rsid w:val="00945180"/>
    <w:rsid w:val="00945428"/>
    <w:rsid w:val="0094607B"/>
    <w:rsid w:val="00951184"/>
    <w:rsid w:val="00953604"/>
    <w:rsid w:val="0095496B"/>
    <w:rsid w:val="009610DC"/>
    <w:rsid w:val="00961490"/>
    <w:rsid w:val="0096381A"/>
    <w:rsid w:val="00965E04"/>
    <w:rsid w:val="009674AD"/>
    <w:rsid w:val="00970CDC"/>
    <w:rsid w:val="00971BA5"/>
    <w:rsid w:val="00977010"/>
    <w:rsid w:val="00977D02"/>
    <w:rsid w:val="009809BB"/>
    <w:rsid w:val="009814D8"/>
    <w:rsid w:val="0098364B"/>
    <w:rsid w:val="009911AF"/>
    <w:rsid w:val="00991875"/>
    <w:rsid w:val="00991F92"/>
    <w:rsid w:val="00992985"/>
    <w:rsid w:val="00993889"/>
    <w:rsid w:val="0099551B"/>
    <w:rsid w:val="00995BBC"/>
    <w:rsid w:val="00997BF1"/>
    <w:rsid w:val="009A089C"/>
    <w:rsid w:val="009A118E"/>
    <w:rsid w:val="009A21CD"/>
    <w:rsid w:val="009A278C"/>
    <w:rsid w:val="009A2BC2"/>
    <w:rsid w:val="009A42C1"/>
    <w:rsid w:val="009A48F6"/>
    <w:rsid w:val="009A5429"/>
    <w:rsid w:val="009A5E7B"/>
    <w:rsid w:val="009A6330"/>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71EA"/>
    <w:rsid w:val="00A0096C"/>
    <w:rsid w:val="00A01757"/>
    <w:rsid w:val="00A028C0"/>
    <w:rsid w:val="00A02BAE"/>
    <w:rsid w:val="00A06A6B"/>
    <w:rsid w:val="00A07E47"/>
    <w:rsid w:val="00A117C2"/>
    <w:rsid w:val="00A129D0"/>
    <w:rsid w:val="00A12C33"/>
    <w:rsid w:val="00A138BA"/>
    <w:rsid w:val="00A14C8E"/>
    <w:rsid w:val="00A153D9"/>
    <w:rsid w:val="00A15F09"/>
    <w:rsid w:val="00A169B6"/>
    <w:rsid w:val="00A2271D"/>
    <w:rsid w:val="00A237D5"/>
    <w:rsid w:val="00A30EFC"/>
    <w:rsid w:val="00A31984"/>
    <w:rsid w:val="00A32D73"/>
    <w:rsid w:val="00A3367B"/>
    <w:rsid w:val="00A3384E"/>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2D4C"/>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1DF9"/>
    <w:rsid w:val="00AB41D5"/>
    <w:rsid w:val="00AB61BF"/>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807"/>
    <w:rsid w:val="00AE37E5"/>
    <w:rsid w:val="00AE5EB4"/>
    <w:rsid w:val="00AF0C18"/>
    <w:rsid w:val="00AF3C34"/>
    <w:rsid w:val="00AF47C5"/>
    <w:rsid w:val="00AF5398"/>
    <w:rsid w:val="00B049AF"/>
    <w:rsid w:val="00B07242"/>
    <w:rsid w:val="00B10534"/>
    <w:rsid w:val="00B10DCF"/>
    <w:rsid w:val="00B113DB"/>
    <w:rsid w:val="00B11D8A"/>
    <w:rsid w:val="00B12981"/>
    <w:rsid w:val="00B147DD"/>
    <w:rsid w:val="00B15299"/>
    <w:rsid w:val="00B156FD"/>
    <w:rsid w:val="00B21F61"/>
    <w:rsid w:val="00B23058"/>
    <w:rsid w:val="00B261F1"/>
    <w:rsid w:val="00B265BC"/>
    <w:rsid w:val="00B31FB1"/>
    <w:rsid w:val="00B33952"/>
    <w:rsid w:val="00B33C5E"/>
    <w:rsid w:val="00B34277"/>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5584"/>
    <w:rsid w:val="00B56FBE"/>
    <w:rsid w:val="00B60ACF"/>
    <w:rsid w:val="00B62B58"/>
    <w:rsid w:val="00B65149"/>
    <w:rsid w:val="00B66567"/>
    <w:rsid w:val="00B66F52"/>
    <w:rsid w:val="00B66FE5"/>
    <w:rsid w:val="00B72880"/>
    <w:rsid w:val="00B75749"/>
    <w:rsid w:val="00B758BF"/>
    <w:rsid w:val="00B77EC8"/>
    <w:rsid w:val="00B827A6"/>
    <w:rsid w:val="00B831CE"/>
    <w:rsid w:val="00B86677"/>
    <w:rsid w:val="00B87131"/>
    <w:rsid w:val="00B939B1"/>
    <w:rsid w:val="00B96D40"/>
    <w:rsid w:val="00B97386"/>
    <w:rsid w:val="00BA263B"/>
    <w:rsid w:val="00BA42B2"/>
    <w:rsid w:val="00BA4E70"/>
    <w:rsid w:val="00BA58D4"/>
    <w:rsid w:val="00BA5B9E"/>
    <w:rsid w:val="00BA7C9A"/>
    <w:rsid w:val="00BB203B"/>
    <w:rsid w:val="00BB5F8F"/>
    <w:rsid w:val="00BB657A"/>
    <w:rsid w:val="00BC0E8E"/>
    <w:rsid w:val="00BC1A4E"/>
    <w:rsid w:val="00BC4790"/>
    <w:rsid w:val="00BC5DC7"/>
    <w:rsid w:val="00BC6B8B"/>
    <w:rsid w:val="00BC73D8"/>
    <w:rsid w:val="00BD1129"/>
    <w:rsid w:val="00BD52D7"/>
    <w:rsid w:val="00BD5AD2"/>
    <w:rsid w:val="00BE22F3"/>
    <w:rsid w:val="00BE5B52"/>
    <w:rsid w:val="00BE7B8D"/>
    <w:rsid w:val="00BF0993"/>
    <w:rsid w:val="00BF10A9"/>
    <w:rsid w:val="00BF1703"/>
    <w:rsid w:val="00BF231C"/>
    <w:rsid w:val="00BF498A"/>
    <w:rsid w:val="00BF51E5"/>
    <w:rsid w:val="00BF74A6"/>
    <w:rsid w:val="00C013AD"/>
    <w:rsid w:val="00C04904"/>
    <w:rsid w:val="00C056B3"/>
    <w:rsid w:val="00C103E5"/>
    <w:rsid w:val="00C13319"/>
    <w:rsid w:val="00C13EE9"/>
    <w:rsid w:val="00C21540"/>
    <w:rsid w:val="00C21906"/>
    <w:rsid w:val="00C21BFA"/>
    <w:rsid w:val="00C22148"/>
    <w:rsid w:val="00C24C8D"/>
    <w:rsid w:val="00C25DBC"/>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5CAA"/>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4BE"/>
    <w:rsid w:val="00CC08DB"/>
    <w:rsid w:val="00CC308A"/>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3EF1"/>
    <w:rsid w:val="00D25E37"/>
    <w:rsid w:val="00D2661A"/>
    <w:rsid w:val="00D27582"/>
    <w:rsid w:val="00D27EC4"/>
    <w:rsid w:val="00D32719"/>
    <w:rsid w:val="00D33333"/>
    <w:rsid w:val="00D33457"/>
    <w:rsid w:val="00D352A2"/>
    <w:rsid w:val="00D3660F"/>
    <w:rsid w:val="00D37FA7"/>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31D1"/>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4F86"/>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5CEC"/>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01CD"/>
    <w:rsid w:val="00E42D20"/>
    <w:rsid w:val="00E44A83"/>
    <w:rsid w:val="00E502C1"/>
    <w:rsid w:val="00E502DD"/>
    <w:rsid w:val="00E50D3A"/>
    <w:rsid w:val="00E51387"/>
    <w:rsid w:val="00E51E68"/>
    <w:rsid w:val="00E52EFD"/>
    <w:rsid w:val="00E5408A"/>
    <w:rsid w:val="00E56800"/>
    <w:rsid w:val="00E60C63"/>
    <w:rsid w:val="00E6115F"/>
    <w:rsid w:val="00E62FF9"/>
    <w:rsid w:val="00E635D6"/>
    <w:rsid w:val="00E639BC"/>
    <w:rsid w:val="00E65B23"/>
    <w:rsid w:val="00E664CC"/>
    <w:rsid w:val="00E70388"/>
    <w:rsid w:val="00E70F92"/>
    <w:rsid w:val="00E73F21"/>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975CD"/>
    <w:rsid w:val="00EA58D1"/>
    <w:rsid w:val="00EA61BC"/>
    <w:rsid w:val="00EA681A"/>
    <w:rsid w:val="00EA735B"/>
    <w:rsid w:val="00EB17DE"/>
    <w:rsid w:val="00EB1E69"/>
    <w:rsid w:val="00EB2086"/>
    <w:rsid w:val="00EB5EDF"/>
    <w:rsid w:val="00EB60FE"/>
    <w:rsid w:val="00EB74DB"/>
    <w:rsid w:val="00EC5359"/>
    <w:rsid w:val="00EC562A"/>
    <w:rsid w:val="00EC709F"/>
    <w:rsid w:val="00ED067A"/>
    <w:rsid w:val="00ED2B50"/>
    <w:rsid w:val="00ED751C"/>
    <w:rsid w:val="00EE0350"/>
    <w:rsid w:val="00EE0719"/>
    <w:rsid w:val="00EE0E80"/>
    <w:rsid w:val="00EE54A6"/>
    <w:rsid w:val="00EE613F"/>
    <w:rsid w:val="00EE7295"/>
    <w:rsid w:val="00EE7869"/>
    <w:rsid w:val="00EF054A"/>
    <w:rsid w:val="00EF05D0"/>
    <w:rsid w:val="00EF3235"/>
    <w:rsid w:val="00EF4B54"/>
    <w:rsid w:val="00EF7E72"/>
    <w:rsid w:val="00F06D37"/>
    <w:rsid w:val="00F06E7D"/>
    <w:rsid w:val="00F07B9D"/>
    <w:rsid w:val="00F11586"/>
    <w:rsid w:val="00F1183B"/>
    <w:rsid w:val="00F11C9F"/>
    <w:rsid w:val="00F12263"/>
    <w:rsid w:val="00F1409D"/>
    <w:rsid w:val="00F14214"/>
    <w:rsid w:val="00F157A9"/>
    <w:rsid w:val="00F169A1"/>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74F3"/>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38A"/>
    <w:rsid w:val="00FB45F1"/>
    <w:rsid w:val="00FB4A72"/>
    <w:rsid w:val="00FB54E8"/>
    <w:rsid w:val="00FB7054"/>
    <w:rsid w:val="00FC17B7"/>
    <w:rsid w:val="00FC1972"/>
    <w:rsid w:val="00FC2CB7"/>
    <w:rsid w:val="00FC4090"/>
    <w:rsid w:val="00FC55B4"/>
    <w:rsid w:val="00FD00E6"/>
    <w:rsid w:val="00FD09A1"/>
    <w:rsid w:val="00FD2A7C"/>
    <w:rsid w:val="00FD59EB"/>
    <w:rsid w:val="00FD7299"/>
    <w:rsid w:val="00FE1FBE"/>
    <w:rsid w:val="00FE24FC"/>
    <w:rsid w:val="00FE2FF0"/>
    <w:rsid w:val="00FE3901"/>
    <w:rsid w:val="00FE39D3"/>
    <w:rsid w:val="00FE3A4B"/>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E851E"/>
  <w15:docId w15:val="{362C4748-45B2-4C66-A5D9-AB8CBDC2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f1">
    <w:name w:val="Normal"/>
    <w:qFormat/>
    <w:rsid w:val="009B46F9"/>
    <w:pPr>
      <w:widowControl w:val="0"/>
      <w:adjustRightInd w:val="0"/>
      <w:spacing w:line="400" w:lineRule="exact"/>
      <w:jc w:val="both"/>
    </w:pPr>
    <w:rPr>
      <w:kern w:val="2"/>
      <w:sz w:val="21"/>
      <w:szCs w:val="21"/>
    </w:rPr>
  </w:style>
  <w:style w:type="paragraph" w:styleId="1">
    <w:name w:val="heading 1"/>
    <w:basedOn w:val="affff1"/>
    <w:next w:val="affff1"/>
    <w:link w:val="10"/>
    <w:qFormat/>
    <w:rsid w:val="009B46F9"/>
    <w:pPr>
      <w:keepNext/>
      <w:keepLines/>
      <w:spacing w:before="340" w:after="330" w:line="578" w:lineRule="auto"/>
      <w:outlineLvl w:val="0"/>
    </w:pPr>
    <w:rPr>
      <w:b/>
      <w:bCs/>
      <w:kern w:val="44"/>
      <w:sz w:val="44"/>
      <w:szCs w:val="44"/>
    </w:rPr>
  </w:style>
  <w:style w:type="paragraph" w:styleId="22">
    <w:name w:val="heading 2"/>
    <w:basedOn w:val="affff1"/>
    <w:next w:val="affff1"/>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f1"/>
    <w:next w:val="affff1"/>
    <w:link w:val="30"/>
    <w:qFormat/>
    <w:rsid w:val="009B46F9"/>
    <w:pPr>
      <w:keepNext/>
      <w:keepLines/>
      <w:spacing w:before="260" w:after="260" w:line="416" w:lineRule="auto"/>
      <w:outlineLvl w:val="2"/>
    </w:pPr>
    <w:rPr>
      <w:b/>
      <w:bCs/>
      <w:sz w:val="32"/>
      <w:szCs w:val="32"/>
    </w:rPr>
  </w:style>
  <w:style w:type="paragraph" w:styleId="4">
    <w:name w:val="heading 4"/>
    <w:basedOn w:val="affff1"/>
    <w:next w:val="affff1"/>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f1"/>
    <w:next w:val="affff1"/>
    <w:link w:val="50"/>
    <w:qFormat/>
    <w:rsid w:val="009B46F9"/>
    <w:pPr>
      <w:keepNext/>
      <w:keepLines/>
      <w:adjustRightInd/>
      <w:spacing w:before="280" w:after="290" w:line="376" w:lineRule="auto"/>
      <w:outlineLvl w:val="4"/>
    </w:pPr>
    <w:rPr>
      <w:b/>
      <w:bCs/>
      <w:sz w:val="28"/>
      <w:szCs w:val="28"/>
    </w:rPr>
  </w:style>
  <w:style w:type="paragraph" w:styleId="6">
    <w:name w:val="heading 6"/>
    <w:basedOn w:val="affff1"/>
    <w:next w:val="affff1"/>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1"/>
    <w:next w:val="affff1"/>
    <w:link w:val="70"/>
    <w:qFormat/>
    <w:rsid w:val="009B46F9"/>
    <w:pPr>
      <w:keepNext/>
      <w:keepLines/>
      <w:adjustRightInd/>
      <w:spacing w:before="240" w:after="64" w:line="320" w:lineRule="auto"/>
      <w:outlineLvl w:val="6"/>
    </w:pPr>
    <w:rPr>
      <w:b/>
      <w:bCs/>
      <w:sz w:val="24"/>
      <w:szCs w:val="24"/>
    </w:rPr>
  </w:style>
  <w:style w:type="paragraph" w:styleId="8">
    <w:name w:val="heading 8"/>
    <w:basedOn w:val="affff1"/>
    <w:next w:val="affff1"/>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f1"/>
    <w:next w:val="affff1"/>
    <w:link w:val="90"/>
    <w:qFormat/>
    <w:rsid w:val="009B46F9"/>
    <w:pPr>
      <w:keepNext/>
      <w:keepLines/>
      <w:adjustRightInd/>
      <w:spacing w:before="240" w:after="64" w:line="320" w:lineRule="auto"/>
      <w:outlineLvl w:val="8"/>
    </w:pPr>
    <w:rPr>
      <w:rFonts w:ascii="Arial" w:eastAsia="黑体" w:hAnsi="Arial"/>
    </w:rPr>
  </w:style>
  <w:style w:type="character" w:default="1" w:styleId="affff2">
    <w:name w:val="Default Paragraph Font"/>
    <w:uiPriority w:val="1"/>
    <w:semiHidden/>
    <w:unhideWhenUsed/>
  </w:style>
  <w:style w:type="table" w:default="1" w:styleId="affff3">
    <w:name w:val="Normal Table"/>
    <w:uiPriority w:val="99"/>
    <w:semiHidden/>
    <w:unhideWhenUsed/>
    <w:tblPr>
      <w:tblInd w:w="0" w:type="dxa"/>
      <w:tblCellMar>
        <w:top w:w="0" w:type="dxa"/>
        <w:left w:w="108" w:type="dxa"/>
        <w:bottom w:w="0" w:type="dxa"/>
        <w:right w:w="108" w:type="dxa"/>
      </w:tblCellMar>
    </w:tblPr>
  </w:style>
  <w:style w:type="numbering" w:default="1" w:styleId="affff4">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f5">
    <w:name w:val="header"/>
    <w:basedOn w:val="affff1"/>
    <w:link w:val="affff6"/>
    <w:uiPriority w:val="99"/>
    <w:rsid w:val="009B46F9"/>
    <w:pPr>
      <w:tabs>
        <w:tab w:val="center" w:pos="4153"/>
        <w:tab w:val="right" w:pos="8306"/>
      </w:tabs>
      <w:adjustRightInd/>
      <w:snapToGrid w:val="0"/>
      <w:jc w:val="center"/>
    </w:pPr>
    <w:rPr>
      <w:sz w:val="18"/>
      <w:szCs w:val="18"/>
    </w:rPr>
  </w:style>
  <w:style w:type="character" w:customStyle="1" w:styleId="affff6">
    <w:name w:val="页眉 字符"/>
    <w:link w:val="affff5"/>
    <w:uiPriority w:val="99"/>
    <w:rsid w:val="009B46F9"/>
    <w:rPr>
      <w:kern w:val="2"/>
      <w:sz w:val="18"/>
      <w:szCs w:val="18"/>
    </w:rPr>
  </w:style>
  <w:style w:type="paragraph" w:styleId="affff7">
    <w:name w:val="footer"/>
    <w:basedOn w:val="affff1"/>
    <w:link w:val="affff8"/>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f8">
    <w:name w:val="页脚 字符"/>
    <w:link w:val="affff7"/>
    <w:uiPriority w:val="99"/>
    <w:rsid w:val="009B46F9"/>
    <w:rPr>
      <w:rFonts w:ascii="宋体"/>
      <w:kern w:val="2"/>
      <w:sz w:val="18"/>
      <w:szCs w:val="18"/>
    </w:rPr>
  </w:style>
  <w:style w:type="paragraph" w:styleId="affff9">
    <w:name w:val="Balloon Text"/>
    <w:basedOn w:val="affff1"/>
    <w:link w:val="affffa"/>
    <w:uiPriority w:val="99"/>
    <w:semiHidden/>
    <w:unhideWhenUsed/>
    <w:rsid w:val="009B46F9"/>
    <w:rPr>
      <w:sz w:val="18"/>
      <w:szCs w:val="18"/>
    </w:rPr>
  </w:style>
  <w:style w:type="character" w:customStyle="1" w:styleId="affffa">
    <w:name w:val="批注框文本 字符"/>
    <w:link w:val="affff9"/>
    <w:uiPriority w:val="99"/>
    <w:semiHidden/>
    <w:rsid w:val="009B46F9"/>
    <w:rPr>
      <w:kern w:val="2"/>
      <w:sz w:val="18"/>
      <w:szCs w:val="18"/>
    </w:rPr>
  </w:style>
  <w:style w:type="paragraph" w:styleId="affffb">
    <w:name w:val="Quote"/>
    <w:basedOn w:val="affff1"/>
    <w:next w:val="affff1"/>
    <w:link w:val="affffc"/>
    <w:uiPriority w:val="29"/>
    <w:qFormat/>
    <w:rsid w:val="009B46F9"/>
    <w:rPr>
      <w:i/>
      <w:iCs/>
      <w:color w:val="000000"/>
    </w:rPr>
  </w:style>
  <w:style w:type="character" w:customStyle="1" w:styleId="affffc">
    <w:name w:val="引用 字符"/>
    <w:link w:val="affffb"/>
    <w:uiPriority w:val="29"/>
    <w:rsid w:val="009B46F9"/>
    <w:rPr>
      <w:i/>
      <w:iCs/>
      <w:color w:val="000000"/>
      <w:kern w:val="2"/>
      <w:sz w:val="21"/>
      <w:szCs w:val="21"/>
    </w:rPr>
  </w:style>
  <w:style w:type="character" w:styleId="affffd">
    <w:name w:val="Strong"/>
    <w:uiPriority w:val="22"/>
    <w:qFormat/>
    <w:rsid w:val="009B46F9"/>
    <w:rPr>
      <w:b/>
      <w:bCs/>
    </w:rPr>
  </w:style>
  <w:style w:type="character" w:styleId="affffe">
    <w:name w:val="Emphasis"/>
    <w:uiPriority w:val="20"/>
    <w:qFormat/>
    <w:rsid w:val="009B46F9"/>
    <w:rPr>
      <w:i/>
      <w:iCs/>
    </w:rPr>
  </w:style>
  <w:style w:type="paragraph" w:styleId="afffff">
    <w:name w:val="Title"/>
    <w:basedOn w:val="affff1"/>
    <w:link w:val="afffff0"/>
    <w:qFormat/>
    <w:rsid w:val="009B46F9"/>
    <w:pPr>
      <w:spacing w:before="240" w:after="60"/>
      <w:jc w:val="center"/>
      <w:outlineLvl w:val="0"/>
    </w:pPr>
    <w:rPr>
      <w:rFonts w:ascii="Arial" w:hAnsi="Arial" w:cs="Arial"/>
      <w:b/>
      <w:bCs/>
      <w:sz w:val="32"/>
      <w:szCs w:val="32"/>
    </w:rPr>
  </w:style>
  <w:style w:type="character" w:customStyle="1" w:styleId="afffff0">
    <w:name w:val="标题 字符"/>
    <w:link w:val="afffff"/>
    <w:rsid w:val="009B46F9"/>
    <w:rPr>
      <w:rFonts w:ascii="Arial" w:hAnsi="Arial" w:cs="Arial"/>
      <w:b/>
      <w:bCs/>
      <w:kern w:val="2"/>
      <w:sz w:val="32"/>
      <w:szCs w:val="32"/>
    </w:rPr>
  </w:style>
  <w:style w:type="paragraph" w:customStyle="1" w:styleId="afffff1">
    <w:name w:val="标准标志"/>
    <w:next w:val="affff1"/>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2">
    <w:name w:val="标准称谓"/>
    <w:next w:val="affff1"/>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3">
    <w:name w:val="标准文件_页脚偶数页"/>
    <w:rsid w:val="009B46F9"/>
    <w:pPr>
      <w:ind w:left="198"/>
    </w:pPr>
    <w:rPr>
      <w:rFonts w:ascii="宋体" w:hAnsi="Times New Roman"/>
      <w:sz w:val="18"/>
    </w:rPr>
  </w:style>
  <w:style w:type="paragraph" w:customStyle="1" w:styleId="afffff4">
    <w:name w:val="标准文件_页脚奇数页"/>
    <w:rsid w:val="009B46F9"/>
    <w:pPr>
      <w:ind w:right="227"/>
      <w:jc w:val="right"/>
    </w:pPr>
    <w:rPr>
      <w:rFonts w:ascii="宋体" w:hAnsi="Times New Roman"/>
      <w:sz w:val="18"/>
    </w:rPr>
  </w:style>
  <w:style w:type="paragraph" w:customStyle="1" w:styleId="afffff5">
    <w:name w:val="标准书眉一"/>
    <w:rsid w:val="009B46F9"/>
    <w:pPr>
      <w:jc w:val="both"/>
    </w:pPr>
    <w:rPr>
      <w:rFonts w:ascii="Times New Roman" w:hAnsi="Times New Roman"/>
    </w:rPr>
  </w:style>
  <w:style w:type="paragraph" w:customStyle="1" w:styleId="ICS">
    <w:name w:val="标准文件_ICS"/>
    <w:basedOn w:val="affff1"/>
    <w:rsid w:val="009B46F9"/>
    <w:pPr>
      <w:spacing w:line="0" w:lineRule="atLeast"/>
    </w:pPr>
    <w:rPr>
      <w:rFonts w:ascii="黑体" w:eastAsia="黑体" w:hAnsi="宋体"/>
    </w:rPr>
  </w:style>
  <w:style w:type="paragraph" w:customStyle="1" w:styleId="afffff6">
    <w:name w:val="标准文件_标准正文"/>
    <w:basedOn w:val="affff1"/>
    <w:next w:val="afffff7"/>
    <w:rsid w:val="009B46F9"/>
    <w:pPr>
      <w:snapToGrid w:val="0"/>
      <w:ind w:firstLineChars="200" w:firstLine="200"/>
    </w:pPr>
    <w:rPr>
      <w:kern w:val="0"/>
    </w:rPr>
  </w:style>
  <w:style w:type="paragraph" w:customStyle="1" w:styleId="afffff8">
    <w:name w:val="标准文件_版本"/>
    <w:basedOn w:val="afffff6"/>
    <w:rsid w:val="009B46F9"/>
    <w:pPr>
      <w:adjustRightInd/>
      <w:snapToGrid/>
      <w:ind w:firstLineChars="0" w:firstLine="0"/>
    </w:pPr>
    <w:rPr>
      <w:rFonts w:ascii="宋体" w:hAnsi="宋体"/>
      <w:kern w:val="2"/>
    </w:rPr>
  </w:style>
  <w:style w:type="paragraph" w:customStyle="1" w:styleId="afffff9">
    <w:name w:val="标准文件_标准部门"/>
    <w:basedOn w:val="affff1"/>
    <w:rsid w:val="009B46F9"/>
    <w:pPr>
      <w:jc w:val="center"/>
    </w:pPr>
    <w:rPr>
      <w:rFonts w:ascii="黑体" w:eastAsia="黑体"/>
      <w:kern w:val="0"/>
      <w:sz w:val="44"/>
    </w:rPr>
  </w:style>
  <w:style w:type="paragraph" w:customStyle="1" w:styleId="afffffa">
    <w:name w:val="标准文件_标准代替"/>
    <w:basedOn w:val="affff1"/>
    <w:next w:val="affff1"/>
    <w:rsid w:val="009B46F9"/>
    <w:pPr>
      <w:spacing w:line="310" w:lineRule="exact"/>
      <w:jc w:val="right"/>
    </w:pPr>
    <w:rPr>
      <w:rFonts w:ascii="宋体" w:hAnsi="宋体"/>
      <w:kern w:val="0"/>
    </w:rPr>
  </w:style>
  <w:style w:type="paragraph" w:customStyle="1" w:styleId="afffffb">
    <w:name w:val="标准文件_标准名称标题"/>
    <w:basedOn w:val="affff1"/>
    <w:next w:val="affff1"/>
    <w:rsid w:val="009B46F9"/>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f1"/>
    <w:rsid w:val="009B46F9"/>
    <w:pPr>
      <w:tabs>
        <w:tab w:val="center" w:pos="4154"/>
        <w:tab w:val="right" w:pos="8306"/>
      </w:tabs>
      <w:spacing w:after="120"/>
      <w:jc w:val="right"/>
    </w:pPr>
    <w:rPr>
      <w:rFonts w:ascii="黑体" w:eastAsia="黑体" w:hAnsi="宋体"/>
      <w:noProof/>
      <w:sz w:val="21"/>
    </w:rPr>
  </w:style>
  <w:style w:type="paragraph" w:customStyle="1" w:styleId="afffffd">
    <w:name w:val="标准文件_页眉偶数页"/>
    <w:basedOn w:val="afffffc"/>
    <w:next w:val="affff1"/>
    <w:rsid w:val="009B46F9"/>
    <w:pPr>
      <w:jc w:val="left"/>
    </w:pPr>
  </w:style>
  <w:style w:type="paragraph" w:customStyle="1" w:styleId="afffffe">
    <w:name w:val="标准文件_参考文献标题"/>
    <w:basedOn w:val="affff1"/>
    <w:next w:val="affff1"/>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f7">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fa">
    <w:name w:val="标准文件_二级条标题"/>
    <w:next w:val="afffff7"/>
    <w:rsid w:val="009B46F9"/>
    <w:pPr>
      <w:widowControl w:val="0"/>
      <w:numPr>
        <w:ilvl w:val="3"/>
        <w:numId w:val="28"/>
      </w:numPr>
      <w:spacing w:beforeLines="50" w:before="50" w:afterLines="50" w:after="50"/>
      <w:jc w:val="both"/>
      <w:outlineLvl w:val="2"/>
    </w:pPr>
    <w:rPr>
      <w:rFonts w:ascii="黑体" w:eastAsia="黑体" w:hAnsi="Times New Roman"/>
      <w:sz w:val="21"/>
    </w:rPr>
  </w:style>
  <w:style w:type="character" w:customStyle="1" w:styleId="affffff">
    <w:name w:val="标准文件_发布"/>
    <w:rsid w:val="009B46F9"/>
    <w:rPr>
      <w:rFonts w:ascii="黑体" w:eastAsia="黑体"/>
      <w:spacing w:val="0"/>
      <w:w w:val="100"/>
      <w:position w:val="3"/>
      <w:sz w:val="28"/>
    </w:rPr>
  </w:style>
  <w:style w:type="paragraph" w:customStyle="1" w:styleId="ad">
    <w:name w:val="标准文件_方框数字列项"/>
    <w:basedOn w:val="afffff7"/>
    <w:rsid w:val="009B46F9"/>
    <w:pPr>
      <w:numPr>
        <w:numId w:val="3"/>
      </w:numPr>
      <w:ind w:firstLineChars="0" w:firstLine="0"/>
    </w:pPr>
  </w:style>
  <w:style w:type="paragraph" w:customStyle="1" w:styleId="affffff0">
    <w:name w:val="标准文件_封面标准编号"/>
    <w:basedOn w:val="affff1"/>
    <w:next w:val="afffffa"/>
    <w:rsid w:val="009B46F9"/>
    <w:pPr>
      <w:spacing w:line="310" w:lineRule="exact"/>
      <w:jc w:val="right"/>
    </w:pPr>
    <w:rPr>
      <w:rFonts w:ascii="黑体" w:eastAsia="黑体"/>
      <w:kern w:val="0"/>
      <w:sz w:val="28"/>
    </w:rPr>
  </w:style>
  <w:style w:type="paragraph" w:customStyle="1" w:styleId="affffff1">
    <w:name w:val="标准文件_封面标准分类号"/>
    <w:basedOn w:val="affff1"/>
    <w:rsid w:val="009B46F9"/>
    <w:rPr>
      <w:rFonts w:ascii="黑体" w:eastAsia="黑体"/>
      <w:b/>
      <w:kern w:val="0"/>
      <w:sz w:val="28"/>
    </w:rPr>
  </w:style>
  <w:style w:type="paragraph" w:customStyle="1" w:styleId="affffff2">
    <w:name w:val="标准文件_封面标准名称"/>
    <w:basedOn w:val="affff1"/>
    <w:rsid w:val="009B46F9"/>
    <w:pPr>
      <w:spacing w:line="240" w:lineRule="auto"/>
      <w:jc w:val="center"/>
    </w:pPr>
    <w:rPr>
      <w:rFonts w:ascii="黑体" w:eastAsia="黑体"/>
      <w:kern w:val="0"/>
      <w:sz w:val="52"/>
    </w:rPr>
  </w:style>
  <w:style w:type="paragraph" w:customStyle="1" w:styleId="affffff3">
    <w:name w:val="标准文件_封面标准英文名称"/>
    <w:basedOn w:val="affff1"/>
    <w:rsid w:val="009B46F9"/>
    <w:pPr>
      <w:spacing w:line="240" w:lineRule="auto"/>
      <w:jc w:val="center"/>
    </w:pPr>
    <w:rPr>
      <w:rFonts w:ascii="黑体" w:eastAsia="黑体"/>
      <w:b/>
      <w:sz w:val="28"/>
    </w:rPr>
  </w:style>
  <w:style w:type="paragraph" w:customStyle="1" w:styleId="affffff4">
    <w:name w:val="标准文件_封面发布日期"/>
    <w:basedOn w:val="affff1"/>
    <w:rsid w:val="009B46F9"/>
    <w:pPr>
      <w:spacing w:line="310" w:lineRule="exact"/>
    </w:pPr>
    <w:rPr>
      <w:rFonts w:ascii="黑体" w:eastAsia="黑体"/>
      <w:kern w:val="0"/>
      <w:sz w:val="28"/>
    </w:rPr>
  </w:style>
  <w:style w:type="paragraph" w:customStyle="1" w:styleId="affffff5">
    <w:name w:val="标准文件_封面密级"/>
    <w:basedOn w:val="affff1"/>
    <w:rsid w:val="009B46F9"/>
    <w:rPr>
      <w:rFonts w:eastAsia="黑体"/>
      <w:sz w:val="32"/>
    </w:rPr>
  </w:style>
  <w:style w:type="paragraph" w:customStyle="1" w:styleId="affffff6">
    <w:name w:val="标准文件_封面实施日期"/>
    <w:basedOn w:val="affff1"/>
    <w:rsid w:val="009B46F9"/>
    <w:pPr>
      <w:spacing w:line="310" w:lineRule="exact"/>
      <w:jc w:val="right"/>
    </w:pPr>
    <w:rPr>
      <w:rFonts w:ascii="黑体" w:eastAsia="黑体"/>
      <w:sz w:val="28"/>
    </w:rPr>
  </w:style>
  <w:style w:type="paragraph" w:customStyle="1" w:styleId="affffff7">
    <w:name w:val="标准文件_封面抬头"/>
    <w:basedOn w:val="afffff7"/>
    <w:rsid w:val="009B46F9"/>
    <w:pPr>
      <w:adjustRightInd w:val="0"/>
      <w:spacing w:line="800" w:lineRule="exact"/>
      <w:ind w:firstLineChars="0" w:firstLine="0"/>
      <w:jc w:val="distribute"/>
    </w:pPr>
    <w:rPr>
      <w:rFonts w:ascii="黑体" w:eastAsia="黑体"/>
      <w:b/>
      <w:sz w:val="64"/>
    </w:rPr>
  </w:style>
  <w:style w:type="paragraph" w:customStyle="1" w:styleId="afff">
    <w:name w:val="标准文件_附录标识"/>
    <w:next w:val="afffff7"/>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9">
    <w:name w:val="标准文件_附录表标题"/>
    <w:next w:val="afffff7"/>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f0">
    <w:name w:val="标准文件_附录一级条标题"/>
    <w:next w:val="afffff7"/>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f1">
    <w:name w:val="标准文件_附录二级条标题"/>
    <w:basedOn w:val="afff0"/>
    <w:next w:val="afffff7"/>
    <w:rsid w:val="009B46F9"/>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f2">
    <w:name w:val="标准文件_附录三级条标题"/>
    <w:next w:val="afffff7"/>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f3">
    <w:name w:val="标准文件_附录四级条标题"/>
    <w:next w:val="afffff7"/>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f3">
    <w:name w:val="标准文件_附录图标题"/>
    <w:next w:val="afffff7"/>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f4">
    <w:name w:val="标准文件_附录五级条标题"/>
    <w:next w:val="afffff7"/>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9"/>
    <w:rsid w:val="009B46F9"/>
    <w:pPr>
      <w:numPr>
        <w:numId w:val="7"/>
      </w:numPr>
      <w:tabs>
        <w:tab w:val="left" w:pos="6406"/>
      </w:tabs>
      <w:spacing w:before="220" w:after="320"/>
      <w:jc w:val="center"/>
      <w:outlineLvl w:val="0"/>
    </w:pPr>
    <w:rPr>
      <w:rFonts w:ascii="黑体" w:eastAsia="黑体" w:hAnsi="Times New Roman"/>
      <w:sz w:val="21"/>
    </w:rPr>
  </w:style>
  <w:style w:type="paragraph" w:styleId="affffff9">
    <w:name w:val="Body Text"/>
    <w:basedOn w:val="affff1"/>
    <w:link w:val="affffffa"/>
    <w:rsid w:val="009B46F9"/>
    <w:pPr>
      <w:spacing w:after="120"/>
    </w:pPr>
  </w:style>
  <w:style w:type="character" w:customStyle="1" w:styleId="affffffa">
    <w:name w:val="正文文本 字符"/>
    <w:link w:val="affffff9"/>
    <w:rsid w:val="009B46F9"/>
    <w:rPr>
      <w:kern w:val="2"/>
      <w:sz w:val="21"/>
      <w:szCs w:val="21"/>
    </w:rPr>
  </w:style>
  <w:style w:type="paragraph" w:customStyle="1" w:styleId="affffffb">
    <w:name w:val="标准文件_附录章标题"/>
    <w:next w:val="afffff7"/>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c">
    <w:name w:val="标准文件_公式后的破折号"/>
    <w:basedOn w:val="afffff7"/>
    <w:next w:val="afffff7"/>
    <w:rsid w:val="009B46F9"/>
    <w:pPr>
      <w:ind w:leftChars="200" w:left="488" w:hangingChars="290" w:hanging="289"/>
    </w:pPr>
  </w:style>
  <w:style w:type="paragraph" w:customStyle="1" w:styleId="a6">
    <w:name w:val="标准文件_前言、引言标题"/>
    <w:next w:val="affff1"/>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d">
    <w:name w:val="标准文件_目次、标准名称标题"/>
    <w:basedOn w:val="a6"/>
    <w:next w:val="afffff7"/>
    <w:rsid w:val="009B46F9"/>
    <w:pPr>
      <w:spacing w:line="460" w:lineRule="exact"/>
      <w:ind w:left="0" w:firstLine="0"/>
    </w:pPr>
  </w:style>
  <w:style w:type="paragraph" w:customStyle="1" w:styleId="affffffe">
    <w:name w:val="标准文件_目录标题"/>
    <w:basedOn w:val="affff1"/>
    <w:rsid w:val="00CD561D"/>
    <w:pPr>
      <w:spacing w:before="480" w:afterLines="150" w:after="150" w:line="240" w:lineRule="auto"/>
      <w:jc w:val="center"/>
    </w:pPr>
    <w:rPr>
      <w:rFonts w:ascii="黑体" w:eastAsia="黑体"/>
      <w:sz w:val="32"/>
    </w:rPr>
  </w:style>
  <w:style w:type="paragraph" w:customStyle="1" w:styleId="af2">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f6">
    <w:name w:val="标准文件_破折号列项（二级）"/>
    <w:basedOn w:val="af2"/>
    <w:rsid w:val="009B46F9"/>
    <w:pPr>
      <w:numPr>
        <w:numId w:val="9"/>
      </w:numPr>
    </w:pPr>
  </w:style>
  <w:style w:type="paragraph" w:customStyle="1" w:styleId="afffb">
    <w:name w:val="标准文件_三级条标题"/>
    <w:basedOn w:val="afffa"/>
    <w:next w:val="afffff7"/>
    <w:rsid w:val="009B46F9"/>
    <w:pPr>
      <w:widowControl/>
      <w:numPr>
        <w:ilvl w:val="4"/>
      </w:numPr>
      <w:outlineLvl w:val="3"/>
    </w:pPr>
  </w:style>
  <w:style w:type="character" w:styleId="afffffff">
    <w:name w:val="Subtle Reference"/>
    <w:uiPriority w:val="31"/>
    <w:qFormat/>
    <w:rsid w:val="009B46F9"/>
    <w:rPr>
      <w:smallCaps/>
      <w:color w:val="C0504D"/>
      <w:u w:val="single"/>
    </w:rPr>
  </w:style>
  <w:style w:type="paragraph" w:customStyle="1" w:styleId="afffffff0">
    <w:name w:val="标准文件_示例后续"/>
    <w:basedOn w:val="affff1"/>
    <w:rsid w:val="009B46F9"/>
    <w:pPr>
      <w:adjustRightInd/>
      <w:spacing w:line="240" w:lineRule="auto"/>
      <w:ind w:firstLineChars="200" w:firstLine="200"/>
    </w:pPr>
    <w:rPr>
      <w:sz w:val="18"/>
      <w:szCs w:val="24"/>
    </w:rPr>
  </w:style>
  <w:style w:type="paragraph" w:customStyle="1" w:styleId="afff5">
    <w:name w:val="标准文件_数字编号列项"/>
    <w:rsid w:val="009B46F9"/>
    <w:pPr>
      <w:numPr>
        <w:numId w:val="13"/>
      </w:numPr>
      <w:jc w:val="both"/>
    </w:pPr>
    <w:rPr>
      <w:rFonts w:ascii="宋体" w:hAnsi="宋体"/>
      <w:sz w:val="21"/>
    </w:rPr>
  </w:style>
  <w:style w:type="paragraph" w:customStyle="1" w:styleId="afffc">
    <w:name w:val="标准文件_四级条标题"/>
    <w:next w:val="afffff7"/>
    <w:rsid w:val="009B46F9"/>
    <w:pPr>
      <w:widowControl w:val="0"/>
      <w:numPr>
        <w:ilvl w:val="5"/>
        <w:numId w:val="28"/>
      </w:numPr>
      <w:spacing w:beforeLines="50" w:before="50" w:afterLines="50" w:after="50"/>
      <w:jc w:val="both"/>
      <w:outlineLvl w:val="4"/>
    </w:pPr>
    <w:rPr>
      <w:rFonts w:ascii="黑体" w:eastAsia="黑体" w:hAnsi="Times New Roman"/>
      <w:sz w:val="21"/>
    </w:rPr>
  </w:style>
  <w:style w:type="paragraph" w:styleId="afffffff1">
    <w:name w:val="footnote text"/>
    <w:basedOn w:val="affff1"/>
    <w:next w:val="affff1"/>
    <w:link w:val="afffffff2"/>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f2">
    <w:name w:val="脚注文本 字符"/>
    <w:link w:val="afffffff1"/>
    <w:semiHidden/>
    <w:rsid w:val="009B46F9"/>
    <w:rPr>
      <w:rFonts w:ascii="宋体"/>
      <w:kern w:val="2"/>
      <w:sz w:val="18"/>
      <w:szCs w:val="18"/>
    </w:rPr>
  </w:style>
  <w:style w:type="paragraph" w:customStyle="1" w:styleId="afffffff3">
    <w:name w:val="标准文件_条文脚注"/>
    <w:basedOn w:val="afffffff1"/>
    <w:rsid w:val="009B46F9"/>
    <w:pPr>
      <w:adjustRightInd w:val="0"/>
      <w:spacing w:line="240" w:lineRule="auto"/>
      <w:ind w:leftChars="0" w:left="0" w:firstLineChars="200" w:firstLine="200"/>
      <w:jc w:val="both"/>
    </w:pPr>
    <w:rPr>
      <w:rFonts w:hAnsi="宋体"/>
    </w:rPr>
  </w:style>
  <w:style w:type="paragraph" w:customStyle="1" w:styleId="afc">
    <w:name w:val="标准文件_图表脚注"/>
    <w:basedOn w:val="affff1"/>
    <w:next w:val="afffff7"/>
    <w:rsid w:val="009B46F9"/>
    <w:pPr>
      <w:numPr>
        <w:numId w:val="14"/>
      </w:numPr>
      <w:spacing w:line="240" w:lineRule="auto"/>
      <w:jc w:val="left"/>
    </w:pPr>
    <w:rPr>
      <w:rFonts w:ascii="宋体" w:hAnsi="宋体"/>
      <w:sz w:val="18"/>
    </w:rPr>
  </w:style>
  <w:style w:type="character" w:styleId="afffffff4">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f5">
    <w:name w:val="标准文件_图表脚注内容"/>
    <w:rsid w:val="009B46F9"/>
    <w:rPr>
      <w:rFonts w:ascii="宋体" w:eastAsia="宋体" w:hAnsi="宋体" w:cs="Times New Roman"/>
      <w:spacing w:val="0"/>
      <w:sz w:val="18"/>
      <w:vertAlign w:val="superscript"/>
    </w:rPr>
  </w:style>
  <w:style w:type="paragraph" w:customStyle="1" w:styleId="afffd">
    <w:name w:val="标准文件_五级条标题"/>
    <w:next w:val="afffff7"/>
    <w:rsid w:val="009B46F9"/>
    <w:pPr>
      <w:widowControl w:val="0"/>
      <w:numPr>
        <w:ilvl w:val="6"/>
        <w:numId w:val="28"/>
      </w:numPr>
      <w:spacing w:beforeLines="50" w:before="50" w:afterLines="50" w:after="50"/>
      <w:jc w:val="both"/>
      <w:outlineLvl w:val="5"/>
    </w:pPr>
    <w:rPr>
      <w:rFonts w:ascii="黑体" w:eastAsia="黑体" w:hAnsi="Times New Roman"/>
      <w:sz w:val="21"/>
    </w:rPr>
  </w:style>
  <w:style w:type="paragraph" w:customStyle="1" w:styleId="afff8">
    <w:name w:val="标准文件_章标题"/>
    <w:next w:val="afffff7"/>
    <w:rsid w:val="009B46F9"/>
    <w:pPr>
      <w:numPr>
        <w:ilvl w:val="1"/>
        <w:numId w:val="28"/>
      </w:numPr>
      <w:spacing w:beforeLines="100" w:before="100" w:afterLines="100" w:after="100"/>
      <w:jc w:val="both"/>
      <w:outlineLvl w:val="0"/>
    </w:pPr>
    <w:rPr>
      <w:rFonts w:ascii="黑体" w:eastAsia="黑体" w:hAnsi="Times New Roman"/>
      <w:sz w:val="21"/>
    </w:rPr>
  </w:style>
  <w:style w:type="paragraph" w:customStyle="1" w:styleId="afff9">
    <w:name w:val="标准文件_一级条标题"/>
    <w:basedOn w:val="afff8"/>
    <w:next w:val="afffff7"/>
    <w:rsid w:val="009B46F9"/>
    <w:pPr>
      <w:numPr>
        <w:ilvl w:val="2"/>
      </w:numPr>
      <w:spacing w:beforeLines="50" w:before="50" w:afterLines="50" w:after="50"/>
      <w:outlineLvl w:val="1"/>
    </w:pPr>
  </w:style>
  <w:style w:type="paragraph" w:customStyle="1" w:styleId="afffffff6">
    <w:name w:val="标准文件_一致程度"/>
    <w:basedOn w:val="affff1"/>
    <w:rsid w:val="009B46F9"/>
    <w:pPr>
      <w:spacing w:line="440" w:lineRule="exact"/>
      <w:jc w:val="center"/>
    </w:pPr>
    <w:rPr>
      <w:sz w:val="28"/>
    </w:rPr>
  </w:style>
  <w:style w:type="paragraph" w:customStyle="1" w:styleId="afffffff7">
    <w:name w:val="标准文件_引言标题"/>
    <w:next w:val="affff1"/>
    <w:rsid w:val="009B46F9"/>
    <w:pPr>
      <w:shd w:val="clear" w:color="FFFFFF" w:fill="FFFFFF"/>
      <w:spacing w:before="540" w:after="600"/>
      <w:jc w:val="center"/>
      <w:outlineLvl w:val="0"/>
    </w:pPr>
    <w:rPr>
      <w:rFonts w:ascii="黑体" w:eastAsia="黑体" w:hAnsi="Times New Roman"/>
      <w:sz w:val="32"/>
    </w:rPr>
  </w:style>
  <w:style w:type="paragraph" w:customStyle="1" w:styleId="afffffff8">
    <w:name w:val="标准文件_英文图表脚注"/>
    <w:basedOn w:val="afffff6"/>
    <w:rsid w:val="009B46F9"/>
    <w:pPr>
      <w:widowControl/>
      <w:adjustRightInd/>
      <w:snapToGrid/>
      <w:spacing w:line="240" w:lineRule="auto"/>
      <w:ind w:left="79" w:hangingChars="80" w:hanging="79"/>
    </w:pPr>
    <w:rPr>
      <w:rFonts w:ascii="宋体" w:hAnsi="宋体"/>
    </w:rPr>
  </w:style>
  <w:style w:type="paragraph" w:customStyle="1" w:styleId="aff0">
    <w:name w:val="标准文件_数字编号列项（二级）"/>
    <w:rsid w:val="009B46F9"/>
    <w:pPr>
      <w:numPr>
        <w:ilvl w:val="1"/>
        <w:numId w:val="40"/>
      </w:numPr>
      <w:jc w:val="both"/>
    </w:pPr>
    <w:rPr>
      <w:rFonts w:ascii="宋体" w:hAnsi="Times New Roman"/>
      <w:sz w:val="21"/>
    </w:rPr>
  </w:style>
  <w:style w:type="paragraph" w:customStyle="1" w:styleId="af">
    <w:name w:val="标准文件_英文注："/>
    <w:basedOn w:val="affff1"/>
    <w:next w:val="afffff7"/>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a">
    <w:name w:val="标准文件_英文注×："/>
    <w:basedOn w:val="affff1"/>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e">
    <w:name w:val="标准文件_正文表标题"/>
    <w:next w:val="afffff7"/>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f9">
    <w:name w:val="标准文件_正文公式"/>
    <w:basedOn w:val="affff1"/>
    <w:next w:val="afffff6"/>
    <w:rsid w:val="009B46F9"/>
    <w:pPr>
      <w:tabs>
        <w:tab w:val="center" w:pos="4678"/>
        <w:tab w:val="right" w:leader="middleDot" w:pos="9356"/>
      </w:tabs>
      <w:spacing w:line="240" w:lineRule="auto"/>
    </w:pPr>
    <w:rPr>
      <w:rFonts w:ascii="宋体" w:hAnsi="宋体"/>
    </w:rPr>
  </w:style>
  <w:style w:type="paragraph" w:customStyle="1" w:styleId="aff7">
    <w:name w:val="标准文件_正文图标题"/>
    <w:next w:val="afffff7"/>
    <w:rsid w:val="009B46F9"/>
    <w:pPr>
      <w:numPr>
        <w:numId w:val="22"/>
      </w:numPr>
      <w:spacing w:beforeLines="50" w:before="50" w:afterLines="50" w:after="50"/>
      <w:jc w:val="center"/>
    </w:pPr>
    <w:rPr>
      <w:rFonts w:ascii="黑体" w:eastAsia="黑体" w:hAnsi="Times New Roman"/>
      <w:sz w:val="21"/>
    </w:rPr>
  </w:style>
  <w:style w:type="paragraph" w:customStyle="1" w:styleId="affff">
    <w:name w:val="标准文件_正文英文表标题"/>
    <w:next w:val="afffff7"/>
    <w:rsid w:val="009B46F9"/>
    <w:pPr>
      <w:numPr>
        <w:numId w:val="23"/>
      </w:numPr>
      <w:jc w:val="center"/>
    </w:pPr>
    <w:rPr>
      <w:rFonts w:ascii="黑体" w:eastAsia="黑体" w:hAnsi="Times New Roman"/>
      <w:sz w:val="21"/>
    </w:rPr>
  </w:style>
  <w:style w:type="paragraph" w:customStyle="1" w:styleId="aff5">
    <w:name w:val="标准文件_正文英文图标题"/>
    <w:next w:val="afffff7"/>
    <w:rsid w:val="009B46F9"/>
    <w:pPr>
      <w:numPr>
        <w:numId w:val="24"/>
      </w:numPr>
      <w:jc w:val="center"/>
    </w:pPr>
    <w:rPr>
      <w:rFonts w:ascii="黑体" w:eastAsia="黑体" w:hAnsi="Times New Roman"/>
      <w:sz w:val="21"/>
    </w:rPr>
  </w:style>
  <w:style w:type="paragraph" w:customStyle="1" w:styleId="aff1">
    <w:name w:val="标准文件_编号列项（三级）"/>
    <w:rsid w:val="009B46F9"/>
    <w:pPr>
      <w:numPr>
        <w:ilvl w:val="2"/>
        <w:numId w:val="40"/>
      </w:numPr>
    </w:pPr>
    <w:rPr>
      <w:rFonts w:ascii="宋体" w:hAnsi="Times New Roman"/>
      <w:sz w:val="21"/>
    </w:rPr>
  </w:style>
  <w:style w:type="character" w:styleId="afffffffa">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f1"/>
    <w:rsid w:val="009B46F9"/>
    <w:pPr>
      <w:numPr>
        <w:ilvl w:val="3"/>
        <w:numId w:val="30"/>
      </w:numPr>
      <w:adjustRightInd/>
      <w:spacing w:line="240" w:lineRule="auto"/>
    </w:pPr>
    <w:rPr>
      <w:rFonts w:ascii="宋体" w:hAnsi="宋体"/>
      <w:szCs w:val="24"/>
    </w:rPr>
  </w:style>
  <w:style w:type="paragraph" w:customStyle="1" w:styleId="afffffffb">
    <w:name w:val="发布部门"/>
    <w:next w:val="afffff7"/>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c">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d">
    <w:name w:val="封面标准代替信息"/>
    <w:basedOn w:val="affff1"/>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e">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
    <w:name w:val="封面标准文稿编辑信息"/>
    <w:rsid w:val="009B46F9"/>
    <w:pPr>
      <w:spacing w:before="180" w:line="180" w:lineRule="exact"/>
      <w:jc w:val="center"/>
    </w:pPr>
    <w:rPr>
      <w:rFonts w:ascii="宋体" w:hAnsi="Times New Roman"/>
      <w:sz w:val="21"/>
    </w:rPr>
  </w:style>
  <w:style w:type="paragraph" w:customStyle="1" w:styleId="affffffff0">
    <w:name w:val="封面标准文稿类别"/>
    <w:rsid w:val="009B46F9"/>
    <w:pPr>
      <w:spacing w:before="440" w:line="400" w:lineRule="exact"/>
      <w:jc w:val="center"/>
    </w:pPr>
    <w:rPr>
      <w:rFonts w:ascii="宋体" w:hAnsi="Times New Roman"/>
      <w:sz w:val="24"/>
    </w:rPr>
  </w:style>
  <w:style w:type="paragraph" w:customStyle="1" w:styleId="affffffff1">
    <w:name w:val="封面标准英文名称"/>
    <w:rsid w:val="009B46F9"/>
    <w:pPr>
      <w:widowControl w:val="0"/>
      <w:spacing w:line="360" w:lineRule="exact"/>
      <w:jc w:val="center"/>
    </w:pPr>
    <w:rPr>
      <w:rFonts w:ascii="Times New Roman" w:hAnsi="Times New Roman"/>
      <w:sz w:val="28"/>
    </w:rPr>
  </w:style>
  <w:style w:type="paragraph" w:customStyle="1" w:styleId="affffffff2">
    <w:name w:val="封面一致性程度标识"/>
    <w:rsid w:val="009B46F9"/>
    <w:pPr>
      <w:spacing w:before="440" w:line="440" w:lineRule="exact"/>
      <w:jc w:val="center"/>
    </w:pPr>
    <w:rPr>
      <w:rFonts w:ascii="Times New Roman" w:hAnsi="Times New Roman"/>
      <w:sz w:val="28"/>
    </w:rPr>
  </w:style>
  <w:style w:type="paragraph" w:customStyle="1" w:styleId="affffffff3">
    <w:name w:val="封面正文"/>
    <w:rsid w:val="009B46F9"/>
    <w:pPr>
      <w:jc w:val="both"/>
    </w:pPr>
    <w:rPr>
      <w:rFonts w:ascii="Times New Roman" w:hAnsi="Times New Roman"/>
    </w:rPr>
  </w:style>
  <w:style w:type="paragraph" w:customStyle="1" w:styleId="affffffff4">
    <w:name w:val="附录二级无标题条"/>
    <w:basedOn w:val="affff1"/>
    <w:next w:val="afffff7"/>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5">
    <w:name w:val="附录三级无标题条"/>
    <w:basedOn w:val="affffffff4"/>
    <w:next w:val="afffff7"/>
    <w:rsid w:val="009B46F9"/>
    <w:pPr>
      <w:outlineLvl w:val="4"/>
    </w:pPr>
  </w:style>
  <w:style w:type="paragraph" w:customStyle="1" w:styleId="affffffff6">
    <w:name w:val="附录四级无标题条"/>
    <w:basedOn w:val="affffffff5"/>
    <w:next w:val="afffff7"/>
    <w:rsid w:val="009B46F9"/>
    <w:pPr>
      <w:outlineLvl w:val="5"/>
    </w:pPr>
  </w:style>
  <w:style w:type="paragraph" w:customStyle="1" w:styleId="affffffff7">
    <w:name w:val="附录图"/>
    <w:next w:val="afffff7"/>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a">
    <w:name w:val="标准文件_一级项"/>
    <w:rsid w:val="009B46F9"/>
    <w:pPr>
      <w:numPr>
        <w:numId w:val="16"/>
      </w:numPr>
    </w:pPr>
    <w:rPr>
      <w:rFonts w:ascii="宋体" w:hAnsi="Times New Roman"/>
      <w:sz w:val="21"/>
    </w:rPr>
  </w:style>
  <w:style w:type="paragraph" w:customStyle="1" w:styleId="affffffff8">
    <w:name w:val="附录五级无标题条"/>
    <w:basedOn w:val="affffffff6"/>
    <w:next w:val="afffff7"/>
    <w:rsid w:val="009B46F9"/>
    <w:pPr>
      <w:outlineLvl w:val="6"/>
    </w:pPr>
  </w:style>
  <w:style w:type="paragraph" w:customStyle="1" w:styleId="affffffff9">
    <w:name w:val="附录性质"/>
    <w:basedOn w:val="affff1"/>
    <w:rsid w:val="009B46F9"/>
    <w:pPr>
      <w:widowControl/>
      <w:adjustRightInd/>
      <w:jc w:val="center"/>
    </w:pPr>
    <w:rPr>
      <w:rFonts w:ascii="黑体" w:eastAsia="黑体"/>
    </w:rPr>
  </w:style>
  <w:style w:type="paragraph" w:customStyle="1" w:styleId="affffffffa">
    <w:name w:val="附录一级无标题条"/>
    <w:basedOn w:val="affffffb"/>
    <w:next w:val="afffff7"/>
    <w:rsid w:val="009B46F9"/>
    <w:pPr>
      <w:autoSpaceDN w:val="0"/>
      <w:outlineLvl w:val="2"/>
    </w:pPr>
    <w:rPr>
      <w:rFonts w:ascii="宋体" w:eastAsia="宋体" w:hAnsi="宋体"/>
    </w:rPr>
  </w:style>
  <w:style w:type="character" w:customStyle="1" w:styleId="affffffffb">
    <w:name w:val="个人答复风格"/>
    <w:rsid w:val="009B46F9"/>
    <w:rPr>
      <w:rFonts w:ascii="Arial" w:eastAsia="宋体" w:hAnsi="Arial" w:cs="Arial"/>
      <w:color w:val="auto"/>
      <w:spacing w:val="0"/>
      <w:sz w:val="20"/>
    </w:rPr>
  </w:style>
  <w:style w:type="character" w:customStyle="1" w:styleId="affffffffc">
    <w:name w:val="个人撰写风格"/>
    <w:rsid w:val="009B46F9"/>
    <w:rPr>
      <w:rFonts w:ascii="Arial" w:eastAsia="宋体" w:hAnsi="Arial" w:cs="Arial"/>
      <w:color w:val="auto"/>
      <w:spacing w:val="0"/>
      <w:sz w:val="20"/>
    </w:rPr>
  </w:style>
  <w:style w:type="paragraph" w:customStyle="1" w:styleId="affffffffd">
    <w:name w:val="脚注后续"/>
    <w:rsid w:val="009B46F9"/>
    <w:pPr>
      <w:ind w:leftChars="350" w:left="350"/>
      <w:jc w:val="both"/>
    </w:pPr>
    <w:rPr>
      <w:rFonts w:ascii="宋体" w:hAnsi="Times New Roman"/>
      <w:sz w:val="18"/>
    </w:rPr>
  </w:style>
  <w:style w:type="paragraph" w:customStyle="1" w:styleId="affff0">
    <w:name w:val="列项——"/>
    <w:rsid w:val="009B46F9"/>
    <w:pPr>
      <w:widowControl w:val="0"/>
      <w:numPr>
        <w:numId w:val="27"/>
      </w:numPr>
      <w:jc w:val="both"/>
    </w:pPr>
    <w:rPr>
      <w:rFonts w:ascii="宋体" w:hAnsi="宋体"/>
      <w:sz w:val="21"/>
    </w:rPr>
  </w:style>
  <w:style w:type="paragraph" w:customStyle="1" w:styleId="affffffffe">
    <w:name w:val="列项·"/>
    <w:basedOn w:val="afffff7"/>
    <w:rsid w:val="009B46F9"/>
    <w:pPr>
      <w:tabs>
        <w:tab w:val="left" w:pos="840"/>
      </w:tabs>
    </w:pPr>
  </w:style>
  <w:style w:type="paragraph" w:customStyle="1" w:styleId="afffffffff">
    <w:name w:val="目次、索引正文"/>
    <w:rsid w:val="009B46F9"/>
    <w:pPr>
      <w:spacing w:line="320" w:lineRule="exact"/>
      <w:jc w:val="both"/>
    </w:pPr>
    <w:rPr>
      <w:rFonts w:ascii="宋体" w:hAnsi="Times New Roman"/>
      <w:sz w:val="21"/>
    </w:rPr>
  </w:style>
  <w:style w:type="paragraph" w:customStyle="1" w:styleId="210">
    <w:name w:val="目录 21"/>
    <w:basedOn w:val="affff1"/>
    <w:next w:val="affff1"/>
    <w:autoRedefine/>
    <w:semiHidden/>
    <w:rsid w:val="009B46F9"/>
    <w:pPr>
      <w:adjustRightInd/>
      <w:spacing w:line="240" w:lineRule="auto"/>
      <w:jc w:val="left"/>
    </w:pPr>
    <w:rPr>
      <w:bCs/>
      <w:iCs/>
    </w:rPr>
  </w:style>
  <w:style w:type="paragraph" w:customStyle="1" w:styleId="31">
    <w:name w:val="目录 31"/>
    <w:basedOn w:val="affff1"/>
    <w:next w:val="affff1"/>
    <w:autoRedefine/>
    <w:semiHidden/>
    <w:rsid w:val="009B46F9"/>
    <w:pPr>
      <w:spacing w:line="240" w:lineRule="auto"/>
    </w:pPr>
    <w:rPr>
      <w:rFonts w:ascii="宋体" w:hAnsi="宋体"/>
      <w:iCs/>
    </w:rPr>
  </w:style>
  <w:style w:type="paragraph" w:customStyle="1" w:styleId="41">
    <w:name w:val="目录 41"/>
    <w:basedOn w:val="affff1"/>
    <w:next w:val="affff1"/>
    <w:autoRedefine/>
    <w:semiHidden/>
    <w:rsid w:val="009B46F9"/>
    <w:pPr>
      <w:adjustRightInd/>
      <w:spacing w:line="240" w:lineRule="auto"/>
      <w:jc w:val="left"/>
    </w:pPr>
  </w:style>
  <w:style w:type="paragraph" w:customStyle="1" w:styleId="51">
    <w:name w:val="目录 51"/>
    <w:basedOn w:val="affff1"/>
    <w:next w:val="affff1"/>
    <w:autoRedefine/>
    <w:semiHidden/>
    <w:rsid w:val="009B46F9"/>
    <w:pPr>
      <w:spacing w:line="240" w:lineRule="auto"/>
    </w:pPr>
    <w:rPr>
      <w:rFonts w:ascii="宋体" w:hAnsi="宋体"/>
    </w:rPr>
  </w:style>
  <w:style w:type="paragraph" w:customStyle="1" w:styleId="61">
    <w:name w:val="目录 61"/>
    <w:basedOn w:val="affff1"/>
    <w:next w:val="affff1"/>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f0">
    <w:name w:val="其他标准称谓"/>
    <w:rsid w:val="009B46F9"/>
    <w:pPr>
      <w:spacing w:line="0" w:lineRule="atLeast"/>
      <w:jc w:val="distribute"/>
    </w:pPr>
    <w:rPr>
      <w:rFonts w:ascii="黑体" w:eastAsia="黑体" w:hAnsi="宋体"/>
      <w:sz w:val="52"/>
    </w:rPr>
  </w:style>
  <w:style w:type="paragraph" w:customStyle="1" w:styleId="afffffffff1">
    <w:name w:val="其他发布部门"/>
    <w:basedOn w:val="afffffffb"/>
    <w:rsid w:val="009B46F9"/>
    <w:pPr>
      <w:framePr w:wrap="around"/>
      <w:spacing w:line="0" w:lineRule="atLeast"/>
    </w:pPr>
    <w:rPr>
      <w:rFonts w:ascii="黑体" w:eastAsia="黑体"/>
      <w:b w:val="0"/>
    </w:rPr>
  </w:style>
  <w:style w:type="paragraph" w:customStyle="1" w:styleId="afff7">
    <w:name w:val="前言标题"/>
    <w:next w:val="affff1"/>
    <w:rsid w:val="009B46F9"/>
    <w:pPr>
      <w:numPr>
        <w:numId w:val="28"/>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1"/>
    <w:rsid w:val="009B46F9"/>
    <w:pPr>
      <w:numPr>
        <w:ilvl w:val="4"/>
        <w:numId w:val="30"/>
      </w:numPr>
      <w:adjustRightInd/>
      <w:spacing w:line="240" w:lineRule="auto"/>
    </w:pPr>
    <w:rPr>
      <w:rFonts w:ascii="宋体" w:hAnsi="宋体"/>
      <w:szCs w:val="24"/>
    </w:rPr>
  </w:style>
  <w:style w:type="paragraph" w:customStyle="1" w:styleId="afffffffff2">
    <w:name w:val="实施日期"/>
    <w:basedOn w:val="afffffffc"/>
    <w:rsid w:val="009B46F9"/>
    <w:pPr>
      <w:framePr w:hSpace="0" w:wrap="around" w:xAlign="right"/>
      <w:jc w:val="right"/>
    </w:pPr>
  </w:style>
  <w:style w:type="paragraph" w:customStyle="1" w:styleId="a3">
    <w:name w:val="四级无标题条"/>
    <w:basedOn w:val="affff1"/>
    <w:rsid w:val="009B46F9"/>
    <w:pPr>
      <w:numPr>
        <w:ilvl w:val="5"/>
        <w:numId w:val="30"/>
      </w:numPr>
      <w:adjustRightInd/>
      <w:spacing w:line="240" w:lineRule="auto"/>
    </w:pPr>
    <w:rPr>
      <w:rFonts w:ascii="宋体" w:hAnsi="宋体"/>
      <w:szCs w:val="24"/>
    </w:rPr>
  </w:style>
  <w:style w:type="paragraph" w:styleId="afffffffff3">
    <w:name w:val="table of figures"/>
    <w:basedOn w:val="affff1"/>
    <w:next w:val="affff1"/>
    <w:semiHidden/>
    <w:rsid w:val="009B46F9"/>
    <w:pPr>
      <w:adjustRightInd/>
      <w:spacing w:line="240" w:lineRule="auto"/>
      <w:jc w:val="left"/>
    </w:pPr>
    <w:rPr>
      <w:szCs w:val="24"/>
    </w:rPr>
  </w:style>
  <w:style w:type="paragraph" w:customStyle="1" w:styleId="afffffffff4">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5">
    <w:name w:val="无标题条"/>
    <w:next w:val="afffff7"/>
    <w:rsid w:val="009B46F9"/>
    <w:pPr>
      <w:jc w:val="both"/>
    </w:pPr>
    <w:rPr>
      <w:rFonts w:ascii="宋体" w:hAnsi="宋体"/>
      <w:sz w:val="21"/>
    </w:rPr>
  </w:style>
  <w:style w:type="paragraph" w:customStyle="1" w:styleId="a4">
    <w:name w:val="五级无标题条"/>
    <w:basedOn w:val="affff1"/>
    <w:rsid w:val="009B46F9"/>
    <w:pPr>
      <w:numPr>
        <w:ilvl w:val="6"/>
        <w:numId w:val="30"/>
      </w:numPr>
      <w:adjustRightInd/>
    </w:pPr>
    <w:rPr>
      <w:szCs w:val="24"/>
    </w:rPr>
  </w:style>
  <w:style w:type="character" w:styleId="afffffffff6">
    <w:name w:val="page number"/>
    <w:rsid w:val="009B46F9"/>
    <w:rPr>
      <w:rFonts w:ascii="宋体" w:eastAsia="宋体" w:hAnsi="Times New Roman"/>
      <w:sz w:val="18"/>
    </w:rPr>
  </w:style>
  <w:style w:type="paragraph" w:customStyle="1" w:styleId="a0">
    <w:name w:val="一级无标题条"/>
    <w:basedOn w:val="affff1"/>
    <w:rsid w:val="009B46F9"/>
    <w:pPr>
      <w:numPr>
        <w:ilvl w:val="2"/>
        <w:numId w:val="30"/>
      </w:numPr>
      <w:adjustRightInd/>
      <w:spacing w:before="10" w:after="10" w:line="240" w:lineRule="auto"/>
    </w:pPr>
    <w:rPr>
      <w:rFonts w:ascii="宋体" w:hAnsi="宋体"/>
      <w:szCs w:val="24"/>
    </w:rPr>
  </w:style>
  <w:style w:type="paragraph" w:styleId="afffffffff7">
    <w:name w:val="Normal Indent"/>
    <w:basedOn w:val="affff1"/>
    <w:rsid w:val="009B46F9"/>
    <w:pPr>
      <w:ind w:firstLine="420"/>
    </w:pPr>
  </w:style>
  <w:style w:type="paragraph" w:customStyle="1" w:styleId="afffffffff8">
    <w:name w:val="注:后续"/>
    <w:rsid w:val="009B46F9"/>
    <w:pPr>
      <w:spacing w:line="300" w:lineRule="exact"/>
      <w:ind w:leftChars="400" w:left="600" w:hangingChars="200" w:hanging="200"/>
      <w:jc w:val="both"/>
    </w:pPr>
    <w:rPr>
      <w:rFonts w:ascii="宋体" w:hAnsi="Times New Roman"/>
      <w:sz w:val="18"/>
    </w:rPr>
  </w:style>
  <w:style w:type="paragraph" w:customStyle="1" w:styleId="afffffffff9">
    <w:name w:val="注×:后续"/>
    <w:basedOn w:val="afffffffff8"/>
    <w:rsid w:val="009B46F9"/>
    <w:pPr>
      <w:ind w:leftChars="0" w:left="1406" w:firstLineChars="0" w:hanging="499"/>
    </w:pPr>
  </w:style>
  <w:style w:type="paragraph" w:customStyle="1" w:styleId="afffffffffa">
    <w:name w:val="标准文件_一级无标题"/>
    <w:basedOn w:val="afff9"/>
    <w:qFormat/>
    <w:rsid w:val="009B46F9"/>
    <w:pPr>
      <w:spacing w:beforeLines="0" w:before="0" w:afterLines="0" w:after="0"/>
      <w:outlineLvl w:val="9"/>
    </w:pPr>
    <w:rPr>
      <w:rFonts w:ascii="宋体" w:eastAsia="宋体"/>
    </w:rPr>
  </w:style>
  <w:style w:type="paragraph" w:customStyle="1" w:styleId="afffffffffb">
    <w:name w:val="标准文件_五级无标题"/>
    <w:basedOn w:val="afffd"/>
    <w:qFormat/>
    <w:rsid w:val="009B46F9"/>
    <w:pPr>
      <w:spacing w:beforeLines="0" w:before="0" w:afterLines="0" w:after="0"/>
      <w:outlineLvl w:val="9"/>
    </w:pPr>
    <w:rPr>
      <w:rFonts w:ascii="宋体" w:eastAsia="宋体"/>
    </w:rPr>
  </w:style>
  <w:style w:type="paragraph" w:customStyle="1" w:styleId="afffffffffc">
    <w:name w:val="标准文件_三级无标题"/>
    <w:basedOn w:val="afffb"/>
    <w:qFormat/>
    <w:rsid w:val="009B46F9"/>
    <w:pPr>
      <w:spacing w:beforeLines="0" w:before="0" w:afterLines="0" w:after="0"/>
      <w:outlineLvl w:val="9"/>
    </w:pPr>
    <w:rPr>
      <w:rFonts w:ascii="宋体" w:eastAsia="宋体"/>
    </w:rPr>
  </w:style>
  <w:style w:type="paragraph" w:customStyle="1" w:styleId="afffffffffd">
    <w:name w:val="标准文件_二级无标题"/>
    <w:basedOn w:val="afffa"/>
    <w:qFormat/>
    <w:rsid w:val="009B46F9"/>
    <w:pPr>
      <w:spacing w:beforeLines="0" w:before="0" w:afterLines="0" w:after="0"/>
      <w:outlineLvl w:val="9"/>
    </w:pPr>
    <w:rPr>
      <w:rFonts w:ascii="宋体" w:eastAsia="宋体"/>
    </w:rPr>
  </w:style>
  <w:style w:type="paragraph" w:customStyle="1" w:styleId="afffffffffe">
    <w:name w:val="标准_四级无标题"/>
    <w:basedOn w:val="afffc"/>
    <w:next w:val="afffff7"/>
    <w:qFormat/>
    <w:rsid w:val="009B46F9"/>
    <w:rPr>
      <w:rFonts w:eastAsia="宋体"/>
    </w:rPr>
  </w:style>
  <w:style w:type="paragraph" w:customStyle="1" w:styleId="affffffffff">
    <w:name w:val="标准文件_四级无标题"/>
    <w:basedOn w:val="afffc"/>
    <w:qFormat/>
    <w:rsid w:val="009B46F9"/>
    <w:pPr>
      <w:spacing w:beforeLines="0" w:before="0" w:afterLines="0" w:after="0"/>
      <w:outlineLvl w:val="9"/>
    </w:pPr>
    <w:rPr>
      <w:rFonts w:ascii="宋体" w:eastAsia="宋体" w:hAnsi="黑体"/>
      <w:szCs w:val="52"/>
    </w:rPr>
  </w:style>
  <w:style w:type="paragraph" w:customStyle="1" w:styleId="affd">
    <w:name w:val="标准文件_大写罗马数字编号列项"/>
    <w:basedOn w:val="afffff7"/>
    <w:rsid w:val="009B46F9"/>
    <w:pPr>
      <w:numPr>
        <w:numId w:val="2"/>
      </w:numPr>
      <w:ind w:firstLineChars="0" w:firstLine="0"/>
    </w:pPr>
    <w:rPr>
      <w:rFonts w:ascii="Times New Roman" w:cs="Arial"/>
      <w:szCs w:val="28"/>
    </w:rPr>
  </w:style>
  <w:style w:type="paragraph" w:customStyle="1" w:styleId="ae">
    <w:name w:val="标准文件_小写罗马数字编号列项"/>
    <w:basedOn w:val="afffff7"/>
    <w:rsid w:val="009B46F9"/>
    <w:pPr>
      <w:numPr>
        <w:numId w:val="15"/>
      </w:numPr>
      <w:ind w:firstLineChars="0" w:firstLine="0"/>
    </w:pPr>
    <w:rPr>
      <w:rFonts w:cs="Arial"/>
      <w:szCs w:val="28"/>
    </w:rPr>
  </w:style>
  <w:style w:type="paragraph" w:customStyle="1" w:styleId="affffffffff0">
    <w:name w:val="标准文件_附录标题"/>
    <w:basedOn w:val="afff"/>
    <w:qFormat/>
    <w:rsid w:val="009B46F9"/>
    <w:pPr>
      <w:numPr>
        <w:numId w:val="0"/>
      </w:numPr>
      <w:spacing w:after="280"/>
      <w:outlineLvl w:val="9"/>
    </w:pPr>
  </w:style>
  <w:style w:type="paragraph" w:customStyle="1" w:styleId="affffffffff1">
    <w:name w:val="标准文件_二级项"/>
    <w:rsid w:val="009B46F9"/>
    <w:rPr>
      <w:rFonts w:ascii="宋体" w:hAnsi="Times New Roman"/>
      <w:sz w:val="21"/>
    </w:rPr>
  </w:style>
  <w:style w:type="paragraph" w:customStyle="1" w:styleId="afb">
    <w:name w:val="标准文件_三级项"/>
    <w:basedOn w:val="affff1"/>
    <w:rsid w:val="009B46F9"/>
    <w:pPr>
      <w:numPr>
        <w:ilvl w:val="2"/>
        <w:numId w:val="16"/>
      </w:numPr>
      <w:spacing w:line="-300" w:lineRule="auto"/>
    </w:pPr>
    <w:rPr>
      <w:rFonts w:ascii="Times New Roman" w:hAnsi="Times New Roman"/>
    </w:rPr>
  </w:style>
  <w:style w:type="paragraph" w:customStyle="1" w:styleId="afff6">
    <w:name w:val="图表脚注说明"/>
    <w:basedOn w:val="affff1"/>
    <w:next w:val="afffff7"/>
    <w:rsid w:val="009B46F9"/>
    <w:pPr>
      <w:numPr>
        <w:numId w:val="29"/>
      </w:numPr>
      <w:adjustRightInd/>
      <w:spacing w:line="240" w:lineRule="auto"/>
    </w:pPr>
    <w:rPr>
      <w:rFonts w:ascii="宋体" w:hAnsi="Times New Roman"/>
      <w:sz w:val="18"/>
      <w:szCs w:val="18"/>
    </w:rPr>
  </w:style>
  <w:style w:type="paragraph" w:customStyle="1" w:styleId="aff">
    <w:name w:val="标准文件_字母编号列项（一级）"/>
    <w:rsid w:val="009B46F9"/>
    <w:pPr>
      <w:numPr>
        <w:numId w:val="40"/>
      </w:numPr>
      <w:jc w:val="both"/>
    </w:pPr>
    <w:rPr>
      <w:rFonts w:ascii="宋体" w:hAnsi="Times New Roman"/>
      <w:sz w:val="21"/>
    </w:rPr>
  </w:style>
  <w:style w:type="paragraph" w:customStyle="1" w:styleId="affffffffff2">
    <w:name w:val="标准文件_索引字母"/>
    <w:next w:val="afffff7"/>
    <w:qFormat/>
    <w:rsid w:val="009B46F9"/>
    <w:pPr>
      <w:jc w:val="center"/>
    </w:pPr>
    <w:rPr>
      <w:rFonts w:ascii="宋体" w:eastAsia="Times New Roman" w:hAnsi="宋体"/>
      <w:b/>
      <w:kern w:val="2"/>
      <w:sz w:val="21"/>
    </w:rPr>
  </w:style>
  <w:style w:type="paragraph" w:customStyle="1" w:styleId="affffffffff3">
    <w:name w:val="标准文件_附录前"/>
    <w:next w:val="afffff7"/>
    <w:qFormat/>
    <w:rsid w:val="009B46F9"/>
    <w:pPr>
      <w:spacing w:line="20" w:lineRule="atLeast"/>
      <w:ind w:firstLine="200"/>
    </w:pPr>
    <w:rPr>
      <w:rFonts w:ascii="宋体" w:hAnsi="宋体"/>
      <w:kern w:val="2"/>
      <w:sz w:val="10"/>
    </w:rPr>
  </w:style>
  <w:style w:type="paragraph" w:customStyle="1" w:styleId="affffffffff4">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f5">
    <w:name w:val="标准文件_表格"/>
    <w:basedOn w:val="afffff7"/>
    <w:qFormat/>
    <w:rsid w:val="009B46F9"/>
    <w:pPr>
      <w:ind w:firstLineChars="0" w:firstLine="0"/>
      <w:jc w:val="center"/>
    </w:pPr>
    <w:rPr>
      <w:sz w:val="18"/>
    </w:rPr>
  </w:style>
  <w:style w:type="paragraph" w:customStyle="1" w:styleId="afffe">
    <w:name w:val="标准文件_注："/>
    <w:next w:val="afffff7"/>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f6"/>
    <w:rsid w:val="009B46F9"/>
    <w:pPr>
      <w:widowControl w:val="0"/>
      <w:numPr>
        <w:numId w:val="11"/>
      </w:numPr>
      <w:jc w:val="both"/>
    </w:pPr>
    <w:rPr>
      <w:rFonts w:ascii="宋体" w:hAnsi="Times New Roman"/>
      <w:sz w:val="18"/>
      <w:szCs w:val="18"/>
    </w:rPr>
  </w:style>
  <w:style w:type="paragraph" w:customStyle="1" w:styleId="aff4">
    <w:name w:val="标准文件_示例×："/>
    <w:basedOn w:val="affff1"/>
    <w:next w:val="affffffffff6"/>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f7"/>
    <w:rsid w:val="009B46F9"/>
    <w:rPr>
      <w:rFonts w:ascii="宋体" w:hAnsi="Times New Roman"/>
      <w:noProof/>
      <w:sz w:val="21"/>
    </w:rPr>
  </w:style>
  <w:style w:type="paragraph" w:customStyle="1" w:styleId="affffffffff7">
    <w:name w:val="标准文件_表格续"/>
    <w:basedOn w:val="afffff7"/>
    <w:next w:val="afffff7"/>
    <w:qFormat/>
    <w:rsid w:val="009B46F9"/>
    <w:pPr>
      <w:jc w:val="center"/>
    </w:pPr>
    <w:rPr>
      <w:rFonts w:ascii="黑体" w:eastAsia="黑体" w:hAnsi="黑体"/>
    </w:rPr>
  </w:style>
  <w:style w:type="paragraph" w:styleId="TOC1">
    <w:name w:val="toc 1"/>
    <w:basedOn w:val="affff1"/>
    <w:next w:val="affff1"/>
    <w:autoRedefine/>
    <w:uiPriority w:val="39"/>
    <w:unhideWhenUsed/>
    <w:rsid w:val="009B46F9"/>
    <w:rPr>
      <w:rFonts w:ascii="宋体"/>
    </w:rPr>
  </w:style>
  <w:style w:type="table" w:styleId="affffffffff8">
    <w:name w:val="Table Grid"/>
    <w:basedOn w:val="affff3"/>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9">
    <w:name w:val="Placeholder Text"/>
    <w:basedOn w:val="affff2"/>
    <w:uiPriority w:val="99"/>
    <w:semiHidden/>
    <w:rsid w:val="009B46F9"/>
    <w:rPr>
      <w:color w:val="808080"/>
    </w:rPr>
  </w:style>
  <w:style w:type="paragraph" w:customStyle="1" w:styleId="2">
    <w:name w:val="标准文件_二级项2"/>
    <w:basedOn w:val="afffff7"/>
    <w:qFormat/>
    <w:rsid w:val="009B46F9"/>
    <w:pPr>
      <w:numPr>
        <w:ilvl w:val="1"/>
        <w:numId w:val="16"/>
      </w:numPr>
      <w:ind w:firstLineChars="0" w:firstLine="0"/>
    </w:pPr>
  </w:style>
  <w:style w:type="paragraph" w:customStyle="1" w:styleId="21">
    <w:name w:val="标准文件_三级项2"/>
    <w:basedOn w:val="afffff7"/>
    <w:qFormat/>
    <w:rsid w:val="009B46F9"/>
    <w:pPr>
      <w:numPr>
        <w:numId w:val="10"/>
      </w:numPr>
      <w:spacing w:line="300" w:lineRule="exact"/>
      <w:ind w:firstLineChars="0"/>
    </w:pPr>
    <w:rPr>
      <w:rFonts w:ascii="Times New Roman"/>
    </w:rPr>
  </w:style>
  <w:style w:type="paragraph" w:customStyle="1" w:styleId="20">
    <w:name w:val="标准文件_一级项2"/>
    <w:basedOn w:val="afffff7"/>
    <w:qFormat/>
    <w:rsid w:val="009B46F9"/>
    <w:pPr>
      <w:numPr>
        <w:numId w:val="17"/>
      </w:numPr>
      <w:spacing w:line="300" w:lineRule="exact"/>
      <w:ind w:firstLineChars="0"/>
    </w:pPr>
    <w:rPr>
      <w:rFonts w:ascii="Times New Roman"/>
    </w:rPr>
  </w:style>
  <w:style w:type="paragraph" w:customStyle="1" w:styleId="affffffffffa">
    <w:name w:val="标准文件_提示"/>
    <w:basedOn w:val="afffff7"/>
    <w:next w:val="afffff7"/>
    <w:qFormat/>
    <w:rsid w:val="009B46F9"/>
    <w:pPr>
      <w:ind w:firstLine="420"/>
    </w:pPr>
    <w:rPr>
      <w:rFonts w:ascii="黑体" w:eastAsia="黑体"/>
    </w:rPr>
  </w:style>
  <w:style w:type="character" w:customStyle="1" w:styleId="affffffffffb">
    <w:name w:val="标准文件_来源"/>
    <w:basedOn w:val="affff2"/>
    <w:uiPriority w:val="1"/>
    <w:qFormat/>
    <w:rsid w:val="009B46F9"/>
    <w:rPr>
      <w:rFonts w:eastAsia="宋体"/>
      <w:sz w:val="21"/>
    </w:rPr>
  </w:style>
  <w:style w:type="paragraph" w:customStyle="1" w:styleId="affffffffffc">
    <w:name w:val="标准文件_图表说明"/>
    <w:qFormat/>
    <w:rsid w:val="009B46F9"/>
    <w:pPr>
      <w:spacing w:line="276" w:lineRule="auto"/>
      <w:ind w:firstLine="420"/>
    </w:pPr>
    <w:rPr>
      <w:rFonts w:ascii="宋体" w:hAnsi="宋体"/>
      <w:kern w:val="2"/>
      <w:sz w:val="18"/>
    </w:rPr>
  </w:style>
  <w:style w:type="paragraph" w:customStyle="1" w:styleId="affffffffffd">
    <w:name w:val="其他发布日期"/>
    <w:basedOn w:val="afffffffc"/>
    <w:rsid w:val="009B46F9"/>
    <w:pPr>
      <w:framePr w:w="3997" w:h="471" w:hRule="exact" w:hSpace="0" w:vSpace="181" w:wrap="around" w:vAnchor="page" w:hAnchor="page" w:x="1419" w:y="14097"/>
    </w:pPr>
  </w:style>
  <w:style w:type="paragraph" w:customStyle="1" w:styleId="affffffffffe">
    <w:name w:val="其他实施日期"/>
    <w:basedOn w:val="afffffffff2"/>
    <w:rsid w:val="009B46F9"/>
    <w:pPr>
      <w:framePr w:w="3997" w:h="471" w:hRule="exact" w:vSpace="181" w:wrap="around" w:vAnchor="page" w:hAnchor="page" w:x="7089" w:y="14097"/>
    </w:pPr>
  </w:style>
  <w:style w:type="paragraph" w:customStyle="1" w:styleId="afffffffffff">
    <w:name w:val="标准文件_文件编号"/>
    <w:basedOn w:val="afffff7"/>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0">
    <w:name w:val="标准文件_替换文件编号"/>
    <w:basedOn w:val="afffffffffff"/>
    <w:qFormat/>
    <w:rsid w:val="009B46F9"/>
    <w:pPr>
      <w:framePr w:wrap="auto"/>
      <w:spacing w:before="57"/>
    </w:pPr>
    <w:rPr>
      <w:sz w:val="21"/>
    </w:rPr>
  </w:style>
  <w:style w:type="paragraph" w:customStyle="1" w:styleId="afffffffffff1">
    <w:name w:val="标准文件_文件名称"/>
    <w:basedOn w:val="afffff7"/>
    <w:next w:val="afffff7"/>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f1"/>
    <w:next w:val="affff1"/>
    <w:autoRedefine/>
    <w:uiPriority w:val="39"/>
    <w:unhideWhenUsed/>
    <w:rsid w:val="009B46F9"/>
    <w:pPr>
      <w:spacing w:line="300" w:lineRule="exact"/>
      <w:ind w:left="420"/>
    </w:pPr>
    <w:rPr>
      <w:rFonts w:ascii="宋体"/>
    </w:rPr>
  </w:style>
  <w:style w:type="paragraph" w:styleId="TOC4">
    <w:name w:val="toc 4"/>
    <w:basedOn w:val="affff1"/>
    <w:next w:val="affff1"/>
    <w:autoRedefine/>
    <w:uiPriority w:val="39"/>
    <w:unhideWhenUsed/>
    <w:rsid w:val="009B46F9"/>
    <w:pPr>
      <w:tabs>
        <w:tab w:val="right" w:leader="dot" w:pos="9344"/>
      </w:tabs>
      <w:spacing w:line="300" w:lineRule="exact"/>
      <w:ind w:left="629"/>
    </w:pPr>
    <w:rPr>
      <w:rFonts w:ascii="宋体"/>
    </w:rPr>
  </w:style>
  <w:style w:type="paragraph" w:styleId="TOC5">
    <w:name w:val="toc 5"/>
    <w:basedOn w:val="affff1"/>
    <w:next w:val="affff1"/>
    <w:autoRedefine/>
    <w:uiPriority w:val="39"/>
    <w:unhideWhenUsed/>
    <w:rsid w:val="009B46F9"/>
    <w:pPr>
      <w:ind w:left="839"/>
    </w:pPr>
    <w:rPr>
      <w:rFonts w:ascii="宋体"/>
    </w:rPr>
  </w:style>
  <w:style w:type="paragraph" w:styleId="TOC6">
    <w:name w:val="toc 6"/>
    <w:basedOn w:val="affff1"/>
    <w:next w:val="affff1"/>
    <w:autoRedefine/>
    <w:uiPriority w:val="39"/>
    <w:unhideWhenUsed/>
    <w:rsid w:val="009B46F9"/>
    <w:pPr>
      <w:spacing w:line="300" w:lineRule="exact"/>
      <w:ind w:left="1049"/>
    </w:pPr>
    <w:rPr>
      <w:rFonts w:ascii="宋体"/>
    </w:rPr>
  </w:style>
  <w:style w:type="paragraph" w:styleId="TOC7">
    <w:name w:val="toc 7"/>
    <w:basedOn w:val="affff1"/>
    <w:next w:val="affff1"/>
    <w:autoRedefine/>
    <w:uiPriority w:val="39"/>
    <w:unhideWhenUsed/>
    <w:rsid w:val="009B46F9"/>
    <w:pPr>
      <w:tabs>
        <w:tab w:val="right" w:leader="dot" w:pos="9344"/>
      </w:tabs>
      <w:spacing w:line="300" w:lineRule="exact"/>
      <w:ind w:left="1259"/>
    </w:pPr>
    <w:rPr>
      <w:rFonts w:ascii="宋体"/>
    </w:rPr>
  </w:style>
  <w:style w:type="paragraph" w:customStyle="1" w:styleId="aff2">
    <w:name w:val="标准文件_附录图标号"/>
    <w:basedOn w:val="afffff7"/>
    <w:next w:val="afffff7"/>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f8">
    <w:name w:val="标准文件_附录表标号"/>
    <w:basedOn w:val="afffff7"/>
    <w:next w:val="afffff7"/>
    <w:qFormat/>
    <w:rsid w:val="009B46F9"/>
    <w:pPr>
      <w:numPr>
        <w:numId w:val="4"/>
      </w:numPr>
      <w:spacing w:line="14" w:lineRule="exact"/>
      <w:ind w:firstLineChars="0" w:firstLine="0"/>
      <w:jc w:val="center"/>
    </w:pPr>
    <w:rPr>
      <w:rFonts w:eastAsia="黑体"/>
      <w:vanish/>
      <w:sz w:val="2"/>
    </w:rPr>
  </w:style>
  <w:style w:type="paragraph" w:styleId="TOC2">
    <w:name w:val="toc 2"/>
    <w:basedOn w:val="affff1"/>
    <w:next w:val="affff1"/>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f7"/>
    <w:next w:val="afffff7"/>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f7"/>
    <w:next w:val="afffff7"/>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f7"/>
    <w:next w:val="afffff7"/>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f7"/>
    <w:next w:val="afffff7"/>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f7"/>
    <w:next w:val="afffff7"/>
    <w:qFormat/>
    <w:rsid w:val="009B46F9"/>
    <w:pPr>
      <w:numPr>
        <w:ilvl w:val="5"/>
        <w:numId w:val="18"/>
      </w:numPr>
      <w:spacing w:beforeLines="50" w:before="50" w:afterLines="50" w:after="50"/>
      <w:ind w:firstLineChars="0"/>
    </w:pPr>
    <w:rPr>
      <w:rFonts w:ascii="黑体" w:eastAsia="黑体"/>
    </w:rPr>
  </w:style>
  <w:style w:type="paragraph" w:customStyle="1" w:styleId="afffffffffff2">
    <w:name w:val="标准文件_注后"/>
    <w:basedOn w:val="afffff7"/>
    <w:qFormat/>
    <w:rsid w:val="009B46F9"/>
    <w:pPr>
      <w:ind w:left="811" w:firstLineChars="0" w:firstLine="0"/>
    </w:pPr>
    <w:rPr>
      <w:sz w:val="18"/>
    </w:rPr>
  </w:style>
  <w:style w:type="paragraph" w:customStyle="1" w:styleId="X">
    <w:name w:val="标准文件_注X后"/>
    <w:basedOn w:val="afffff7"/>
    <w:qFormat/>
    <w:rsid w:val="009B46F9"/>
    <w:pPr>
      <w:ind w:left="811" w:firstLineChars="0" w:firstLine="0"/>
    </w:pPr>
    <w:rPr>
      <w:sz w:val="18"/>
    </w:rPr>
  </w:style>
  <w:style w:type="paragraph" w:customStyle="1" w:styleId="afffffffffff3">
    <w:name w:val="标准文件_示例后"/>
    <w:basedOn w:val="afffff7"/>
    <w:qFormat/>
    <w:rsid w:val="009B46F9"/>
    <w:pPr>
      <w:ind w:left="964" w:firstLineChars="0" w:firstLine="0"/>
    </w:pPr>
    <w:rPr>
      <w:sz w:val="18"/>
    </w:rPr>
  </w:style>
  <w:style w:type="paragraph" w:customStyle="1" w:styleId="X0">
    <w:name w:val="标准文件_示例X后"/>
    <w:basedOn w:val="afffff7"/>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f4">
    <w:name w:val="标准文件_索引项"/>
    <w:basedOn w:val="afffff7"/>
    <w:next w:val="afffff7"/>
    <w:qFormat/>
    <w:rsid w:val="009B46F9"/>
    <w:pPr>
      <w:tabs>
        <w:tab w:val="right" w:leader="dot" w:pos="9356"/>
      </w:tabs>
      <w:ind w:left="210" w:firstLineChars="0" w:hanging="210"/>
      <w:jc w:val="left"/>
    </w:pPr>
  </w:style>
  <w:style w:type="paragraph" w:customStyle="1" w:styleId="afffffffffff5">
    <w:name w:val="标准文件_附录一级无标题"/>
    <w:basedOn w:val="afff0"/>
    <w:qFormat/>
    <w:rsid w:val="009B46F9"/>
    <w:pPr>
      <w:spacing w:beforeLines="0" w:before="0" w:afterLines="0" w:after="0" w:line="276" w:lineRule="auto"/>
      <w:outlineLvl w:val="9"/>
    </w:pPr>
    <w:rPr>
      <w:rFonts w:ascii="宋体" w:eastAsia="宋体"/>
    </w:rPr>
  </w:style>
  <w:style w:type="paragraph" w:customStyle="1" w:styleId="afffffffffff6">
    <w:name w:val="标准文件_附录二级无标题"/>
    <w:basedOn w:val="afff1"/>
    <w:rsid w:val="009B46F9"/>
    <w:pPr>
      <w:spacing w:beforeLines="0" w:before="0" w:afterLines="0" w:after="0" w:line="276" w:lineRule="auto"/>
      <w:outlineLvl w:val="9"/>
    </w:pPr>
    <w:rPr>
      <w:rFonts w:ascii="宋体" w:eastAsia="宋体"/>
    </w:rPr>
  </w:style>
  <w:style w:type="paragraph" w:customStyle="1" w:styleId="afffffffffff7">
    <w:name w:val="标准文件_附录三级无标题"/>
    <w:basedOn w:val="afff2"/>
    <w:qFormat/>
    <w:rsid w:val="009B46F9"/>
    <w:pPr>
      <w:spacing w:beforeLines="0" w:before="0" w:afterLines="0" w:after="0" w:line="276" w:lineRule="auto"/>
      <w:outlineLvl w:val="9"/>
    </w:pPr>
    <w:rPr>
      <w:rFonts w:ascii="宋体" w:eastAsia="宋体"/>
    </w:rPr>
  </w:style>
  <w:style w:type="paragraph" w:customStyle="1" w:styleId="afffffffffff8">
    <w:name w:val="标准文件_附录四级无标题"/>
    <w:basedOn w:val="afff3"/>
    <w:qFormat/>
    <w:rsid w:val="009B46F9"/>
    <w:pPr>
      <w:spacing w:beforeLines="0" w:before="0" w:afterLines="0" w:after="0" w:line="276" w:lineRule="auto"/>
      <w:outlineLvl w:val="9"/>
    </w:pPr>
    <w:rPr>
      <w:rFonts w:ascii="宋体" w:eastAsia="宋体"/>
    </w:rPr>
  </w:style>
  <w:style w:type="paragraph" w:customStyle="1" w:styleId="afffffffffff9">
    <w:name w:val="标准文件_附录五级无标题"/>
    <w:basedOn w:val="afff4"/>
    <w:qFormat/>
    <w:rsid w:val="009B46F9"/>
    <w:pPr>
      <w:spacing w:beforeLines="0" w:before="0" w:afterLines="0" w:after="0" w:line="276" w:lineRule="auto"/>
      <w:outlineLvl w:val="9"/>
    </w:pPr>
    <w:rPr>
      <w:rFonts w:ascii="宋体" w:eastAsia="宋体"/>
    </w:rPr>
  </w:style>
  <w:style w:type="paragraph" w:customStyle="1" w:styleId="affffffffff6">
    <w:name w:val="标准文件_示例内容"/>
    <w:basedOn w:val="afffff7"/>
    <w:qFormat/>
    <w:rsid w:val="009B46F9"/>
    <w:pPr>
      <w:ind w:firstLine="420"/>
    </w:pPr>
    <w:rPr>
      <w:sz w:val="18"/>
    </w:rPr>
  </w:style>
  <w:style w:type="paragraph" w:customStyle="1" w:styleId="afffffffffffa">
    <w:name w:val="标准文件_引言一级无标题"/>
    <w:basedOn w:val="a7"/>
    <w:next w:val="afffff7"/>
    <w:qFormat/>
    <w:rsid w:val="009B46F9"/>
    <w:pPr>
      <w:spacing w:beforeLines="0" w:before="0" w:afterLines="0" w:after="0" w:line="276" w:lineRule="auto"/>
    </w:pPr>
    <w:rPr>
      <w:rFonts w:ascii="宋体" w:eastAsia="宋体"/>
    </w:rPr>
  </w:style>
  <w:style w:type="paragraph" w:customStyle="1" w:styleId="afffffffffffb">
    <w:name w:val="标准文件_引言二级无标题"/>
    <w:basedOn w:val="a8"/>
    <w:next w:val="afffff7"/>
    <w:qFormat/>
    <w:rsid w:val="009B46F9"/>
    <w:pPr>
      <w:spacing w:beforeLines="0" w:before="0" w:afterLines="0" w:after="0" w:line="276" w:lineRule="auto"/>
    </w:pPr>
    <w:rPr>
      <w:rFonts w:ascii="宋体" w:eastAsia="宋体"/>
    </w:rPr>
  </w:style>
  <w:style w:type="paragraph" w:customStyle="1" w:styleId="afffffffffffc">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d">
    <w:name w:val="标准文件_引言四级无标题"/>
    <w:basedOn w:val="aa"/>
    <w:next w:val="afffff7"/>
    <w:qFormat/>
    <w:rsid w:val="009B46F9"/>
    <w:pPr>
      <w:spacing w:beforeLines="0" w:before="0" w:afterLines="0" w:after="0" w:line="276" w:lineRule="auto"/>
    </w:pPr>
    <w:rPr>
      <w:rFonts w:ascii="宋体" w:eastAsia="宋体"/>
    </w:rPr>
  </w:style>
  <w:style w:type="paragraph" w:customStyle="1" w:styleId="afffffffffffe">
    <w:name w:val="标准文件_引言五级无标题"/>
    <w:basedOn w:val="ab"/>
    <w:next w:val="afffff7"/>
    <w:qFormat/>
    <w:rsid w:val="009B46F9"/>
    <w:pPr>
      <w:spacing w:beforeLines="0" w:before="0" w:afterLines="0" w:after="0" w:line="276" w:lineRule="auto"/>
    </w:pPr>
    <w:rPr>
      <w:rFonts w:ascii="宋体" w:eastAsia="宋体"/>
    </w:rPr>
  </w:style>
  <w:style w:type="paragraph" w:customStyle="1" w:styleId="affffffffffff">
    <w:name w:val="标准文件_索引标题"/>
    <w:basedOn w:val="afffffe"/>
    <w:next w:val="afffff7"/>
    <w:qFormat/>
    <w:rsid w:val="00CD561D"/>
    <w:rPr>
      <w:rFonts w:hAnsi="黑体"/>
    </w:rPr>
  </w:style>
  <w:style w:type="paragraph" w:customStyle="1" w:styleId="affffffffffff0">
    <w:name w:val="标准文件_脚注内容"/>
    <w:basedOn w:val="afffff7"/>
    <w:qFormat/>
    <w:rsid w:val="009B46F9"/>
    <w:pPr>
      <w:ind w:leftChars="200" w:left="400" w:hangingChars="200" w:hanging="200"/>
    </w:pPr>
    <w:rPr>
      <w:sz w:val="15"/>
    </w:rPr>
  </w:style>
  <w:style w:type="paragraph" w:customStyle="1" w:styleId="affffffffffff1">
    <w:name w:val="标准文件_术语条一"/>
    <w:basedOn w:val="afffffffffa"/>
    <w:next w:val="afffff7"/>
    <w:qFormat/>
    <w:rsid w:val="009B46F9"/>
  </w:style>
  <w:style w:type="paragraph" w:customStyle="1" w:styleId="affffffffffff2">
    <w:name w:val="标准文件_术语条二"/>
    <w:basedOn w:val="afffffffffd"/>
    <w:next w:val="afffff7"/>
    <w:qFormat/>
    <w:rsid w:val="009B46F9"/>
  </w:style>
  <w:style w:type="paragraph" w:customStyle="1" w:styleId="affffffffffff3">
    <w:name w:val="标准文件_术语条三"/>
    <w:basedOn w:val="afffffffffc"/>
    <w:next w:val="afffff7"/>
    <w:qFormat/>
    <w:rsid w:val="009B46F9"/>
  </w:style>
  <w:style w:type="paragraph" w:customStyle="1" w:styleId="affffffffffff4">
    <w:name w:val="标准文件_术语条四"/>
    <w:basedOn w:val="affffffffff"/>
    <w:next w:val="afffff7"/>
    <w:qFormat/>
    <w:rsid w:val="009B46F9"/>
  </w:style>
  <w:style w:type="paragraph" w:customStyle="1" w:styleId="affffffffffff5">
    <w:name w:val="标准文件_术语条五"/>
    <w:basedOn w:val="afffffffffb"/>
    <w:next w:val="afffff7"/>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f6">
    <w:name w:val="发布"/>
    <w:basedOn w:val="affff2"/>
    <w:rsid w:val="007B7453"/>
    <w:rPr>
      <w:rFonts w:ascii="黑体" w:eastAsia="黑体"/>
      <w:spacing w:val="85"/>
      <w:w w:val="100"/>
      <w:position w:val="3"/>
      <w:sz w:val="28"/>
      <w:szCs w:val="28"/>
    </w:rPr>
  </w:style>
  <w:style w:type="paragraph" w:customStyle="1" w:styleId="affffffffffff7">
    <w:name w:val="段"/>
    <w:link w:val="Char0"/>
    <w:qFormat/>
    <w:rsid w:val="00401475"/>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basedOn w:val="affff2"/>
    <w:link w:val="affffffffffff7"/>
    <w:rsid w:val="00401475"/>
    <w:rPr>
      <w:rFonts w:ascii="宋体" w:hAnsi="Times New Roman"/>
      <w:noProof/>
      <w:sz w:val="21"/>
    </w:rPr>
  </w:style>
  <w:style w:type="paragraph" w:customStyle="1" w:styleId="af4">
    <w:name w:val="一级条标题"/>
    <w:next w:val="affffffffffff7"/>
    <w:rsid w:val="00401475"/>
    <w:pPr>
      <w:numPr>
        <w:ilvl w:val="1"/>
        <w:numId w:val="31"/>
      </w:numPr>
      <w:spacing w:beforeLines="50" w:before="156" w:afterLines="50" w:after="156"/>
      <w:outlineLvl w:val="2"/>
    </w:pPr>
    <w:rPr>
      <w:rFonts w:ascii="黑体" w:eastAsia="黑体" w:hAnsi="Times New Roman"/>
      <w:sz w:val="21"/>
      <w:szCs w:val="21"/>
    </w:rPr>
  </w:style>
  <w:style w:type="paragraph" w:customStyle="1" w:styleId="af3">
    <w:name w:val="章标题"/>
    <w:next w:val="affffffffffff7"/>
    <w:rsid w:val="00401475"/>
    <w:pPr>
      <w:numPr>
        <w:numId w:val="31"/>
      </w:numPr>
      <w:spacing w:beforeLines="100" w:before="312" w:afterLines="100" w:after="312"/>
      <w:jc w:val="both"/>
      <w:outlineLvl w:val="1"/>
    </w:pPr>
    <w:rPr>
      <w:rFonts w:ascii="黑体" w:eastAsia="黑体" w:hAnsi="Times New Roman"/>
      <w:sz w:val="21"/>
    </w:rPr>
  </w:style>
  <w:style w:type="paragraph" w:customStyle="1" w:styleId="af5">
    <w:name w:val="二级条标题"/>
    <w:basedOn w:val="af4"/>
    <w:next w:val="affffffffffff7"/>
    <w:rsid w:val="00401475"/>
    <w:pPr>
      <w:numPr>
        <w:ilvl w:val="2"/>
      </w:numPr>
      <w:spacing w:before="50" w:after="50"/>
      <w:outlineLvl w:val="3"/>
    </w:pPr>
  </w:style>
  <w:style w:type="paragraph" w:customStyle="1" w:styleId="afe">
    <w:name w:val="数字编号列项（二级）"/>
    <w:rsid w:val="00401475"/>
    <w:pPr>
      <w:numPr>
        <w:ilvl w:val="1"/>
        <w:numId w:val="32"/>
      </w:numPr>
      <w:jc w:val="both"/>
    </w:pPr>
    <w:rPr>
      <w:rFonts w:ascii="宋体" w:hAnsi="Times New Roman"/>
      <w:sz w:val="21"/>
    </w:rPr>
  </w:style>
  <w:style w:type="paragraph" w:customStyle="1" w:styleId="af6">
    <w:name w:val="四级条标题"/>
    <w:basedOn w:val="affff1"/>
    <w:next w:val="affffffffffff7"/>
    <w:rsid w:val="00401475"/>
    <w:pPr>
      <w:widowControl/>
      <w:numPr>
        <w:ilvl w:val="4"/>
        <w:numId w:val="31"/>
      </w:numPr>
      <w:adjustRightInd/>
      <w:spacing w:beforeLines="50" w:before="50" w:afterLines="50" w:after="50" w:line="240" w:lineRule="auto"/>
      <w:jc w:val="left"/>
      <w:outlineLvl w:val="5"/>
    </w:pPr>
    <w:rPr>
      <w:rFonts w:ascii="黑体" w:eastAsia="黑体" w:hAnsi="Times New Roman"/>
      <w:kern w:val="0"/>
    </w:rPr>
  </w:style>
  <w:style w:type="paragraph" w:customStyle="1" w:styleId="af7">
    <w:name w:val="五级条标题"/>
    <w:basedOn w:val="af6"/>
    <w:next w:val="affffffffffff7"/>
    <w:rsid w:val="00401475"/>
    <w:pPr>
      <w:numPr>
        <w:ilvl w:val="5"/>
      </w:numPr>
      <w:outlineLvl w:val="6"/>
    </w:pPr>
  </w:style>
  <w:style w:type="paragraph" w:customStyle="1" w:styleId="afd">
    <w:name w:val="字母编号列项（一级）"/>
    <w:rsid w:val="00401475"/>
    <w:pPr>
      <w:numPr>
        <w:numId w:val="32"/>
      </w:numPr>
      <w:jc w:val="both"/>
    </w:pPr>
    <w:rPr>
      <w:rFonts w:ascii="宋体" w:hAnsi="Times New Roman"/>
      <w:sz w:val="21"/>
    </w:rPr>
  </w:style>
  <w:style w:type="paragraph" w:customStyle="1" w:styleId="affffffffffff8">
    <w:name w:val="二级无"/>
    <w:basedOn w:val="af5"/>
    <w:rsid w:val="00401475"/>
    <w:pPr>
      <w:spacing w:beforeLines="0" w:before="0" w:afterLines="0" w:after="0"/>
    </w:pPr>
    <w:rPr>
      <w:rFonts w:ascii="宋体" w:eastAsia="宋体"/>
    </w:rPr>
  </w:style>
  <w:style w:type="paragraph" w:customStyle="1" w:styleId="affffffffffff9">
    <w:name w:val="三级无"/>
    <w:basedOn w:val="affff1"/>
    <w:rsid w:val="00401475"/>
    <w:pPr>
      <w:widowControl/>
      <w:adjustRightInd/>
      <w:spacing w:line="240" w:lineRule="auto"/>
      <w:jc w:val="left"/>
      <w:outlineLvl w:val="4"/>
    </w:pPr>
    <w:rPr>
      <w:rFonts w:ascii="宋体" w:hAnsi="Times New Roman"/>
      <w:kern w:val="0"/>
    </w:rPr>
  </w:style>
  <w:style w:type="paragraph" w:customStyle="1" w:styleId="af1">
    <w:name w:val="注×：（正文）"/>
    <w:rsid w:val="00580937"/>
    <w:pPr>
      <w:numPr>
        <w:numId w:val="46"/>
      </w:numPr>
      <w:jc w:val="both"/>
    </w:pPr>
    <w:rPr>
      <w:rFonts w:ascii="宋体" w:hAnsi="Times New Roman"/>
      <w:sz w:val="18"/>
      <w:szCs w:val="18"/>
    </w:rPr>
  </w:style>
  <w:style w:type="paragraph" w:customStyle="1" w:styleId="affffffffffffa">
    <w:name w:val="附录标识"/>
    <w:basedOn w:val="affff1"/>
    <w:next w:val="affffffffffff7"/>
    <w:rsid w:val="00580937"/>
    <w:pPr>
      <w:keepNext/>
      <w:widowControl/>
      <w:shd w:val="clear" w:color="auto" w:fill="FFFFFF"/>
      <w:tabs>
        <w:tab w:val="num"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b">
    <w:name w:val="附录表标号"/>
    <w:basedOn w:val="affff1"/>
    <w:next w:val="affffffffffff7"/>
    <w:rsid w:val="00580937"/>
    <w:pPr>
      <w:numPr>
        <w:numId w:val="47"/>
      </w:numPr>
      <w:adjustRightInd/>
      <w:spacing w:line="14" w:lineRule="exact"/>
      <w:ind w:left="811" w:hanging="448"/>
      <w:jc w:val="center"/>
      <w:outlineLvl w:val="0"/>
    </w:pPr>
    <w:rPr>
      <w:rFonts w:ascii="Times New Roman" w:hAnsi="Times New Roman"/>
      <w:color w:val="FFFFFF"/>
      <w:szCs w:val="24"/>
    </w:rPr>
  </w:style>
  <w:style w:type="paragraph" w:customStyle="1" w:styleId="affc">
    <w:name w:val="附录表标题"/>
    <w:basedOn w:val="affff1"/>
    <w:next w:val="affffffffffff7"/>
    <w:rsid w:val="00580937"/>
    <w:pPr>
      <w:numPr>
        <w:ilvl w:val="1"/>
        <w:numId w:val="47"/>
      </w:numPr>
      <w:tabs>
        <w:tab w:val="num" w:pos="180"/>
      </w:tabs>
      <w:adjustRightInd/>
      <w:spacing w:beforeLines="50" w:afterLines="50" w:line="240" w:lineRule="auto"/>
      <w:ind w:firstLine="0"/>
      <w:jc w:val="center"/>
    </w:pPr>
    <w:rPr>
      <w:rFonts w:ascii="黑体" w:eastAsia="黑体" w:hAnsi="Times New Roman"/>
    </w:rPr>
  </w:style>
  <w:style w:type="paragraph" w:customStyle="1" w:styleId="affffffffffffb">
    <w:name w:val="附录二级条标题"/>
    <w:basedOn w:val="affff1"/>
    <w:next w:val="affffffffffff7"/>
    <w:rsid w:val="00580937"/>
    <w:pPr>
      <w:widowControl/>
      <w:tabs>
        <w:tab w:val="num" w:pos="360"/>
      </w:tabs>
      <w:wordWrap w:val="0"/>
      <w:overflowPunct w:val="0"/>
      <w:autoSpaceDE w:val="0"/>
      <w:autoSpaceDN w:val="0"/>
      <w:adjustRightInd/>
      <w:spacing w:beforeLines="50" w:afterLines="50" w:line="240" w:lineRule="auto"/>
      <w:outlineLvl w:val="3"/>
    </w:pPr>
    <w:rPr>
      <w:rFonts w:ascii="黑体" w:eastAsia="黑体" w:hAnsi="Times New Roman"/>
      <w:kern w:val="21"/>
      <w:szCs w:val="20"/>
    </w:rPr>
  </w:style>
  <w:style w:type="paragraph" w:customStyle="1" w:styleId="affffffffffffc">
    <w:name w:val="附录三级条标题"/>
    <w:basedOn w:val="affffffffffffb"/>
    <w:next w:val="affffffffffff7"/>
    <w:rsid w:val="00580937"/>
    <w:pPr>
      <w:outlineLvl w:val="4"/>
    </w:pPr>
  </w:style>
  <w:style w:type="paragraph" w:customStyle="1" w:styleId="affffffffffffd">
    <w:name w:val="附录四级条标题"/>
    <w:basedOn w:val="affffffffffffc"/>
    <w:next w:val="affffffffffff7"/>
    <w:rsid w:val="00580937"/>
    <w:pPr>
      <w:outlineLvl w:val="5"/>
    </w:pPr>
  </w:style>
  <w:style w:type="paragraph" w:customStyle="1" w:styleId="af8">
    <w:name w:val="附录图标号"/>
    <w:basedOn w:val="affff1"/>
    <w:rsid w:val="00580937"/>
    <w:pPr>
      <w:keepNext/>
      <w:pageBreakBefore/>
      <w:widowControl/>
      <w:numPr>
        <w:numId w:val="48"/>
      </w:numPr>
      <w:adjustRightInd/>
      <w:spacing w:line="14" w:lineRule="exact"/>
      <w:ind w:left="0" w:firstLine="363"/>
      <w:jc w:val="center"/>
      <w:outlineLvl w:val="0"/>
    </w:pPr>
    <w:rPr>
      <w:rFonts w:ascii="Times New Roman" w:hAnsi="Times New Roman"/>
      <w:color w:val="FFFFFF"/>
      <w:szCs w:val="24"/>
    </w:rPr>
  </w:style>
  <w:style w:type="paragraph" w:customStyle="1" w:styleId="af9">
    <w:name w:val="附录图标题"/>
    <w:basedOn w:val="affff1"/>
    <w:next w:val="affffffffffff7"/>
    <w:rsid w:val="00580937"/>
    <w:pPr>
      <w:numPr>
        <w:ilvl w:val="1"/>
        <w:numId w:val="48"/>
      </w:numPr>
      <w:tabs>
        <w:tab w:val="num" w:pos="363"/>
      </w:tabs>
      <w:adjustRightInd/>
      <w:spacing w:beforeLines="50" w:afterLines="50" w:line="240" w:lineRule="auto"/>
      <w:ind w:firstLine="0"/>
      <w:jc w:val="center"/>
    </w:pPr>
    <w:rPr>
      <w:rFonts w:ascii="黑体" w:eastAsia="黑体" w:hAnsi="Times New Roman"/>
    </w:rPr>
  </w:style>
  <w:style w:type="paragraph" w:customStyle="1" w:styleId="affffffffffffe">
    <w:name w:val="附录五级条标题"/>
    <w:basedOn w:val="affffffffffffd"/>
    <w:next w:val="affffffffffff7"/>
    <w:rsid w:val="00580937"/>
    <w:pPr>
      <w:outlineLvl w:val="6"/>
    </w:pPr>
  </w:style>
  <w:style w:type="paragraph" w:customStyle="1" w:styleId="afffffffffffff">
    <w:name w:val="附录章标题"/>
    <w:next w:val="affffffffffff7"/>
    <w:rsid w:val="00580937"/>
    <w:pPr>
      <w:tabs>
        <w:tab w:val="num" w:pos="360"/>
      </w:tabs>
      <w:wordWrap w:val="0"/>
      <w:overflowPunct w:val="0"/>
      <w:autoSpaceDE w:val="0"/>
      <w:spacing w:beforeLines="100" w:afterLines="100"/>
      <w:jc w:val="both"/>
      <w:outlineLvl w:val="1"/>
    </w:pPr>
    <w:rPr>
      <w:rFonts w:ascii="黑体" w:eastAsia="黑体" w:hAnsi="Times New Roman"/>
      <w:kern w:val="21"/>
      <w:sz w:val="21"/>
    </w:rPr>
  </w:style>
  <w:style w:type="paragraph" w:customStyle="1" w:styleId="afffffffffffff0">
    <w:name w:val="附录一级条标题"/>
    <w:basedOn w:val="afffffffffffff"/>
    <w:next w:val="affffffffffff7"/>
    <w:rsid w:val="00580937"/>
    <w:pPr>
      <w:autoSpaceDN w:val="0"/>
      <w:spacing w:beforeLines="50" w:afterLines="5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15607354">
      <w:bodyDiv w:val="1"/>
      <w:marLeft w:val="0"/>
      <w:marRight w:val="0"/>
      <w:marTop w:val="0"/>
      <w:marBottom w:val="0"/>
      <w:divBdr>
        <w:top w:val="none" w:sz="0" w:space="0" w:color="auto"/>
        <w:left w:val="none" w:sz="0" w:space="0" w:color="auto"/>
        <w:bottom w:val="none" w:sz="0" w:space="0" w:color="auto"/>
        <w:right w:val="none" w:sz="0" w:space="0" w:color="auto"/>
      </w:divBdr>
    </w:div>
    <w:div w:id="1071850320">
      <w:bodyDiv w:val="1"/>
      <w:marLeft w:val="0"/>
      <w:marRight w:val="0"/>
      <w:marTop w:val="0"/>
      <w:marBottom w:val="0"/>
      <w:divBdr>
        <w:top w:val="none" w:sz="0" w:space="0" w:color="auto"/>
        <w:left w:val="none" w:sz="0" w:space="0" w:color="auto"/>
        <w:bottom w:val="none" w:sz="0" w:space="0" w:color="auto"/>
        <w:right w:val="none" w:sz="0" w:space="0" w:color="auto"/>
      </w:divBdr>
    </w:div>
    <w:div w:id="140702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0D912D2D304AED86B899AF1309EC98"/>
        <w:category>
          <w:name w:val="常规"/>
          <w:gallery w:val="placeholder"/>
        </w:category>
        <w:types>
          <w:type w:val="bbPlcHdr"/>
        </w:types>
        <w:behaviors>
          <w:behavior w:val="content"/>
        </w:behaviors>
        <w:guid w:val="{96EB7785-E1A6-4430-AACF-532D0D79397F}"/>
      </w:docPartPr>
      <w:docPartBody>
        <w:p w:rsidR="00405EFA" w:rsidRDefault="00811DEB">
          <w:pPr>
            <w:pStyle w:val="9A0D912D2D304AED86B899AF1309EC98"/>
          </w:pPr>
          <w:r w:rsidRPr="00751A05">
            <w:rPr>
              <w:rStyle w:val="a3"/>
              <w:rFonts w:hint="eastAsia"/>
            </w:rPr>
            <w:t>单击或点击此处输入文字。</w:t>
          </w:r>
        </w:p>
      </w:docPartBody>
    </w:docPart>
    <w:docPart>
      <w:docPartPr>
        <w:name w:val="04B3DDF6311B4F1DB27DA69B7C0938D2"/>
        <w:category>
          <w:name w:val="常规"/>
          <w:gallery w:val="placeholder"/>
        </w:category>
        <w:types>
          <w:type w:val="bbPlcHdr"/>
        </w:types>
        <w:behaviors>
          <w:behavior w:val="content"/>
        </w:behaviors>
        <w:guid w:val="{06F883A1-AEAB-4386-A4E8-A964098CB1DD}"/>
      </w:docPartPr>
      <w:docPartBody>
        <w:p w:rsidR="00405EFA" w:rsidRDefault="00811DEB">
          <w:pPr>
            <w:pStyle w:val="04B3DDF6311B4F1DB27DA69B7C0938D2"/>
          </w:pPr>
          <w:r w:rsidRPr="00FB6243">
            <w:rPr>
              <w:rStyle w:val="a3"/>
              <w:rFonts w:hint="eastAsia"/>
            </w:rPr>
            <w:t>选择一项。</w:t>
          </w:r>
        </w:p>
      </w:docPartBody>
    </w:docPart>
    <w:docPart>
      <w:docPartPr>
        <w:name w:val="6F9A0BF795C34DFCBA2D50E25B99173D"/>
        <w:category>
          <w:name w:val="常规"/>
          <w:gallery w:val="placeholder"/>
        </w:category>
        <w:types>
          <w:type w:val="bbPlcHdr"/>
        </w:types>
        <w:behaviors>
          <w:behavior w:val="content"/>
        </w:behaviors>
        <w:guid w:val="{D4650241-0443-4F12-9B61-DD3C67BA497D}"/>
      </w:docPartPr>
      <w:docPartBody>
        <w:p w:rsidR="00405EFA" w:rsidRDefault="00811DEB">
          <w:pPr>
            <w:pStyle w:val="6F9A0BF795C34DFCBA2D50E25B99173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EB"/>
    <w:rsid w:val="00112AB1"/>
    <w:rsid w:val="00246CF4"/>
    <w:rsid w:val="00347067"/>
    <w:rsid w:val="00405EFA"/>
    <w:rsid w:val="00426810"/>
    <w:rsid w:val="004B3C80"/>
    <w:rsid w:val="00513842"/>
    <w:rsid w:val="0057160E"/>
    <w:rsid w:val="00626CE4"/>
    <w:rsid w:val="007004AB"/>
    <w:rsid w:val="007A1FC1"/>
    <w:rsid w:val="00811DEB"/>
    <w:rsid w:val="008C5279"/>
    <w:rsid w:val="008D7717"/>
    <w:rsid w:val="00A55254"/>
    <w:rsid w:val="00B64B9E"/>
    <w:rsid w:val="00BB1EB8"/>
    <w:rsid w:val="00C96659"/>
    <w:rsid w:val="00D10D37"/>
    <w:rsid w:val="00E3581D"/>
    <w:rsid w:val="00F17EAD"/>
    <w:rsid w:val="00FA0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A0D912D2D304AED86B899AF1309EC98">
    <w:name w:val="9A0D912D2D304AED86B899AF1309EC98"/>
    <w:pPr>
      <w:widowControl w:val="0"/>
      <w:jc w:val="both"/>
    </w:pPr>
  </w:style>
  <w:style w:type="paragraph" w:customStyle="1" w:styleId="04B3DDF6311B4F1DB27DA69B7C0938D2">
    <w:name w:val="04B3DDF6311B4F1DB27DA69B7C0938D2"/>
    <w:pPr>
      <w:widowControl w:val="0"/>
      <w:jc w:val="both"/>
    </w:pPr>
  </w:style>
  <w:style w:type="paragraph" w:customStyle="1" w:styleId="6F9A0BF795C34DFCBA2D50E25B99173D">
    <w:name w:val="6F9A0BF795C34DFCBA2D50E25B99173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566C6-8317-4B9E-AD92-BE7B88166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14</TotalTime>
  <Pages>13</Pages>
  <Words>1454</Words>
  <Characters>8289</Characters>
  <Application>Microsoft Office Word</Application>
  <DocSecurity>0</DocSecurity>
  <Lines>69</Lines>
  <Paragraphs>19</Paragraphs>
  <ScaleCrop>false</ScaleCrop>
  <Company>PCMI</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肖聪聪</dc:creator>
  <cp:keywords/>
  <dc:description>&lt;config cover="true" show_menu="true" version="1.0.0" doctype="SDKXY"&gt;_x000d_
&lt;/config&gt;</dc:description>
  <cp:lastModifiedBy>肖聪聪</cp:lastModifiedBy>
  <cp:revision>6</cp:revision>
  <cp:lastPrinted>2020-08-30T10:00:00Z</cp:lastPrinted>
  <dcterms:created xsi:type="dcterms:W3CDTF">2025-02-21T07:14:00Z</dcterms:created>
  <dcterms:modified xsi:type="dcterms:W3CDTF">2025-02-21T07:42:00Z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