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bookmarkStart w:id="0" w:name="ICS"/>
        <w:tc>
          <w:tcPr>
            <w:tcW w:w="8855" w:type="dxa"/>
          </w:tcPr>
          <w:p w:rsidR="00672BFD" w:rsidRPr="00672BFD" w:rsidRDefault="00AF4447"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03.080.30"/>
                  </w:textInput>
                </w:ffData>
              </w:fldChar>
            </w:r>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03.080.30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bookmarkStart w:id="1" w:name="CSDN"/>
        <w:tc>
          <w:tcPr>
            <w:tcW w:w="8855" w:type="dxa"/>
          </w:tcPr>
          <w:p w:rsidR="00FB231D" w:rsidRPr="00672BFD" w:rsidRDefault="00AF4447"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A 12"/>
                  </w:textInput>
                </w:ffData>
              </w:fldChar>
            </w:r>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A 12</w:t>
            </w:r>
            <w:r>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2312D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bookmarkStart w:id="3" w:name="c1"/>
            <w:r w:rsidR="002312D1">
              <w:fldChar w:fldCharType="begin">
                <w:ffData>
                  <w:name w:val="c1"/>
                  <w:enabled/>
                  <w:calcOnExit w:val="0"/>
                  <w:textInput>
                    <w:default w:val="3502"/>
                    <w:maxLength w:val="8"/>
                  </w:textInput>
                </w:ffData>
              </w:fldChar>
            </w:r>
            <w:r w:rsidR="002312D1">
              <w:instrText xml:space="preserve"> FORMTEXT </w:instrText>
            </w:r>
            <w:r w:rsidR="002312D1">
              <w:fldChar w:fldCharType="separate"/>
            </w:r>
            <w:r w:rsidR="002312D1">
              <w:rPr>
                <w:noProof/>
              </w:rPr>
              <w:t>3502</w:t>
            </w:r>
            <w:r w:rsidR="002312D1">
              <w:fldChar w:fldCharType="end"/>
            </w:r>
            <w:bookmarkEnd w:id="3"/>
          </w:p>
        </w:tc>
      </w:tr>
    </w:tbl>
    <w:bookmarkStart w:id="4" w:name="c2"/>
    <w:p w:rsidR="0000040A" w:rsidRPr="007B7453" w:rsidRDefault="002312D1" w:rsidP="000107E0">
      <w:pPr>
        <w:pStyle w:val="affff1"/>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default w:val="福建省厦门市"/>
            </w:textInput>
          </w:ffData>
        </w:fldChar>
      </w:r>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noProof/>
          <w:w w:val="100"/>
          <w:sz w:val="48"/>
        </w:rPr>
        <w:t>福建省厦门市</w:t>
      </w:r>
      <w:r>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bookmarkStart w:id="5" w:name="文字1"/>
      <w:r w:rsidR="00AF4447">
        <w:fldChar w:fldCharType="begin">
          <w:ffData>
            <w:name w:val="文字1"/>
            <w:enabled/>
            <w:calcOnExit w:val="0"/>
            <w:textInput>
              <w:default w:val="3502/T"/>
            </w:textInput>
          </w:ffData>
        </w:fldChar>
      </w:r>
      <w:r w:rsidR="00AF4447">
        <w:instrText xml:space="preserve"> FORMTEXT </w:instrText>
      </w:r>
      <w:r w:rsidR="00AF4447">
        <w:fldChar w:fldCharType="separate"/>
      </w:r>
      <w:r w:rsidR="00AF4447">
        <w:t>3502/T</w:t>
      </w:r>
      <w:r w:rsidR="00AF4447">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bookmarkStart w:id="9" w:name="CSTD_NAME"/>
    <w:p w:rsidR="006816A4" w:rsidRDefault="001622AD" w:rsidP="00463B77">
      <w:pPr>
        <w:pStyle w:val="afffffffffe"/>
        <w:framePr w:h="6974" w:hRule="exact" w:wrap="around" w:x="1419" w:anchorLock="1"/>
      </w:pPr>
      <w:r>
        <w:fldChar w:fldCharType="begin">
          <w:ffData>
            <w:name w:val="CSTD_NAME"/>
            <w:enabled/>
            <w:calcOnExit w:val="0"/>
            <w:textInput>
              <w:default w:val="殡葬服务“一口清”清单化收费实施规范"/>
            </w:textInput>
          </w:ffData>
        </w:fldChar>
      </w:r>
      <w:r>
        <w:instrText xml:space="preserve"> FORMTEXT </w:instrText>
      </w:r>
      <w:r>
        <w:fldChar w:fldCharType="separate"/>
      </w:r>
      <w:r>
        <w:t>殡葬服务"一口清"清单化收费实施规范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001622AD" w:rsidRPr="00D3660F">
        <w:rPr>
          <w:rFonts w:ascii="黑体" w:eastAsia="黑体" w:hAnsi="黑体"/>
          <w:noProof/>
          <w:szCs w:val="28"/>
        </w:rPr>
      </w:r>
      <w:r w:rsidRPr="00D3660F">
        <w:rPr>
          <w:rFonts w:ascii="黑体" w:eastAsia="黑体" w:hAnsi="黑体"/>
          <w:noProof/>
          <w:szCs w:val="28"/>
        </w:rPr>
        <w:fldChar w:fldCharType="separate"/>
      </w:r>
      <w:r w:rsidR="001622AD">
        <w:rPr>
          <w:rFonts w:ascii="黑体" w:eastAsia="黑体" w:hAnsi="黑体"/>
          <w:noProof/>
          <w:szCs w:val="28"/>
        </w:rPr>
        <w:t>点击此处添加标准名称的英文译名</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bookmarkStart w:id="20" w:name="fm"/>
    <w:p w:rsidR="007B7453" w:rsidRPr="004C7E8B" w:rsidRDefault="00AF4447" w:rsidP="00A4006C">
      <w:pPr>
        <w:pStyle w:val="afffffffe"/>
        <w:framePr w:h="584" w:hRule="exact" w:hSpace="181" w:vSpace="181" w:wrap="around" w:y="15027"/>
        <w:rPr>
          <w:rFonts w:hAnsi="黑体"/>
        </w:rPr>
      </w:pPr>
      <w:r>
        <w:rPr>
          <w:rFonts w:hAnsi="黑体"/>
          <w:w w:val="100"/>
          <w:sz w:val="28"/>
        </w:rPr>
        <w:fldChar w:fldCharType="begin">
          <w:ffData>
            <w:name w:val="fm"/>
            <w:enabled/>
            <w:calcOnExit w:val="0"/>
            <w:textInput>
              <w:default w:val="厦门市市场监督管理局"/>
            </w:textInput>
          </w:ffData>
        </w:fldChar>
      </w:r>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noProof/>
          <w:w w:val="100"/>
          <w:sz w:val="28"/>
        </w:rPr>
        <w:t>厦门市市场监督管理局</w:t>
      </w:r>
      <w:r>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582ACFB" wp14:editId="7132E77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F151FE" w:rsidRDefault="00F151FE" w:rsidP="00F151FE">
      <w:pPr>
        <w:pStyle w:val="afffffc"/>
        <w:spacing w:after="468"/>
      </w:pPr>
      <w:bookmarkStart w:id="21" w:name="BookMark1"/>
      <w:bookmarkStart w:id="22" w:name="_Toc195712189"/>
      <w:r w:rsidRPr="00F151FE">
        <w:rPr>
          <w:rFonts w:hint="eastAsia"/>
          <w:spacing w:val="320"/>
        </w:rPr>
        <w:lastRenderedPageBreak/>
        <w:t>目</w:t>
      </w:r>
      <w:r>
        <w:rPr>
          <w:rFonts w:hint="eastAsia"/>
        </w:rPr>
        <w:t>次</w:t>
      </w:r>
    </w:p>
    <w:p w:rsidR="00F151FE" w:rsidRPr="00F151FE" w:rsidRDefault="00F151FE">
      <w:pPr>
        <w:pStyle w:val="10"/>
        <w:tabs>
          <w:tab w:val="right" w:leader="dot" w:pos="9344"/>
        </w:tabs>
        <w:rPr>
          <w:rFonts w:asciiTheme="minorHAnsi" w:eastAsiaTheme="minorEastAsia" w:hAnsiTheme="minorHAnsi" w:cstheme="minorBidi"/>
          <w:noProof/>
          <w:szCs w:val="22"/>
        </w:rPr>
      </w:pPr>
      <w:r w:rsidRPr="00F151FE">
        <w:fldChar w:fldCharType="begin"/>
      </w:r>
      <w:r w:rsidRPr="00F151FE">
        <w:instrText xml:space="preserve"> TOC \o "1-1" \h \t "标准文件_一级条标题,2,标准文件_附录一级条标题,2," </w:instrText>
      </w:r>
      <w:r w:rsidRPr="00F151FE">
        <w:fldChar w:fldCharType="separate"/>
      </w:r>
      <w:hyperlink w:anchor="_Toc199230572" w:history="1">
        <w:r w:rsidRPr="00F151FE">
          <w:rPr>
            <w:rStyle w:val="affffff7"/>
            <w:rFonts w:hint="eastAsia"/>
            <w:noProof/>
          </w:rPr>
          <w:t>前言</w:t>
        </w:r>
        <w:r w:rsidRPr="00F151FE">
          <w:rPr>
            <w:noProof/>
          </w:rPr>
          <w:tab/>
        </w:r>
        <w:r w:rsidRPr="00F151FE">
          <w:rPr>
            <w:noProof/>
          </w:rPr>
          <w:fldChar w:fldCharType="begin"/>
        </w:r>
        <w:r w:rsidRPr="00F151FE">
          <w:rPr>
            <w:noProof/>
          </w:rPr>
          <w:instrText xml:space="preserve"> PAGEREF _Toc199230572 \h </w:instrText>
        </w:r>
        <w:r w:rsidRPr="00F151FE">
          <w:rPr>
            <w:noProof/>
          </w:rPr>
        </w:r>
        <w:r w:rsidRPr="00F151FE">
          <w:rPr>
            <w:noProof/>
          </w:rPr>
          <w:fldChar w:fldCharType="separate"/>
        </w:r>
        <w:r w:rsidRPr="00F151FE">
          <w:rPr>
            <w:noProof/>
          </w:rPr>
          <w:t>II</w:t>
        </w:r>
        <w:r w:rsidRPr="00F151FE">
          <w:rPr>
            <w:noProof/>
          </w:rPr>
          <w:fldChar w:fldCharType="end"/>
        </w:r>
      </w:hyperlink>
    </w:p>
    <w:p w:rsidR="00F151FE" w:rsidRPr="00F151FE" w:rsidRDefault="009D598F">
      <w:pPr>
        <w:pStyle w:val="10"/>
        <w:tabs>
          <w:tab w:val="right" w:leader="dot" w:pos="9344"/>
        </w:tabs>
        <w:rPr>
          <w:rFonts w:asciiTheme="minorHAnsi" w:eastAsiaTheme="minorEastAsia" w:hAnsiTheme="minorHAnsi" w:cstheme="minorBidi"/>
          <w:noProof/>
          <w:szCs w:val="22"/>
        </w:rPr>
      </w:pPr>
      <w:hyperlink w:anchor="_Toc199230573" w:history="1">
        <w:r w:rsidR="00F151FE" w:rsidRPr="00F151FE">
          <w:rPr>
            <w:rStyle w:val="affffff7"/>
            <w:noProof/>
          </w:rPr>
          <w:t>1</w:t>
        </w:r>
        <w:r w:rsidR="00F151FE">
          <w:rPr>
            <w:rStyle w:val="affffff7"/>
            <w:noProof/>
          </w:rPr>
          <w:t xml:space="preserve"> </w:t>
        </w:r>
        <w:r w:rsidR="00F151FE" w:rsidRPr="00F151FE">
          <w:rPr>
            <w:rStyle w:val="affffff7"/>
            <w:rFonts w:hint="eastAsia"/>
            <w:noProof/>
          </w:rPr>
          <w:t xml:space="preserve"> 范围</w:t>
        </w:r>
        <w:r w:rsidR="00F151FE" w:rsidRPr="00F151FE">
          <w:rPr>
            <w:noProof/>
          </w:rPr>
          <w:tab/>
        </w:r>
        <w:r w:rsidR="00F151FE" w:rsidRPr="00F151FE">
          <w:rPr>
            <w:noProof/>
          </w:rPr>
          <w:fldChar w:fldCharType="begin"/>
        </w:r>
        <w:r w:rsidR="00F151FE" w:rsidRPr="00F151FE">
          <w:rPr>
            <w:noProof/>
          </w:rPr>
          <w:instrText xml:space="preserve"> PAGEREF _Toc199230573 \h </w:instrText>
        </w:r>
        <w:r w:rsidR="00F151FE" w:rsidRPr="00F151FE">
          <w:rPr>
            <w:noProof/>
          </w:rPr>
        </w:r>
        <w:r w:rsidR="00F151FE" w:rsidRPr="00F151FE">
          <w:rPr>
            <w:noProof/>
          </w:rPr>
          <w:fldChar w:fldCharType="separate"/>
        </w:r>
        <w:r w:rsidR="00F151FE" w:rsidRPr="00F151FE">
          <w:rPr>
            <w:noProof/>
          </w:rPr>
          <w:t>1</w:t>
        </w:r>
        <w:r w:rsidR="00F151FE" w:rsidRPr="00F151FE">
          <w:rPr>
            <w:noProof/>
          </w:rPr>
          <w:fldChar w:fldCharType="end"/>
        </w:r>
      </w:hyperlink>
    </w:p>
    <w:p w:rsidR="00F151FE" w:rsidRPr="00F151FE" w:rsidRDefault="009D598F">
      <w:pPr>
        <w:pStyle w:val="10"/>
        <w:tabs>
          <w:tab w:val="right" w:leader="dot" w:pos="9344"/>
        </w:tabs>
        <w:rPr>
          <w:rFonts w:asciiTheme="minorHAnsi" w:eastAsiaTheme="minorEastAsia" w:hAnsiTheme="minorHAnsi" w:cstheme="minorBidi"/>
          <w:noProof/>
          <w:szCs w:val="22"/>
        </w:rPr>
      </w:pPr>
      <w:hyperlink w:anchor="_Toc199230574" w:history="1">
        <w:r w:rsidR="00F151FE" w:rsidRPr="00F151FE">
          <w:rPr>
            <w:rStyle w:val="affffff7"/>
            <w:noProof/>
          </w:rPr>
          <w:t>2</w:t>
        </w:r>
        <w:r w:rsidR="00F151FE">
          <w:rPr>
            <w:rStyle w:val="affffff7"/>
            <w:noProof/>
          </w:rPr>
          <w:t xml:space="preserve"> </w:t>
        </w:r>
        <w:r w:rsidR="00F151FE" w:rsidRPr="00F151FE">
          <w:rPr>
            <w:rStyle w:val="affffff7"/>
            <w:rFonts w:hint="eastAsia"/>
            <w:noProof/>
          </w:rPr>
          <w:t xml:space="preserve"> 规范性引用文件</w:t>
        </w:r>
        <w:r w:rsidR="00F151FE" w:rsidRPr="00F151FE">
          <w:rPr>
            <w:noProof/>
          </w:rPr>
          <w:tab/>
        </w:r>
        <w:r w:rsidR="00F151FE" w:rsidRPr="00F151FE">
          <w:rPr>
            <w:noProof/>
          </w:rPr>
          <w:fldChar w:fldCharType="begin"/>
        </w:r>
        <w:r w:rsidR="00F151FE" w:rsidRPr="00F151FE">
          <w:rPr>
            <w:noProof/>
          </w:rPr>
          <w:instrText xml:space="preserve"> PAGEREF _Toc199230574 \h </w:instrText>
        </w:r>
        <w:r w:rsidR="00F151FE" w:rsidRPr="00F151FE">
          <w:rPr>
            <w:noProof/>
          </w:rPr>
        </w:r>
        <w:r w:rsidR="00F151FE" w:rsidRPr="00F151FE">
          <w:rPr>
            <w:noProof/>
          </w:rPr>
          <w:fldChar w:fldCharType="separate"/>
        </w:r>
        <w:r w:rsidR="00F151FE" w:rsidRPr="00F151FE">
          <w:rPr>
            <w:noProof/>
          </w:rPr>
          <w:t>1</w:t>
        </w:r>
        <w:r w:rsidR="00F151FE" w:rsidRPr="00F151FE">
          <w:rPr>
            <w:noProof/>
          </w:rPr>
          <w:fldChar w:fldCharType="end"/>
        </w:r>
      </w:hyperlink>
    </w:p>
    <w:p w:rsidR="00F151FE" w:rsidRPr="00F151FE" w:rsidRDefault="009D598F">
      <w:pPr>
        <w:pStyle w:val="10"/>
        <w:tabs>
          <w:tab w:val="right" w:leader="dot" w:pos="9344"/>
        </w:tabs>
        <w:rPr>
          <w:rFonts w:asciiTheme="minorHAnsi" w:eastAsiaTheme="minorEastAsia" w:hAnsiTheme="minorHAnsi" w:cstheme="minorBidi"/>
          <w:noProof/>
          <w:szCs w:val="22"/>
        </w:rPr>
      </w:pPr>
      <w:hyperlink w:anchor="_Toc199230575" w:history="1">
        <w:r w:rsidR="00F151FE" w:rsidRPr="00F151FE">
          <w:rPr>
            <w:rStyle w:val="affffff7"/>
            <w:noProof/>
          </w:rPr>
          <w:t>3</w:t>
        </w:r>
        <w:r w:rsidR="00F151FE">
          <w:rPr>
            <w:rStyle w:val="affffff7"/>
            <w:noProof/>
          </w:rPr>
          <w:t xml:space="preserve"> </w:t>
        </w:r>
        <w:r w:rsidR="00F151FE" w:rsidRPr="00F151FE">
          <w:rPr>
            <w:rStyle w:val="affffff7"/>
            <w:rFonts w:hint="eastAsia"/>
            <w:noProof/>
          </w:rPr>
          <w:t xml:space="preserve"> 术语和定义</w:t>
        </w:r>
        <w:r w:rsidR="00F151FE" w:rsidRPr="00F151FE">
          <w:rPr>
            <w:noProof/>
          </w:rPr>
          <w:tab/>
        </w:r>
        <w:r w:rsidR="00F151FE" w:rsidRPr="00F151FE">
          <w:rPr>
            <w:noProof/>
          </w:rPr>
          <w:fldChar w:fldCharType="begin"/>
        </w:r>
        <w:r w:rsidR="00F151FE" w:rsidRPr="00F151FE">
          <w:rPr>
            <w:noProof/>
          </w:rPr>
          <w:instrText xml:space="preserve"> PAGEREF _Toc199230575 \h </w:instrText>
        </w:r>
        <w:r w:rsidR="00F151FE" w:rsidRPr="00F151FE">
          <w:rPr>
            <w:noProof/>
          </w:rPr>
        </w:r>
        <w:r w:rsidR="00F151FE" w:rsidRPr="00F151FE">
          <w:rPr>
            <w:noProof/>
          </w:rPr>
          <w:fldChar w:fldCharType="separate"/>
        </w:r>
        <w:r w:rsidR="00F151FE" w:rsidRPr="00F151FE">
          <w:rPr>
            <w:noProof/>
          </w:rPr>
          <w:t>1</w:t>
        </w:r>
        <w:r w:rsidR="00F151FE" w:rsidRPr="00F151FE">
          <w:rPr>
            <w:noProof/>
          </w:rPr>
          <w:fldChar w:fldCharType="end"/>
        </w:r>
      </w:hyperlink>
    </w:p>
    <w:p w:rsidR="00F151FE" w:rsidRPr="00F151FE" w:rsidRDefault="009D598F">
      <w:pPr>
        <w:pStyle w:val="10"/>
        <w:tabs>
          <w:tab w:val="right" w:leader="dot" w:pos="9344"/>
        </w:tabs>
        <w:rPr>
          <w:rFonts w:asciiTheme="minorHAnsi" w:eastAsiaTheme="minorEastAsia" w:hAnsiTheme="minorHAnsi" w:cstheme="minorBidi"/>
          <w:noProof/>
          <w:szCs w:val="22"/>
        </w:rPr>
      </w:pPr>
      <w:hyperlink w:anchor="_Toc199230576" w:history="1">
        <w:r w:rsidR="00F151FE" w:rsidRPr="00F151FE">
          <w:rPr>
            <w:rStyle w:val="affffff7"/>
            <w:noProof/>
          </w:rPr>
          <w:t>4</w:t>
        </w:r>
        <w:r w:rsidR="00F151FE">
          <w:rPr>
            <w:rStyle w:val="affffff7"/>
            <w:noProof/>
          </w:rPr>
          <w:t xml:space="preserve"> </w:t>
        </w:r>
        <w:r w:rsidR="00F151FE" w:rsidRPr="00F151FE">
          <w:rPr>
            <w:rStyle w:val="affffff7"/>
            <w:rFonts w:hint="eastAsia"/>
            <w:noProof/>
          </w:rPr>
          <w:t xml:space="preserve"> 基本要求</w:t>
        </w:r>
        <w:r w:rsidR="00F151FE" w:rsidRPr="00F151FE">
          <w:rPr>
            <w:noProof/>
          </w:rPr>
          <w:tab/>
        </w:r>
        <w:r w:rsidR="00F151FE" w:rsidRPr="00F151FE">
          <w:rPr>
            <w:noProof/>
          </w:rPr>
          <w:fldChar w:fldCharType="begin"/>
        </w:r>
        <w:r w:rsidR="00F151FE" w:rsidRPr="00F151FE">
          <w:rPr>
            <w:noProof/>
          </w:rPr>
          <w:instrText xml:space="preserve"> PAGEREF _Toc199230576 \h </w:instrText>
        </w:r>
        <w:r w:rsidR="00F151FE" w:rsidRPr="00F151FE">
          <w:rPr>
            <w:noProof/>
          </w:rPr>
        </w:r>
        <w:r w:rsidR="00F151FE" w:rsidRPr="00F151FE">
          <w:rPr>
            <w:noProof/>
          </w:rPr>
          <w:fldChar w:fldCharType="separate"/>
        </w:r>
        <w:r w:rsidR="00F151FE" w:rsidRPr="00F151FE">
          <w:rPr>
            <w:noProof/>
          </w:rPr>
          <w:t>1</w:t>
        </w:r>
        <w:r w:rsidR="00F151FE" w:rsidRPr="00F151FE">
          <w:rPr>
            <w:noProof/>
          </w:rPr>
          <w:fldChar w:fldCharType="end"/>
        </w:r>
      </w:hyperlink>
    </w:p>
    <w:p w:rsidR="00F151FE" w:rsidRPr="00F151FE" w:rsidRDefault="009D598F">
      <w:pPr>
        <w:pStyle w:val="23"/>
        <w:rPr>
          <w:rFonts w:asciiTheme="minorHAnsi" w:eastAsiaTheme="minorEastAsia" w:hAnsiTheme="minorHAnsi" w:cstheme="minorBidi"/>
          <w:noProof/>
          <w:szCs w:val="22"/>
        </w:rPr>
      </w:pPr>
      <w:hyperlink w:anchor="_Toc199230577" w:history="1">
        <w:r w:rsidR="00F151FE" w:rsidRPr="00F151FE">
          <w:rPr>
            <w:rStyle w:val="affffff7"/>
            <w:noProof/>
            <w14:scene3d>
              <w14:camera w14:prst="orthographicFront"/>
              <w14:lightRig w14:rig="threePt" w14:dir="t">
                <w14:rot w14:lat="0" w14:lon="0" w14:rev="0"/>
              </w14:lightRig>
            </w14:scene3d>
          </w:rPr>
          <w:t>4.1</w:t>
        </w:r>
        <w:r w:rsidR="00F151FE">
          <w:rPr>
            <w:rStyle w:val="affffff7"/>
            <w:noProof/>
            <w14:scene3d>
              <w14:camera w14:prst="orthographicFront"/>
              <w14:lightRig w14:rig="threePt" w14:dir="t">
                <w14:rot w14:lat="0" w14:lon="0" w14:rev="0"/>
              </w14:lightRig>
            </w14:scene3d>
          </w:rPr>
          <w:t xml:space="preserve"> </w:t>
        </w:r>
        <w:r w:rsidR="00F151FE" w:rsidRPr="00F151FE">
          <w:rPr>
            <w:rStyle w:val="affffff7"/>
            <w:rFonts w:hint="eastAsia"/>
            <w:noProof/>
          </w:rPr>
          <w:t xml:space="preserve"> 机构要求</w:t>
        </w:r>
        <w:r w:rsidR="00F151FE" w:rsidRPr="00F151FE">
          <w:rPr>
            <w:noProof/>
          </w:rPr>
          <w:tab/>
        </w:r>
        <w:r w:rsidR="00F151FE" w:rsidRPr="00F151FE">
          <w:rPr>
            <w:noProof/>
          </w:rPr>
          <w:fldChar w:fldCharType="begin"/>
        </w:r>
        <w:r w:rsidR="00F151FE" w:rsidRPr="00F151FE">
          <w:rPr>
            <w:noProof/>
          </w:rPr>
          <w:instrText xml:space="preserve"> PAGEREF _Toc199230577 \h </w:instrText>
        </w:r>
        <w:r w:rsidR="00F151FE" w:rsidRPr="00F151FE">
          <w:rPr>
            <w:noProof/>
          </w:rPr>
        </w:r>
        <w:r w:rsidR="00F151FE" w:rsidRPr="00F151FE">
          <w:rPr>
            <w:noProof/>
          </w:rPr>
          <w:fldChar w:fldCharType="separate"/>
        </w:r>
        <w:r w:rsidR="00F151FE" w:rsidRPr="00F151FE">
          <w:rPr>
            <w:noProof/>
          </w:rPr>
          <w:t>1</w:t>
        </w:r>
        <w:r w:rsidR="00F151FE" w:rsidRPr="00F151FE">
          <w:rPr>
            <w:noProof/>
          </w:rPr>
          <w:fldChar w:fldCharType="end"/>
        </w:r>
      </w:hyperlink>
    </w:p>
    <w:p w:rsidR="00F151FE" w:rsidRPr="00F151FE" w:rsidRDefault="009D598F">
      <w:pPr>
        <w:pStyle w:val="23"/>
        <w:rPr>
          <w:rFonts w:asciiTheme="minorHAnsi" w:eastAsiaTheme="minorEastAsia" w:hAnsiTheme="minorHAnsi" w:cstheme="minorBidi"/>
          <w:noProof/>
          <w:szCs w:val="22"/>
        </w:rPr>
      </w:pPr>
      <w:hyperlink w:anchor="_Toc199230578" w:history="1">
        <w:r w:rsidR="00F151FE" w:rsidRPr="00F151FE">
          <w:rPr>
            <w:rStyle w:val="affffff7"/>
            <w:noProof/>
            <w14:scene3d>
              <w14:camera w14:prst="orthographicFront"/>
              <w14:lightRig w14:rig="threePt" w14:dir="t">
                <w14:rot w14:lat="0" w14:lon="0" w14:rev="0"/>
              </w14:lightRig>
            </w14:scene3d>
          </w:rPr>
          <w:t>4.2</w:t>
        </w:r>
        <w:r w:rsidR="00F151FE">
          <w:rPr>
            <w:rStyle w:val="affffff7"/>
            <w:noProof/>
            <w14:scene3d>
              <w14:camera w14:prst="orthographicFront"/>
              <w14:lightRig w14:rig="threePt" w14:dir="t">
                <w14:rot w14:lat="0" w14:lon="0" w14:rev="0"/>
              </w14:lightRig>
            </w14:scene3d>
          </w:rPr>
          <w:t xml:space="preserve"> </w:t>
        </w:r>
        <w:r w:rsidR="00F151FE" w:rsidRPr="00F151FE">
          <w:rPr>
            <w:rStyle w:val="affffff7"/>
            <w:rFonts w:hint="eastAsia"/>
            <w:noProof/>
          </w:rPr>
          <w:t xml:space="preserve"> 人员要求</w:t>
        </w:r>
        <w:r w:rsidR="00F151FE" w:rsidRPr="00F151FE">
          <w:rPr>
            <w:noProof/>
          </w:rPr>
          <w:tab/>
        </w:r>
        <w:r w:rsidR="00F151FE" w:rsidRPr="00F151FE">
          <w:rPr>
            <w:noProof/>
          </w:rPr>
          <w:fldChar w:fldCharType="begin"/>
        </w:r>
        <w:r w:rsidR="00F151FE" w:rsidRPr="00F151FE">
          <w:rPr>
            <w:noProof/>
          </w:rPr>
          <w:instrText xml:space="preserve"> PAGEREF _Toc199230578 \h </w:instrText>
        </w:r>
        <w:r w:rsidR="00F151FE" w:rsidRPr="00F151FE">
          <w:rPr>
            <w:noProof/>
          </w:rPr>
        </w:r>
        <w:r w:rsidR="00F151FE" w:rsidRPr="00F151FE">
          <w:rPr>
            <w:noProof/>
          </w:rPr>
          <w:fldChar w:fldCharType="separate"/>
        </w:r>
        <w:r w:rsidR="00F151FE" w:rsidRPr="00F151FE">
          <w:rPr>
            <w:noProof/>
          </w:rPr>
          <w:t>2</w:t>
        </w:r>
        <w:r w:rsidR="00F151FE" w:rsidRPr="00F151FE">
          <w:rPr>
            <w:noProof/>
          </w:rPr>
          <w:fldChar w:fldCharType="end"/>
        </w:r>
      </w:hyperlink>
    </w:p>
    <w:p w:rsidR="00F151FE" w:rsidRPr="00F151FE" w:rsidRDefault="009D598F">
      <w:pPr>
        <w:pStyle w:val="10"/>
        <w:tabs>
          <w:tab w:val="right" w:leader="dot" w:pos="9344"/>
        </w:tabs>
        <w:rPr>
          <w:rFonts w:asciiTheme="minorHAnsi" w:eastAsiaTheme="minorEastAsia" w:hAnsiTheme="minorHAnsi" w:cstheme="minorBidi"/>
          <w:noProof/>
          <w:szCs w:val="22"/>
        </w:rPr>
      </w:pPr>
      <w:hyperlink w:anchor="_Toc199230579" w:history="1">
        <w:r w:rsidR="00F151FE" w:rsidRPr="00F151FE">
          <w:rPr>
            <w:rStyle w:val="affffff7"/>
            <w:noProof/>
          </w:rPr>
          <w:t>5</w:t>
        </w:r>
        <w:r w:rsidR="00F151FE">
          <w:rPr>
            <w:rStyle w:val="affffff7"/>
            <w:noProof/>
          </w:rPr>
          <w:t xml:space="preserve"> </w:t>
        </w:r>
        <w:r w:rsidR="00F151FE" w:rsidRPr="00F151FE">
          <w:rPr>
            <w:rStyle w:val="affffff7"/>
            <w:rFonts w:hint="eastAsia"/>
            <w:noProof/>
          </w:rPr>
          <w:t xml:space="preserve"> 实施要求</w:t>
        </w:r>
        <w:r w:rsidR="00F151FE" w:rsidRPr="00F151FE">
          <w:rPr>
            <w:noProof/>
          </w:rPr>
          <w:tab/>
        </w:r>
        <w:r w:rsidR="00F151FE" w:rsidRPr="00F151FE">
          <w:rPr>
            <w:noProof/>
          </w:rPr>
          <w:fldChar w:fldCharType="begin"/>
        </w:r>
        <w:r w:rsidR="00F151FE" w:rsidRPr="00F151FE">
          <w:rPr>
            <w:noProof/>
          </w:rPr>
          <w:instrText xml:space="preserve"> PAGEREF _Toc199230579 \h </w:instrText>
        </w:r>
        <w:r w:rsidR="00F151FE" w:rsidRPr="00F151FE">
          <w:rPr>
            <w:noProof/>
          </w:rPr>
        </w:r>
        <w:r w:rsidR="00F151FE" w:rsidRPr="00F151FE">
          <w:rPr>
            <w:noProof/>
          </w:rPr>
          <w:fldChar w:fldCharType="separate"/>
        </w:r>
        <w:r w:rsidR="00F151FE" w:rsidRPr="00F151FE">
          <w:rPr>
            <w:noProof/>
          </w:rPr>
          <w:t>2</w:t>
        </w:r>
        <w:r w:rsidR="00F151FE" w:rsidRPr="00F151FE">
          <w:rPr>
            <w:noProof/>
          </w:rPr>
          <w:fldChar w:fldCharType="end"/>
        </w:r>
      </w:hyperlink>
    </w:p>
    <w:p w:rsidR="00F151FE" w:rsidRPr="00F151FE" w:rsidRDefault="009D598F">
      <w:pPr>
        <w:pStyle w:val="23"/>
        <w:rPr>
          <w:rFonts w:asciiTheme="minorHAnsi" w:eastAsiaTheme="minorEastAsia" w:hAnsiTheme="minorHAnsi" w:cstheme="minorBidi"/>
          <w:noProof/>
          <w:szCs w:val="22"/>
        </w:rPr>
      </w:pPr>
      <w:hyperlink w:anchor="_Toc199230580" w:history="1">
        <w:r w:rsidR="00F151FE" w:rsidRPr="00F151FE">
          <w:rPr>
            <w:rStyle w:val="affffff7"/>
            <w:noProof/>
            <w14:scene3d>
              <w14:camera w14:prst="orthographicFront"/>
              <w14:lightRig w14:rig="threePt" w14:dir="t">
                <w14:rot w14:lat="0" w14:lon="0" w14:rev="0"/>
              </w14:lightRig>
            </w14:scene3d>
          </w:rPr>
          <w:t>5.1</w:t>
        </w:r>
        <w:r w:rsidR="00F151FE">
          <w:rPr>
            <w:rStyle w:val="affffff7"/>
            <w:noProof/>
            <w14:scene3d>
              <w14:camera w14:prst="orthographicFront"/>
              <w14:lightRig w14:rig="threePt" w14:dir="t">
                <w14:rot w14:lat="0" w14:lon="0" w14:rev="0"/>
              </w14:lightRig>
            </w14:scene3d>
          </w:rPr>
          <w:t xml:space="preserve"> </w:t>
        </w:r>
        <w:r w:rsidR="00F151FE" w:rsidRPr="00F151FE">
          <w:rPr>
            <w:rStyle w:val="affffff7"/>
            <w:rFonts w:hint="eastAsia"/>
            <w:noProof/>
          </w:rPr>
          <w:t xml:space="preserve"> 实施原则</w:t>
        </w:r>
        <w:r w:rsidR="00F151FE" w:rsidRPr="00F151FE">
          <w:rPr>
            <w:noProof/>
          </w:rPr>
          <w:tab/>
        </w:r>
        <w:r w:rsidR="00F151FE" w:rsidRPr="00F151FE">
          <w:rPr>
            <w:noProof/>
          </w:rPr>
          <w:fldChar w:fldCharType="begin"/>
        </w:r>
        <w:r w:rsidR="00F151FE" w:rsidRPr="00F151FE">
          <w:rPr>
            <w:noProof/>
          </w:rPr>
          <w:instrText xml:space="preserve"> PAGEREF _Toc199230580 \h </w:instrText>
        </w:r>
        <w:r w:rsidR="00F151FE" w:rsidRPr="00F151FE">
          <w:rPr>
            <w:noProof/>
          </w:rPr>
        </w:r>
        <w:r w:rsidR="00F151FE" w:rsidRPr="00F151FE">
          <w:rPr>
            <w:noProof/>
          </w:rPr>
          <w:fldChar w:fldCharType="separate"/>
        </w:r>
        <w:r w:rsidR="00F151FE" w:rsidRPr="00F151FE">
          <w:rPr>
            <w:noProof/>
          </w:rPr>
          <w:t>2</w:t>
        </w:r>
        <w:r w:rsidR="00F151FE" w:rsidRPr="00F151FE">
          <w:rPr>
            <w:noProof/>
          </w:rPr>
          <w:fldChar w:fldCharType="end"/>
        </w:r>
      </w:hyperlink>
    </w:p>
    <w:p w:rsidR="00F151FE" w:rsidRPr="00F151FE" w:rsidRDefault="009D598F">
      <w:pPr>
        <w:pStyle w:val="23"/>
        <w:rPr>
          <w:rFonts w:asciiTheme="minorHAnsi" w:eastAsiaTheme="minorEastAsia" w:hAnsiTheme="minorHAnsi" w:cstheme="minorBidi"/>
          <w:noProof/>
          <w:szCs w:val="22"/>
        </w:rPr>
      </w:pPr>
      <w:hyperlink w:anchor="_Toc199230581" w:history="1">
        <w:r w:rsidR="00F151FE" w:rsidRPr="00F151FE">
          <w:rPr>
            <w:rStyle w:val="affffff7"/>
            <w:noProof/>
            <w14:scene3d>
              <w14:camera w14:prst="orthographicFront"/>
              <w14:lightRig w14:rig="threePt" w14:dir="t">
                <w14:rot w14:lat="0" w14:lon="0" w14:rev="0"/>
              </w14:lightRig>
            </w14:scene3d>
          </w:rPr>
          <w:t>5.2</w:t>
        </w:r>
        <w:r w:rsidR="00F151FE">
          <w:rPr>
            <w:rStyle w:val="affffff7"/>
            <w:noProof/>
            <w14:scene3d>
              <w14:camera w14:prst="orthographicFront"/>
              <w14:lightRig w14:rig="threePt" w14:dir="t">
                <w14:rot w14:lat="0" w14:lon="0" w14:rev="0"/>
              </w14:lightRig>
            </w14:scene3d>
          </w:rPr>
          <w:t xml:space="preserve"> </w:t>
        </w:r>
        <w:r w:rsidR="00F151FE" w:rsidRPr="00F151FE">
          <w:rPr>
            <w:rStyle w:val="affffff7"/>
            <w:rFonts w:hint="eastAsia"/>
            <w:noProof/>
          </w:rPr>
          <w:t xml:space="preserve"> 实施步骤</w:t>
        </w:r>
        <w:r w:rsidR="00F151FE" w:rsidRPr="00F151FE">
          <w:rPr>
            <w:noProof/>
          </w:rPr>
          <w:tab/>
        </w:r>
        <w:r w:rsidR="00F151FE" w:rsidRPr="00F151FE">
          <w:rPr>
            <w:noProof/>
          </w:rPr>
          <w:fldChar w:fldCharType="begin"/>
        </w:r>
        <w:r w:rsidR="00F151FE" w:rsidRPr="00F151FE">
          <w:rPr>
            <w:noProof/>
          </w:rPr>
          <w:instrText xml:space="preserve"> PAGEREF _Toc199230581 \h </w:instrText>
        </w:r>
        <w:r w:rsidR="00F151FE" w:rsidRPr="00F151FE">
          <w:rPr>
            <w:noProof/>
          </w:rPr>
        </w:r>
        <w:r w:rsidR="00F151FE" w:rsidRPr="00F151FE">
          <w:rPr>
            <w:noProof/>
          </w:rPr>
          <w:fldChar w:fldCharType="separate"/>
        </w:r>
        <w:r w:rsidR="00F151FE" w:rsidRPr="00F151FE">
          <w:rPr>
            <w:noProof/>
          </w:rPr>
          <w:t>2</w:t>
        </w:r>
        <w:r w:rsidR="00F151FE" w:rsidRPr="00F151FE">
          <w:rPr>
            <w:noProof/>
          </w:rPr>
          <w:fldChar w:fldCharType="end"/>
        </w:r>
      </w:hyperlink>
    </w:p>
    <w:p w:rsidR="00F151FE" w:rsidRPr="00F151FE" w:rsidRDefault="009D598F">
      <w:pPr>
        <w:pStyle w:val="23"/>
        <w:rPr>
          <w:rFonts w:asciiTheme="minorHAnsi" w:eastAsiaTheme="minorEastAsia" w:hAnsiTheme="minorHAnsi" w:cstheme="minorBidi"/>
          <w:noProof/>
          <w:szCs w:val="22"/>
        </w:rPr>
      </w:pPr>
      <w:hyperlink w:anchor="_Toc199230582" w:history="1">
        <w:r w:rsidR="00F151FE" w:rsidRPr="00F151FE">
          <w:rPr>
            <w:rStyle w:val="affffff7"/>
            <w:noProof/>
            <w14:scene3d>
              <w14:camera w14:prst="orthographicFront"/>
              <w14:lightRig w14:rig="threePt" w14:dir="t">
                <w14:rot w14:lat="0" w14:lon="0" w14:rev="0"/>
              </w14:lightRig>
            </w14:scene3d>
          </w:rPr>
          <w:t>5.3</w:t>
        </w:r>
        <w:r w:rsidR="00F151FE">
          <w:rPr>
            <w:rStyle w:val="affffff7"/>
            <w:noProof/>
            <w14:scene3d>
              <w14:camera w14:prst="orthographicFront"/>
              <w14:lightRig w14:rig="threePt" w14:dir="t">
                <w14:rot w14:lat="0" w14:lon="0" w14:rev="0"/>
              </w14:lightRig>
            </w14:scene3d>
          </w:rPr>
          <w:t xml:space="preserve"> </w:t>
        </w:r>
        <w:r w:rsidR="00F151FE" w:rsidRPr="00F151FE">
          <w:rPr>
            <w:rStyle w:val="affffff7"/>
            <w:rFonts w:hint="eastAsia"/>
            <w:noProof/>
          </w:rPr>
          <w:t xml:space="preserve"> 清单要素</w:t>
        </w:r>
        <w:r w:rsidR="00F151FE" w:rsidRPr="00F151FE">
          <w:rPr>
            <w:noProof/>
          </w:rPr>
          <w:tab/>
        </w:r>
        <w:r w:rsidR="00F151FE" w:rsidRPr="00F151FE">
          <w:rPr>
            <w:noProof/>
          </w:rPr>
          <w:fldChar w:fldCharType="begin"/>
        </w:r>
        <w:r w:rsidR="00F151FE" w:rsidRPr="00F151FE">
          <w:rPr>
            <w:noProof/>
          </w:rPr>
          <w:instrText xml:space="preserve"> PAGEREF _Toc199230582 \h </w:instrText>
        </w:r>
        <w:r w:rsidR="00F151FE" w:rsidRPr="00F151FE">
          <w:rPr>
            <w:noProof/>
          </w:rPr>
        </w:r>
        <w:r w:rsidR="00F151FE" w:rsidRPr="00F151FE">
          <w:rPr>
            <w:noProof/>
          </w:rPr>
          <w:fldChar w:fldCharType="separate"/>
        </w:r>
        <w:r w:rsidR="00F151FE" w:rsidRPr="00F151FE">
          <w:rPr>
            <w:noProof/>
          </w:rPr>
          <w:t>2</w:t>
        </w:r>
        <w:r w:rsidR="00F151FE" w:rsidRPr="00F151FE">
          <w:rPr>
            <w:noProof/>
          </w:rPr>
          <w:fldChar w:fldCharType="end"/>
        </w:r>
      </w:hyperlink>
    </w:p>
    <w:p w:rsidR="00F151FE" w:rsidRPr="00F151FE" w:rsidRDefault="009D598F">
      <w:pPr>
        <w:pStyle w:val="23"/>
        <w:rPr>
          <w:rFonts w:asciiTheme="minorHAnsi" w:eastAsiaTheme="minorEastAsia" w:hAnsiTheme="minorHAnsi" w:cstheme="minorBidi"/>
          <w:noProof/>
          <w:szCs w:val="22"/>
        </w:rPr>
      </w:pPr>
      <w:hyperlink w:anchor="_Toc199230583" w:history="1">
        <w:r w:rsidR="00F151FE" w:rsidRPr="00F151FE">
          <w:rPr>
            <w:rStyle w:val="affffff7"/>
            <w:noProof/>
            <w14:scene3d>
              <w14:camera w14:prst="orthographicFront"/>
              <w14:lightRig w14:rig="threePt" w14:dir="t">
                <w14:rot w14:lat="0" w14:lon="0" w14:rev="0"/>
              </w14:lightRig>
            </w14:scene3d>
          </w:rPr>
          <w:t>5.4</w:t>
        </w:r>
        <w:r w:rsidR="00F151FE">
          <w:rPr>
            <w:rStyle w:val="affffff7"/>
            <w:noProof/>
            <w14:scene3d>
              <w14:camera w14:prst="orthographicFront"/>
              <w14:lightRig w14:rig="threePt" w14:dir="t">
                <w14:rot w14:lat="0" w14:lon="0" w14:rev="0"/>
              </w14:lightRig>
            </w14:scene3d>
          </w:rPr>
          <w:t xml:space="preserve"> </w:t>
        </w:r>
        <w:r w:rsidR="00F151FE" w:rsidRPr="00F151FE">
          <w:rPr>
            <w:rStyle w:val="affffff7"/>
            <w:rFonts w:hint="eastAsia"/>
            <w:noProof/>
          </w:rPr>
          <w:t xml:space="preserve"> 清单应用</w:t>
        </w:r>
        <w:r w:rsidR="00F151FE" w:rsidRPr="00F151FE">
          <w:rPr>
            <w:noProof/>
          </w:rPr>
          <w:tab/>
        </w:r>
        <w:r w:rsidR="00F151FE" w:rsidRPr="00F151FE">
          <w:rPr>
            <w:noProof/>
          </w:rPr>
          <w:fldChar w:fldCharType="begin"/>
        </w:r>
        <w:r w:rsidR="00F151FE" w:rsidRPr="00F151FE">
          <w:rPr>
            <w:noProof/>
          </w:rPr>
          <w:instrText xml:space="preserve"> PAGEREF _Toc199230583 \h </w:instrText>
        </w:r>
        <w:r w:rsidR="00F151FE" w:rsidRPr="00F151FE">
          <w:rPr>
            <w:noProof/>
          </w:rPr>
        </w:r>
        <w:r w:rsidR="00F151FE" w:rsidRPr="00F151FE">
          <w:rPr>
            <w:noProof/>
          </w:rPr>
          <w:fldChar w:fldCharType="separate"/>
        </w:r>
        <w:r w:rsidR="00F151FE" w:rsidRPr="00F151FE">
          <w:rPr>
            <w:noProof/>
          </w:rPr>
          <w:t>3</w:t>
        </w:r>
        <w:r w:rsidR="00F151FE" w:rsidRPr="00F151FE">
          <w:rPr>
            <w:noProof/>
          </w:rPr>
          <w:fldChar w:fldCharType="end"/>
        </w:r>
      </w:hyperlink>
    </w:p>
    <w:p w:rsidR="00F151FE" w:rsidRPr="00F151FE" w:rsidRDefault="009D598F">
      <w:pPr>
        <w:pStyle w:val="23"/>
        <w:rPr>
          <w:rFonts w:asciiTheme="minorHAnsi" w:eastAsiaTheme="minorEastAsia" w:hAnsiTheme="minorHAnsi" w:cstheme="minorBidi"/>
          <w:noProof/>
          <w:szCs w:val="22"/>
        </w:rPr>
      </w:pPr>
      <w:hyperlink w:anchor="_Toc199230584" w:history="1">
        <w:r w:rsidR="00F151FE" w:rsidRPr="00F151FE">
          <w:rPr>
            <w:rStyle w:val="affffff7"/>
            <w:noProof/>
            <w14:scene3d>
              <w14:camera w14:prst="orthographicFront"/>
              <w14:lightRig w14:rig="threePt" w14:dir="t">
                <w14:rot w14:lat="0" w14:lon="0" w14:rev="0"/>
              </w14:lightRig>
            </w14:scene3d>
          </w:rPr>
          <w:t>5.5</w:t>
        </w:r>
        <w:r w:rsidR="00F151FE">
          <w:rPr>
            <w:rStyle w:val="affffff7"/>
            <w:noProof/>
            <w14:scene3d>
              <w14:camera w14:prst="orthographicFront"/>
              <w14:lightRig w14:rig="threePt" w14:dir="t">
                <w14:rot w14:lat="0" w14:lon="0" w14:rev="0"/>
              </w14:lightRig>
            </w14:scene3d>
          </w:rPr>
          <w:t xml:space="preserve"> </w:t>
        </w:r>
        <w:r w:rsidR="00F151FE" w:rsidRPr="00F151FE">
          <w:rPr>
            <w:rStyle w:val="affffff7"/>
            <w:rFonts w:hint="eastAsia"/>
            <w:noProof/>
          </w:rPr>
          <w:t xml:space="preserve"> 收费资料归档</w:t>
        </w:r>
        <w:r w:rsidR="00F151FE" w:rsidRPr="00F151FE">
          <w:rPr>
            <w:noProof/>
          </w:rPr>
          <w:tab/>
        </w:r>
        <w:r w:rsidR="00F151FE" w:rsidRPr="00F151FE">
          <w:rPr>
            <w:noProof/>
          </w:rPr>
          <w:fldChar w:fldCharType="begin"/>
        </w:r>
        <w:r w:rsidR="00F151FE" w:rsidRPr="00F151FE">
          <w:rPr>
            <w:noProof/>
          </w:rPr>
          <w:instrText xml:space="preserve"> PAGEREF _Toc199230584 \h </w:instrText>
        </w:r>
        <w:r w:rsidR="00F151FE" w:rsidRPr="00F151FE">
          <w:rPr>
            <w:noProof/>
          </w:rPr>
        </w:r>
        <w:r w:rsidR="00F151FE" w:rsidRPr="00F151FE">
          <w:rPr>
            <w:noProof/>
          </w:rPr>
          <w:fldChar w:fldCharType="separate"/>
        </w:r>
        <w:r w:rsidR="00F151FE" w:rsidRPr="00F151FE">
          <w:rPr>
            <w:noProof/>
          </w:rPr>
          <w:t>4</w:t>
        </w:r>
        <w:r w:rsidR="00F151FE" w:rsidRPr="00F151FE">
          <w:rPr>
            <w:noProof/>
          </w:rPr>
          <w:fldChar w:fldCharType="end"/>
        </w:r>
      </w:hyperlink>
    </w:p>
    <w:p w:rsidR="00F151FE" w:rsidRPr="00F151FE" w:rsidRDefault="009D598F">
      <w:pPr>
        <w:pStyle w:val="10"/>
        <w:tabs>
          <w:tab w:val="right" w:leader="dot" w:pos="9344"/>
        </w:tabs>
        <w:rPr>
          <w:rFonts w:asciiTheme="minorHAnsi" w:eastAsiaTheme="minorEastAsia" w:hAnsiTheme="minorHAnsi" w:cstheme="minorBidi"/>
          <w:noProof/>
          <w:szCs w:val="22"/>
        </w:rPr>
      </w:pPr>
      <w:hyperlink w:anchor="_Toc199230585" w:history="1">
        <w:r w:rsidR="00F151FE" w:rsidRPr="00F151FE">
          <w:rPr>
            <w:rStyle w:val="affffff7"/>
            <w:noProof/>
          </w:rPr>
          <w:t>6</w:t>
        </w:r>
        <w:r w:rsidR="00F151FE">
          <w:rPr>
            <w:rStyle w:val="affffff7"/>
            <w:noProof/>
          </w:rPr>
          <w:t xml:space="preserve"> </w:t>
        </w:r>
        <w:r w:rsidR="00F151FE" w:rsidRPr="00F151FE">
          <w:rPr>
            <w:rStyle w:val="affffff7"/>
            <w:rFonts w:hint="eastAsia"/>
            <w:noProof/>
          </w:rPr>
          <w:t xml:space="preserve"> 监督与投诉处理</w:t>
        </w:r>
        <w:r w:rsidR="00F151FE" w:rsidRPr="00F151FE">
          <w:rPr>
            <w:noProof/>
          </w:rPr>
          <w:tab/>
        </w:r>
        <w:r w:rsidR="00F151FE" w:rsidRPr="00F151FE">
          <w:rPr>
            <w:noProof/>
          </w:rPr>
          <w:fldChar w:fldCharType="begin"/>
        </w:r>
        <w:r w:rsidR="00F151FE" w:rsidRPr="00F151FE">
          <w:rPr>
            <w:noProof/>
          </w:rPr>
          <w:instrText xml:space="preserve"> PAGEREF _Toc199230585 \h </w:instrText>
        </w:r>
        <w:r w:rsidR="00F151FE" w:rsidRPr="00F151FE">
          <w:rPr>
            <w:noProof/>
          </w:rPr>
        </w:r>
        <w:r w:rsidR="00F151FE" w:rsidRPr="00F151FE">
          <w:rPr>
            <w:noProof/>
          </w:rPr>
          <w:fldChar w:fldCharType="separate"/>
        </w:r>
        <w:r w:rsidR="00F151FE" w:rsidRPr="00F151FE">
          <w:rPr>
            <w:noProof/>
          </w:rPr>
          <w:t>4</w:t>
        </w:r>
        <w:r w:rsidR="00F151FE" w:rsidRPr="00F151FE">
          <w:rPr>
            <w:noProof/>
          </w:rPr>
          <w:fldChar w:fldCharType="end"/>
        </w:r>
      </w:hyperlink>
    </w:p>
    <w:p w:rsidR="00F151FE" w:rsidRPr="00F151FE" w:rsidRDefault="009D598F">
      <w:pPr>
        <w:pStyle w:val="23"/>
        <w:rPr>
          <w:rFonts w:asciiTheme="minorHAnsi" w:eastAsiaTheme="minorEastAsia" w:hAnsiTheme="minorHAnsi" w:cstheme="minorBidi"/>
          <w:noProof/>
          <w:szCs w:val="22"/>
        </w:rPr>
      </w:pPr>
      <w:hyperlink w:anchor="_Toc199230586" w:history="1">
        <w:r w:rsidR="00F151FE" w:rsidRPr="00F151FE">
          <w:rPr>
            <w:rStyle w:val="affffff7"/>
            <w:noProof/>
            <w14:scene3d>
              <w14:camera w14:prst="orthographicFront"/>
              <w14:lightRig w14:rig="threePt" w14:dir="t">
                <w14:rot w14:lat="0" w14:lon="0" w14:rev="0"/>
              </w14:lightRig>
            </w14:scene3d>
          </w:rPr>
          <w:t>6.1</w:t>
        </w:r>
        <w:r w:rsidR="00F151FE">
          <w:rPr>
            <w:rStyle w:val="affffff7"/>
            <w:noProof/>
            <w14:scene3d>
              <w14:camera w14:prst="orthographicFront"/>
              <w14:lightRig w14:rig="threePt" w14:dir="t">
                <w14:rot w14:lat="0" w14:lon="0" w14:rev="0"/>
              </w14:lightRig>
            </w14:scene3d>
          </w:rPr>
          <w:t xml:space="preserve"> </w:t>
        </w:r>
        <w:r w:rsidR="00F151FE" w:rsidRPr="00F151FE">
          <w:rPr>
            <w:rStyle w:val="affffff7"/>
            <w:rFonts w:hint="eastAsia"/>
            <w:noProof/>
          </w:rPr>
          <w:t xml:space="preserve"> 监督</w:t>
        </w:r>
        <w:r w:rsidR="00F151FE" w:rsidRPr="00F151FE">
          <w:rPr>
            <w:noProof/>
          </w:rPr>
          <w:tab/>
        </w:r>
        <w:r w:rsidR="00F151FE" w:rsidRPr="00F151FE">
          <w:rPr>
            <w:noProof/>
          </w:rPr>
          <w:fldChar w:fldCharType="begin"/>
        </w:r>
        <w:r w:rsidR="00F151FE" w:rsidRPr="00F151FE">
          <w:rPr>
            <w:noProof/>
          </w:rPr>
          <w:instrText xml:space="preserve"> PAGEREF _Toc199230586 \h </w:instrText>
        </w:r>
        <w:r w:rsidR="00F151FE" w:rsidRPr="00F151FE">
          <w:rPr>
            <w:noProof/>
          </w:rPr>
        </w:r>
        <w:r w:rsidR="00F151FE" w:rsidRPr="00F151FE">
          <w:rPr>
            <w:noProof/>
          </w:rPr>
          <w:fldChar w:fldCharType="separate"/>
        </w:r>
        <w:r w:rsidR="00F151FE" w:rsidRPr="00F151FE">
          <w:rPr>
            <w:noProof/>
          </w:rPr>
          <w:t>4</w:t>
        </w:r>
        <w:r w:rsidR="00F151FE" w:rsidRPr="00F151FE">
          <w:rPr>
            <w:noProof/>
          </w:rPr>
          <w:fldChar w:fldCharType="end"/>
        </w:r>
      </w:hyperlink>
    </w:p>
    <w:p w:rsidR="00F151FE" w:rsidRPr="00F151FE" w:rsidRDefault="009D598F">
      <w:pPr>
        <w:pStyle w:val="23"/>
        <w:rPr>
          <w:rFonts w:asciiTheme="minorHAnsi" w:eastAsiaTheme="minorEastAsia" w:hAnsiTheme="minorHAnsi" w:cstheme="minorBidi"/>
          <w:noProof/>
          <w:szCs w:val="22"/>
        </w:rPr>
      </w:pPr>
      <w:hyperlink w:anchor="_Toc199230587" w:history="1">
        <w:r w:rsidR="00F151FE" w:rsidRPr="00F151FE">
          <w:rPr>
            <w:rStyle w:val="affffff7"/>
            <w:noProof/>
            <w14:scene3d>
              <w14:camera w14:prst="orthographicFront"/>
              <w14:lightRig w14:rig="threePt" w14:dir="t">
                <w14:rot w14:lat="0" w14:lon="0" w14:rev="0"/>
              </w14:lightRig>
            </w14:scene3d>
          </w:rPr>
          <w:t>6.2</w:t>
        </w:r>
        <w:r w:rsidR="00F151FE">
          <w:rPr>
            <w:rStyle w:val="affffff7"/>
            <w:noProof/>
            <w14:scene3d>
              <w14:camera w14:prst="orthographicFront"/>
              <w14:lightRig w14:rig="threePt" w14:dir="t">
                <w14:rot w14:lat="0" w14:lon="0" w14:rev="0"/>
              </w14:lightRig>
            </w14:scene3d>
          </w:rPr>
          <w:t xml:space="preserve"> </w:t>
        </w:r>
        <w:r w:rsidR="00F151FE" w:rsidRPr="00F151FE">
          <w:rPr>
            <w:rStyle w:val="affffff7"/>
            <w:rFonts w:hint="eastAsia"/>
            <w:noProof/>
          </w:rPr>
          <w:t xml:space="preserve"> 投诉处理</w:t>
        </w:r>
        <w:r w:rsidR="00F151FE" w:rsidRPr="00F151FE">
          <w:rPr>
            <w:noProof/>
          </w:rPr>
          <w:tab/>
        </w:r>
        <w:r w:rsidR="00F151FE" w:rsidRPr="00F151FE">
          <w:rPr>
            <w:noProof/>
          </w:rPr>
          <w:fldChar w:fldCharType="begin"/>
        </w:r>
        <w:r w:rsidR="00F151FE" w:rsidRPr="00F151FE">
          <w:rPr>
            <w:noProof/>
          </w:rPr>
          <w:instrText xml:space="preserve"> PAGEREF _Toc199230587 \h </w:instrText>
        </w:r>
        <w:r w:rsidR="00F151FE" w:rsidRPr="00F151FE">
          <w:rPr>
            <w:noProof/>
          </w:rPr>
        </w:r>
        <w:r w:rsidR="00F151FE" w:rsidRPr="00F151FE">
          <w:rPr>
            <w:noProof/>
          </w:rPr>
          <w:fldChar w:fldCharType="separate"/>
        </w:r>
        <w:r w:rsidR="00F151FE" w:rsidRPr="00F151FE">
          <w:rPr>
            <w:noProof/>
          </w:rPr>
          <w:t>4</w:t>
        </w:r>
        <w:r w:rsidR="00F151FE" w:rsidRPr="00F151FE">
          <w:rPr>
            <w:noProof/>
          </w:rPr>
          <w:fldChar w:fldCharType="end"/>
        </w:r>
      </w:hyperlink>
    </w:p>
    <w:p w:rsidR="00F151FE" w:rsidRPr="00F151FE" w:rsidRDefault="009D598F">
      <w:pPr>
        <w:pStyle w:val="10"/>
        <w:tabs>
          <w:tab w:val="right" w:leader="dot" w:pos="9344"/>
        </w:tabs>
        <w:rPr>
          <w:rFonts w:asciiTheme="minorHAnsi" w:eastAsiaTheme="minorEastAsia" w:hAnsiTheme="minorHAnsi" w:cstheme="minorBidi"/>
          <w:noProof/>
          <w:szCs w:val="22"/>
        </w:rPr>
      </w:pPr>
      <w:hyperlink w:anchor="_Toc199230588" w:history="1">
        <w:r w:rsidR="00F151FE" w:rsidRPr="00F151FE">
          <w:rPr>
            <w:rStyle w:val="affffff7"/>
            <w:rFonts w:hint="eastAsia"/>
            <w:noProof/>
          </w:rPr>
          <w:t>附录</w:t>
        </w:r>
        <w:r w:rsidR="00F151FE">
          <w:rPr>
            <w:rStyle w:val="affffff7"/>
            <w:rFonts w:hint="eastAsia"/>
            <w:noProof/>
          </w:rPr>
          <w:t>A</w:t>
        </w:r>
        <w:r w:rsidR="00F151FE" w:rsidRPr="00F151FE">
          <w:rPr>
            <w:rStyle w:val="affffff7"/>
            <w:rFonts w:hint="eastAsia"/>
            <w:noProof/>
          </w:rPr>
          <w:t>（资料性）</w:t>
        </w:r>
        <w:r w:rsidR="00F151FE">
          <w:rPr>
            <w:rStyle w:val="affffff7"/>
            <w:noProof/>
          </w:rPr>
          <w:t xml:space="preserve"> </w:t>
        </w:r>
        <w:r w:rsidR="00F151FE" w:rsidRPr="00F151FE">
          <w:rPr>
            <w:rStyle w:val="affffff7"/>
            <w:noProof/>
          </w:rPr>
          <w:t xml:space="preserve"> </w:t>
        </w:r>
        <w:r w:rsidR="00F151FE" w:rsidRPr="00F151FE">
          <w:rPr>
            <w:rStyle w:val="affffff7"/>
            <w:rFonts w:hint="eastAsia"/>
            <w:noProof/>
          </w:rPr>
          <w:t>殡葬代理机构服务流程</w:t>
        </w:r>
        <w:r w:rsidR="00F151FE" w:rsidRPr="00F151FE">
          <w:rPr>
            <w:noProof/>
          </w:rPr>
          <w:tab/>
        </w:r>
        <w:r w:rsidR="00F151FE" w:rsidRPr="00F151FE">
          <w:rPr>
            <w:noProof/>
          </w:rPr>
          <w:fldChar w:fldCharType="begin"/>
        </w:r>
        <w:r w:rsidR="00F151FE" w:rsidRPr="00F151FE">
          <w:rPr>
            <w:noProof/>
          </w:rPr>
          <w:instrText xml:space="preserve"> PAGEREF _Toc199230588 \h </w:instrText>
        </w:r>
        <w:r w:rsidR="00F151FE" w:rsidRPr="00F151FE">
          <w:rPr>
            <w:noProof/>
          </w:rPr>
        </w:r>
        <w:r w:rsidR="00F151FE" w:rsidRPr="00F151FE">
          <w:rPr>
            <w:noProof/>
          </w:rPr>
          <w:fldChar w:fldCharType="separate"/>
        </w:r>
        <w:r w:rsidR="00F151FE" w:rsidRPr="00F151FE">
          <w:rPr>
            <w:noProof/>
          </w:rPr>
          <w:t>5</w:t>
        </w:r>
        <w:r w:rsidR="00F151FE" w:rsidRPr="00F151FE">
          <w:rPr>
            <w:noProof/>
          </w:rPr>
          <w:fldChar w:fldCharType="end"/>
        </w:r>
      </w:hyperlink>
    </w:p>
    <w:p w:rsidR="00F151FE" w:rsidRPr="00F151FE" w:rsidRDefault="009D598F">
      <w:pPr>
        <w:pStyle w:val="23"/>
        <w:rPr>
          <w:rFonts w:asciiTheme="minorHAnsi" w:eastAsiaTheme="minorEastAsia" w:hAnsiTheme="minorHAnsi" w:cstheme="minorBidi"/>
          <w:noProof/>
          <w:szCs w:val="22"/>
        </w:rPr>
      </w:pPr>
      <w:hyperlink w:anchor="_Toc199230589" w:history="1">
        <w:r w:rsidR="00F151FE" w:rsidRPr="00F151FE">
          <w:rPr>
            <w:rStyle w:val="affffff7"/>
            <w:noProof/>
          </w:rPr>
          <w:t>A.1</w:t>
        </w:r>
        <w:r w:rsidR="00F151FE">
          <w:rPr>
            <w:rStyle w:val="affffff7"/>
            <w:noProof/>
          </w:rPr>
          <w:t xml:space="preserve"> </w:t>
        </w:r>
        <w:r w:rsidR="00F151FE" w:rsidRPr="00F151FE">
          <w:rPr>
            <w:rStyle w:val="affffff7"/>
            <w:rFonts w:hint="eastAsia"/>
            <w:noProof/>
          </w:rPr>
          <w:t xml:space="preserve"> 服务项目</w:t>
        </w:r>
        <w:r w:rsidR="00F151FE" w:rsidRPr="00F151FE">
          <w:rPr>
            <w:noProof/>
          </w:rPr>
          <w:tab/>
        </w:r>
        <w:r w:rsidR="00F151FE" w:rsidRPr="00F151FE">
          <w:rPr>
            <w:noProof/>
          </w:rPr>
          <w:fldChar w:fldCharType="begin"/>
        </w:r>
        <w:r w:rsidR="00F151FE" w:rsidRPr="00F151FE">
          <w:rPr>
            <w:noProof/>
          </w:rPr>
          <w:instrText xml:space="preserve"> PAGEREF _Toc199230589 \h </w:instrText>
        </w:r>
        <w:r w:rsidR="00F151FE" w:rsidRPr="00F151FE">
          <w:rPr>
            <w:noProof/>
          </w:rPr>
        </w:r>
        <w:r w:rsidR="00F151FE" w:rsidRPr="00F151FE">
          <w:rPr>
            <w:noProof/>
          </w:rPr>
          <w:fldChar w:fldCharType="separate"/>
        </w:r>
        <w:r w:rsidR="00F151FE" w:rsidRPr="00F151FE">
          <w:rPr>
            <w:noProof/>
          </w:rPr>
          <w:t>5</w:t>
        </w:r>
        <w:r w:rsidR="00F151FE" w:rsidRPr="00F151FE">
          <w:rPr>
            <w:noProof/>
          </w:rPr>
          <w:fldChar w:fldCharType="end"/>
        </w:r>
      </w:hyperlink>
    </w:p>
    <w:p w:rsidR="00F151FE" w:rsidRPr="00F151FE" w:rsidRDefault="009D598F">
      <w:pPr>
        <w:pStyle w:val="23"/>
        <w:rPr>
          <w:rFonts w:asciiTheme="minorHAnsi" w:eastAsiaTheme="minorEastAsia" w:hAnsiTheme="minorHAnsi" w:cstheme="minorBidi"/>
          <w:noProof/>
          <w:szCs w:val="22"/>
        </w:rPr>
      </w:pPr>
      <w:hyperlink w:anchor="_Toc199230590" w:history="1">
        <w:r w:rsidR="00F151FE" w:rsidRPr="00F151FE">
          <w:rPr>
            <w:rStyle w:val="affffff7"/>
            <w:noProof/>
          </w:rPr>
          <w:t>A.2</w:t>
        </w:r>
        <w:r w:rsidR="00F151FE">
          <w:rPr>
            <w:rStyle w:val="affffff7"/>
            <w:noProof/>
          </w:rPr>
          <w:t xml:space="preserve"> </w:t>
        </w:r>
        <w:r w:rsidR="00F151FE" w:rsidRPr="00F151FE">
          <w:rPr>
            <w:rStyle w:val="affffff7"/>
            <w:rFonts w:hint="eastAsia"/>
            <w:noProof/>
          </w:rPr>
          <w:t xml:space="preserve"> 服务流程</w:t>
        </w:r>
        <w:r w:rsidR="00F151FE" w:rsidRPr="00F151FE">
          <w:rPr>
            <w:noProof/>
          </w:rPr>
          <w:tab/>
        </w:r>
        <w:r w:rsidR="00F151FE" w:rsidRPr="00F151FE">
          <w:rPr>
            <w:noProof/>
          </w:rPr>
          <w:fldChar w:fldCharType="begin"/>
        </w:r>
        <w:r w:rsidR="00F151FE" w:rsidRPr="00F151FE">
          <w:rPr>
            <w:noProof/>
          </w:rPr>
          <w:instrText xml:space="preserve"> PAGEREF _Toc199230590 \h </w:instrText>
        </w:r>
        <w:r w:rsidR="00F151FE" w:rsidRPr="00F151FE">
          <w:rPr>
            <w:noProof/>
          </w:rPr>
        </w:r>
        <w:r w:rsidR="00F151FE" w:rsidRPr="00F151FE">
          <w:rPr>
            <w:noProof/>
          </w:rPr>
          <w:fldChar w:fldCharType="separate"/>
        </w:r>
        <w:r w:rsidR="00F151FE" w:rsidRPr="00F151FE">
          <w:rPr>
            <w:noProof/>
          </w:rPr>
          <w:t>5</w:t>
        </w:r>
        <w:r w:rsidR="00F151FE" w:rsidRPr="00F151FE">
          <w:rPr>
            <w:noProof/>
          </w:rPr>
          <w:fldChar w:fldCharType="end"/>
        </w:r>
      </w:hyperlink>
    </w:p>
    <w:p w:rsidR="00F151FE" w:rsidRPr="00F151FE" w:rsidRDefault="009D598F">
      <w:pPr>
        <w:pStyle w:val="10"/>
        <w:tabs>
          <w:tab w:val="right" w:leader="dot" w:pos="9344"/>
        </w:tabs>
        <w:rPr>
          <w:rFonts w:asciiTheme="minorHAnsi" w:eastAsiaTheme="minorEastAsia" w:hAnsiTheme="minorHAnsi" w:cstheme="minorBidi"/>
          <w:noProof/>
          <w:szCs w:val="22"/>
        </w:rPr>
      </w:pPr>
      <w:hyperlink w:anchor="_Toc199230591" w:history="1">
        <w:r w:rsidR="00F151FE" w:rsidRPr="00F151FE">
          <w:rPr>
            <w:rStyle w:val="affffff7"/>
            <w:rFonts w:hint="eastAsia"/>
            <w:noProof/>
          </w:rPr>
          <w:t>附录</w:t>
        </w:r>
        <w:r w:rsidR="00F151FE">
          <w:rPr>
            <w:rStyle w:val="affffff7"/>
            <w:rFonts w:hint="eastAsia"/>
            <w:noProof/>
          </w:rPr>
          <w:t>B</w:t>
        </w:r>
        <w:r w:rsidR="00F151FE" w:rsidRPr="00F151FE">
          <w:rPr>
            <w:rStyle w:val="affffff7"/>
            <w:rFonts w:hint="eastAsia"/>
            <w:noProof/>
          </w:rPr>
          <w:t>（资料性）</w:t>
        </w:r>
        <w:r w:rsidR="00F151FE">
          <w:rPr>
            <w:rStyle w:val="affffff7"/>
            <w:noProof/>
          </w:rPr>
          <w:t xml:space="preserve"> </w:t>
        </w:r>
        <w:r w:rsidR="00F151FE" w:rsidRPr="00F151FE">
          <w:rPr>
            <w:rStyle w:val="affffff7"/>
            <w:noProof/>
          </w:rPr>
          <w:t xml:space="preserve"> </w:t>
        </w:r>
        <w:r w:rsidR="00F151FE" w:rsidRPr="00F151FE">
          <w:rPr>
            <w:rStyle w:val="affffff7"/>
            <w:rFonts w:hint="eastAsia"/>
            <w:noProof/>
          </w:rPr>
          <w:t>殡仪服务用语与忌语</w:t>
        </w:r>
        <w:r w:rsidR="00F151FE" w:rsidRPr="00F151FE">
          <w:rPr>
            <w:noProof/>
          </w:rPr>
          <w:tab/>
        </w:r>
        <w:r w:rsidR="00F151FE" w:rsidRPr="00F151FE">
          <w:rPr>
            <w:noProof/>
          </w:rPr>
          <w:fldChar w:fldCharType="begin"/>
        </w:r>
        <w:r w:rsidR="00F151FE" w:rsidRPr="00F151FE">
          <w:rPr>
            <w:noProof/>
          </w:rPr>
          <w:instrText xml:space="preserve"> PAGEREF _Toc199230591 \h </w:instrText>
        </w:r>
        <w:r w:rsidR="00F151FE" w:rsidRPr="00F151FE">
          <w:rPr>
            <w:noProof/>
          </w:rPr>
        </w:r>
        <w:r w:rsidR="00F151FE" w:rsidRPr="00F151FE">
          <w:rPr>
            <w:noProof/>
          </w:rPr>
          <w:fldChar w:fldCharType="separate"/>
        </w:r>
        <w:r w:rsidR="00F151FE" w:rsidRPr="00F151FE">
          <w:rPr>
            <w:noProof/>
          </w:rPr>
          <w:t>7</w:t>
        </w:r>
        <w:r w:rsidR="00F151FE" w:rsidRPr="00F151FE">
          <w:rPr>
            <w:noProof/>
          </w:rPr>
          <w:fldChar w:fldCharType="end"/>
        </w:r>
      </w:hyperlink>
    </w:p>
    <w:p w:rsidR="00F151FE" w:rsidRPr="00F151FE" w:rsidRDefault="009D598F">
      <w:pPr>
        <w:pStyle w:val="23"/>
        <w:rPr>
          <w:rFonts w:asciiTheme="minorHAnsi" w:eastAsiaTheme="minorEastAsia" w:hAnsiTheme="minorHAnsi" w:cstheme="minorBidi"/>
          <w:noProof/>
          <w:szCs w:val="22"/>
        </w:rPr>
      </w:pPr>
      <w:hyperlink w:anchor="_Toc199230592" w:history="1">
        <w:r w:rsidR="00F151FE" w:rsidRPr="00F151FE">
          <w:rPr>
            <w:rStyle w:val="affffff7"/>
            <w:noProof/>
          </w:rPr>
          <w:t>B.1</w:t>
        </w:r>
        <w:r w:rsidR="00F151FE">
          <w:rPr>
            <w:rStyle w:val="affffff7"/>
            <w:noProof/>
          </w:rPr>
          <w:t xml:space="preserve"> </w:t>
        </w:r>
        <w:r w:rsidR="00F151FE" w:rsidRPr="00F151FE">
          <w:rPr>
            <w:rStyle w:val="affffff7"/>
            <w:rFonts w:hint="eastAsia"/>
            <w:noProof/>
          </w:rPr>
          <w:t xml:space="preserve"> 服务用语</w:t>
        </w:r>
        <w:r w:rsidR="00F151FE" w:rsidRPr="00F151FE">
          <w:rPr>
            <w:noProof/>
          </w:rPr>
          <w:tab/>
        </w:r>
        <w:r w:rsidR="00F151FE" w:rsidRPr="00F151FE">
          <w:rPr>
            <w:noProof/>
          </w:rPr>
          <w:fldChar w:fldCharType="begin"/>
        </w:r>
        <w:r w:rsidR="00F151FE" w:rsidRPr="00F151FE">
          <w:rPr>
            <w:noProof/>
          </w:rPr>
          <w:instrText xml:space="preserve"> PAGEREF _Toc199230592 \h </w:instrText>
        </w:r>
        <w:r w:rsidR="00F151FE" w:rsidRPr="00F151FE">
          <w:rPr>
            <w:noProof/>
          </w:rPr>
        </w:r>
        <w:r w:rsidR="00F151FE" w:rsidRPr="00F151FE">
          <w:rPr>
            <w:noProof/>
          </w:rPr>
          <w:fldChar w:fldCharType="separate"/>
        </w:r>
        <w:r w:rsidR="00F151FE" w:rsidRPr="00F151FE">
          <w:rPr>
            <w:noProof/>
          </w:rPr>
          <w:t>7</w:t>
        </w:r>
        <w:r w:rsidR="00F151FE" w:rsidRPr="00F151FE">
          <w:rPr>
            <w:noProof/>
          </w:rPr>
          <w:fldChar w:fldCharType="end"/>
        </w:r>
      </w:hyperlink>
    </w:p>
    <w:p w:rsidR="00F151FE" w:rsidRPr="00F151FE" w:rsidRDefault="009D598F">
      <w:pPr>
        <w:pStyle w:val="23"/>
        <w:rPr>
          <w:rFonts w:asciiTheme="minorHAnsi" w:eastAsiaTheme="minorEastAsia" w:hAnsiTheme="minorHAnsi" w:cstheme="minorBidi"/>
          <w:noProof/>
          <w:szCs w:val="22"/>
        </w:rPr>
      </w:pPr>
      <w:hyperlink w:anchor="_Toc199230593" w:history="1">
        <w:r w:rsidR="00F151FE" w:rsidRPr="00F151FE">
          <w:rPr>
            <w:rStyle w:val="affffff7"/>
            <w:noProof/>
          </w:rPr>
          <w:t>B.2</w:t>
        </w:r>
        <w:r w:rsidR="00F151FE">
          <w:rPr>
            <w:rStyle w:val="affffff7"/>
            <w:noProof/>
          </w:rPr>
          <w:t xml:space="preserve"> </w:t>
        </w:r>
        <w:r w:rsidR="00F151FE" w:rsidRPr="00F151FE">
          <w:rPr>
            <w:rStyle w:val="affffff7"/>
            <w:rFonts w:hint="eastAsia"/>
            <w:noProof/>
          </w:rPr>
          <w:t xml:space="preserve"> 服务忌语</w:t>
        </w:r>
        <w:r w:rsidR="00F151FE" w:rsidRPr="00F151FE">
          <w:rPr>
            <w:noProof/>
          </w:rPr>
          <w:tab/>
        </w:r>
        <w:r w:rsidR="00F151FE" w:rsidRPr="00F151FE">
          <w:rPr>
            <w:noProof/>
          </w:rPr>
          <w:fldChar w:fldCharType="begin"/>
        </w:r>
        <w:r w:rsidR="00F151FE" w:rsidRPr="00F151FE">
          <w:rPr>
            <w:noProof/>
          </w:rPr>
          <w:instrText xml:space="preserve"> PAGEREF _Toc199230593 \h </w:instrText>
        </w:r>
        <w:r w:rsidR="00F151FE" w:rsidRPr="00F151FE">
          <w:rPr>
            <w:noProof/>
          </w:rPr>
        </w:r>
        <w:r w:rsidR="00F151FE" w:rsidRPr="00F151FE">
          <w:rPr>
            <w:noProof/>
          </w:rPr>
          <w:fldChar w:fldCharType="separate"/>
        </w:r>
        <w:r w:rsidR="00F151FE" w:rsidRPr="00F151FE">
          <w:rPr>
            <w:noProof/>
          </w:rPr>
          <w:t>7</w:t>
        </w:r>
        <w:r w:rsidR="00F151FE" w:rsidRPr="00F151FE">
          <w:rPr>
            <w:noProof/>
          </w:rPr>
          <w:fldChar w:fldCharType="end"/>
        </w:r>
      </w:hyperlink>
    </w:p>
    <w:p w:rsidR="00F151FE" w:rsidRPr="00F151FE" w:rsidRDefault="009D598F">
      <w:pPr>
        <w:pStyle w:val="10"/>
        <w:tabs>
          <w:tab w:val="right" w:leader="dot" w:pos="9344"/>
        </w:tabs>
        <w:rPr>
          <w:rFonts w:asciiTheme="minorHAnsi" w:eastAsiaTheme="minorEastAsia" w:hAnsiTheme="minorHAnsi" w:cstheme="minorBidi"/>
          <w:noProof/>
          <w:szCs w:val="22"/>
        </w:rPr>
      </w:pPr>
      <w:hyperlink w:anchor="_Toc199230594" w:history="1">
        <w:r w:rsidR="00F151FE" w:rsidRPr="00F151FE">
          <w:rPr>
            <w:rStyle w:val="affffff7"/>
            <w:rFonts w:hint="eastAsia"/>
            <w:noProof/>
          </w:rPr>
          <w:t>附录</w:t>
        </w:r>
        <w:r w:rsidR="00F151FE">
          <w:rPr>
            <w:rStyle w:val="affffff7"/>
            <w:rFonts w:hint="eastAsia"/>
            <w:noProof/>
          </w:rPr>
          <w:t>C</w:t>
        </w:r>
        <w:r w:rsidR="00F151FE" w:rsidRPr="00F151FE">
          <w:rPr>
            <w:rStyle w:val="affffff7"/>
            <w:rFonts w:hint="eastAsia"/>
            <w:noProof/>
          </w:rPr>
          <w:t>（资料性）</w:t>
        </w:r>
        <w:r w:rsidR="00F151FE">
          <w:rPr>
            <w:rStyle w:val="affffff7"/>
            <w:noProof/>
          </w:rPr>
          <w:t xml:space="preserve"> </w:t>
        </w:r>
        <w:r w:rsidR="00F151FE" w:rsidRPr="00F151FE">
          <w:rPr>
            <w:rStyle w:val="affffff7"/>
            <w:noProof/>
          </w:rPr>
          <w:t xml:space="preserve"> </w:t>
        </w:r>
        <w:r w:rsidR="00F151FE" w:rsidRPr="00F151FE">
          <w:rPr>
            <w:rStyle w:val="affffff7"/>
            <w:rFonts w:hint="eastAsia"/>
            <w:noProof/>
          </w:rPr>
          <w:t>殡葬代理服务“一口清”收费清单</w:t>
        </w:r>
        <w:r w:rsidR="00F151FE" w:rsidRPr="00F151FE">
          <w:rPr>
            <w:noProof/>
          </w:rPr>
          <w:tab/>
        </w:r>
        <w:r w:rsidR="00F151FE" w:rsidRPr="00F151FE">
          <w:rPr>
            <w:noProof/>
          </w:rPr>
          <w:fldChar w:fldCharType="begin"/>
        </w:r>
        <w:r w:rsidR="00F151FE" w:rsidRPr="00F151FE">
          <w:rPr>
            <w:noProof/>
          </w:rPr>
          <w:instrText xml:space="preserve"> PAGEREF _Toc199230594 \h </w:instrText>
        </w:r>
        <w:r w:rsidR="00F151FE" w:rsidRPr="00F151FE">
          <w:rPr>
            <w:noProof/>
          </w:rPr>
        </w:r>
        <w:r w:rsidR="00F151FE" w:rsidRPr="00F151FE">
          <w:rPr>
            <w:noProof/>
          </w:rPr>
          <w:fldChar w:fldCharType="separate"/>
        </w:r>
        <w:r w:rsidR="00F151FE" w:rsidRPr="00F151FE">
          <w:rPr>
            <w:noProof/>
          </w:rPr>
          <w:t>8</w:t>
        </w:r>
        <w:r w:rsidR="00F151FE" w:rsidRPr="00F151FE">
          <w:rPr>
            <w:noProof/>
          </w:rPr>
          <w:fldChar w:fldCharType="end"/>
        </w:r>
      </w:hyperlink>
    </w:p>
    <w:p w:rsidR="00F151FE" w:rsidRPr="00F151FE" w:rsidRDefault="009D598F">
      <w:pPr>
        <w:pStyle w:val="10"/>
        <w:tabs>
          <w:tab w:val="right" w:leader="dot" w:pos="9344"/>
        </w:tabs>
        <w:rPr>
          <w:rFonts w:asciiTheme="minorHAnsi" w:eastAsiaTheme="minorEastAsia" w:hAnsiTheme="minorHAnsi" w:cstheme="minorBidi"/>
          <w:noProof/>
          <w:szCs w:val="22"/>
        </w:rPr>
      </w:pPr>
      <w:hyperlink w:anchor="_Toc199230595" w:history="1">
        <w:r w:rsidR="00F151FE" w:rsidRPr="00F151FE">
          <w:rPr>
            <w:rStyle w:val="affffff7"/>
            <w:rFonts w:hint="eastAsia"/>
            <w:noProof/>
          </w:rPr>
          <w:t>附录</w:t>
        </w:r>
        <w:r w:rsidR="00F151FE">
          <w:rPr>
            <w:rStyle w:val="affffff7"/>
            <w:rFonts w:hint="eastAsia"/>
            <w:noProof/>
          </w:rPr>
          <w:t>D</w:t>
        </w:r>
        <w:r w:rsidR="00F151FE" w:rsidRPr="00F151FE">
          <w:rPr>
            <w:rStyle w:val="affffff7"/>
            <w:rFonts w:hint="eastAsia"/>
            <w:noProof/>
          </w:rPr>
          <w:t>（资料性）</w:t>
        </w:r>
        <w:r w:rsidR="00F151FE">
          <w:rPr>
            <w:rStyle w:val="affffff7"/>
            <w:noProof/>
          </w:rPr>
          <w:t xml:space="preserve"> </w:t>
        </w:r>
        <w:r w:rsidR="00F151FE" w:rsidRPr="00F151FE">
          <w:rPr>
            <w:rStyle w:val="affffff7"/>
            <w:noProof/>
          </w:rPr>
          <w:t xml:space="preserve"> </w:t>
        </w:r>
        <w:r w:rsidR="00F151FE" w:rsidRPr="00F151FE">
          <w:rPr>
            <w:rStyle w:val="affffff7"/>
            <w:rFonts w:hint="eastAsia"/>
            <w:noProof/>
          </w:rPr>
          <w:t>殡仪馆“一口清”收费清单</w:t>
        </w:r>
        <w:r w:rsidR="00F151FE" w:rsidRPr="00F151FE">
          <w:rPr>
            <w:noProof/>
          </w:rPr>
          <w:tab/>
        </w:r>
        <w:r w:rsidR="00F151FE" w:rsidRPr="00F151FE">
          <w:rPr>
            <w:noProof/>
          </w:rPr>
          <w:fldChar w:fldCharType="begin"/>
        </w:r>
        <w:r w:rsidR="00F151FE" w:rsidRPr="00F151FE">
          <w:rPr>
            <w:noProof/>
          </w:rPr>
          <w:instrText xml:space="preserve"> PAGEREF _Toc199230595 \h </w:instrText>
        </w:r>
        <w:r w:rsidR="00F151FE" w:rsidRPr="00F151FE">
          <w:rPr>
            <w:noProof/>
          </w:rPr>
        </w:r>
        <w:r w:rsidR="00F151FE" w:rsidRPr="00F151FE">
          <w:rPr>
            <w:noProof/>
          </w:rPr>
          <w:fldChar w:fldCharType="separate"/>
        </w:r>
        <w:r w:rsidR="00F151FE" w:rsidRPr="00F151FE">
          <w:rPr>
            <w:noProof/>
          </w:rPr>
          <w:t>12</w:t>
        </w:r>
        <w:r w:rsidR="00F151FE" w:rsidRPr="00F151FE">
          <w:rPr>
            <w:noProof/>
          </w:rPr>
          <w:fldChar w:fldCharType="end"/>
        </w:r>
      </w:hyperlink>
    </w:p>
    <w:p w:rsidR="00F151FE" w:rsidRPr="00F151FE" w:rsidRDefault="009D598F">
      <w:pPr>
        <w:pStyle w:val="10"/>
        <w:tabs>
          <w:tab w:val="right" w:leader="dot" w:pos="9344"/>
        </w:tabs>
        <w:rPr>
          <w:rFonts w:asciiTheme="minorHAnsi" w:eastAsiaTheme="minorEastAsia" w:hAnsiTheme="minorHAnsi" w:cstheme="minorBidi"/>
          <w:noProof/>
          <w:szCs w:val="22"/>
        </w:rPr>
      </w:pPr>
      <w:hyperlink w:anchor="_Toc199230596" w:history="1">
        <w:r w:rsidR="00F151FE" w:rsidRPr="00F151FE">
          <w:rPr>
            <w:rStyle w:val="affffff7"/>
            <w:rFonts w:hint="eastAsia"/>
            <w:noProof/>
          </w:rPr>
          <w:t>附录</w:t>
        </w:r>
        <w:r w:rsidR="00F151FE">
          <w:rPr>
            <w:rStyle w:val="affffff7"/>
            <w:rFonts w:hint="eastAsia"/>
            <w:noProof/>
          </w:rPr>
          <w:t>E</w:t>
        </w:r>
        <w:r w:rsidR="00F151FE" w:rsidRPr="00F151FE">
          <w:rPr>
            <w:rStyle w:val="affffff7"/>
            <w:rFonts w:hint="eastAsia"/>
            <w:noProof/>
          </w:rPr>
          <w:t>（资料性）</w:t>
        </w:r>
        <w:r w:rsidR="00F151FE">
          <w:rPr>
            <w:rStyle w:val="affffff7"/>
            <w:noProof/>
          </w:rPr>
          <w:t xml:space="preserve"> </w:t>
        </w:r>
        <w:r w:rsidR="00F151FE" w:rsidRPr="00F151FE">
          <w:rPr>
            <w:rStyle w:val="affffff7"/>
            <w:noProof/>
          </w:rPr>
          <w:t xml:space="preserve"> </w:t>
        </w:r>
        <w:r w:rsidR="00F151FE" w:rsidRPr="00F151FE">
          <w:rPr>
            <w:rStyle w:val="affffff7"/>
            <w:rFonts w:hint="eastAsia"/>
            <w:noProof/>
          </w:rPr>
          <w:t>墓园“一口清”收费清单</w:t>
        </w:r>
        <w:r w:rsidR="00F151FE" w:rsidRPr="00F151FE">
          <w:rPr>
            <w:noProof/>
          </w:rPr>
          <w:tab/>
        </w:r>
        <w:r w:rsidR="00F151FE" w:rsidRPr="00F151FE">
          <w:rPr>
            <w:noProof/>
          </w:rPr>
          <w:fldChar w:fldCharType="begin"/>
        </w:r>
        <w:r w:rsidR="00F151FE" w:rsidRPr="00F151FE">
          <w:rPr>
            <w:noProof/>
          </w:rPr>
          <w:instrText xml:space="preserve"> PAGEREF _Toc199230596 \h </w:instrText>
        </w:r>
        <w:r w:rsidR="00F151FE" w:rsidRPr="00F151FE">
          <w:rPr>
            <w:noProof/>
          </w:rPr>
        </w:r>
        <w:r w:rsidR="00F151FE" w:rsidRPr="00F151FE">
          <w:rPr>
            <w:noProof/>
          </w:rPr>
          <w:fldChar w:fldCharType="separate"/>
        </w:r>
        <w:r w:rsidR="00F151FE" w:rsidRPr="00F151FE">
          <w:rPr>
            <w:noProof/>
          </w:rPr>
          <w:t>15</w:t>
        </w:r>
        <w:r w:rsidR="00F151FE" w:rsidRPr="00F151FE">
          <w:rPr>
            <w:noProof/>
          </w:rPr>
          <w:fldChar w:fldCharType="end"/>
        </w:r>
      </w:hyperlink>
    </w:p>
    <w:p w:rsidR="00F151FE" w:rsidRPr="00F151FE" w:rsidRDefault="00F151FE" w:rsidP="00F151FE">
      <w:pPr>
        <w:pStyle w:val="affff6"/>
        <w:spacing w:line="300" w:lineRule="exact"/>
        <w:ind w:firstLine="420"/>
      </w:pPr>
      <w:r w:rsidRPr="00F151FE">
        <w:fldChar w:fldCharType="end"/>
      </w:r>
      <w:bookmarkStart w:id="23" w:name="muci"/>
      <w:bookmarkEnd w:id="23"/>
      <w:r w:rsidRPr="00F151FE">
        <w:fldChar w:fldCharType="begin"/>
      </w:r>
      <w:r w:rsidRPr="00F151FE">
        <w:instrText xml:space="preserve"> TOC \o "9-9" \h \t "标准文件_正文表标题,1,标准文件_附录表标题,1" </w:instrText>
      </w:r>
      <w:r w:rsidRPr="00F151FE">
        <w:fldChar w:fldCharType="separate"/>
      </w:r>
    </w:p>
    <w:p w:rsidR="00F151FE" w:rsidRPr="00F151FE" w:rsidRDefault="009D598F" w:rsidP="00F151FE">
      <w:pPr>
        <w:pStyle w:val="10"/>
        <w:tabs>
          <w:tab w:val="right" w:leader="dot" w:pos="9344"/>
        </w:tabs>
        <w:spacing w:line="300" w:lineRule="exact"/>
        <w:rPr>
          <w:rFonts w:asciiTheme="minorHAnsi" w:eastAsiaTheme="minorEastAsia" w:hAnsiTheme="minorHAnsi" w:cstheme="minorBidi"/>
          <w:noProof/>
          <w:szCs w:val="22"/>
        </w:rPr>
      </w:pPr>
      <w:hyperlink w:anchor="_Toc199230597" w:history="1">
        <w:r w:rsidR="00F151FE" w:rsidRPr="00F151FE">
          <w:rPr>
            <w:rStyle w:val="affffff7"/>
            <w:rFonts w:hint="eastAsia"/>
            <w:noProof/>
          </w:rPr>
          <w:t>表C.1</w:t>
        </w:r>
        <w:r w:rsidR="00F151FE">
          <w:rPr>
            <w:rStyle w:val="affffff7"/>
            <w:noProof/>
          </w:rPr>
          <w:t xml:space="preserve"> </w:t>
        </w:r>
        <w:r w:rsidR="00F151FE" w:rsidRPr="00F151FE">
          <w:rPr>
            <w:rStyle w:val="affffff7"/>
            <w:rFonts w:hint="eastAsia"/>
            <w:noProof/>
          </w:rPr>
          <w:t xml:space="preserve"> 家中治丧服务“一口清”收费清单</w:t>
        </w:r>
        <w:r w:rsidR="00F151FE" w:rsidRPr="00F151FE">
          <w:rPr>
            <w:noProof/>
          </w:rPr>
          <w:tab/>
        </w:r>
        <w:r w:rsidR="00F151FE" w:rsidRPr="00F151FE">
          <w:rPr>
            <w:noProof/>
          </w:rPr>
          <w:fldChar w:fldCharType="begin"/>
        </w:r>
        <w:r w:rsidR="00F151FE" w:rsidRPr="00F151FE">
          <w:rPr>
            <w:noProof/>
          </w:rPr>
          <w:instrText xml:space="preserve"> PAGEREF _Toc199230597 \h </w:instrText>
        </w:r>
        <w:r w:rsidR="00F151FE" w:rsidRPr="00F151FE">
          <w:rPr>
            <w:noProof/>
          </w:rPr>
        </w:r>
        <w:r w:rsidR="00F151FE" w:rsidRPr="00F151FE">
          <w:rPr>
            <w:noProof/>
          </w:rPr>
          <w:fldChar w:fldCharType="separate"/>
        </w:r>
        <w:r w:rsidR="00F151FE" w:rsidRPr="00F151FE">
          <w:rPr>
            <w:noProof/>
          </w:rPr>
          <w:t>8</w:t>
        </w:r>
        <w:r w:rsidR="00F151FE" w:rsidRPr="00F151FE">
          <w:rPr>
            <w:noProof/>
          </w:rPr>
          <w:fldChar w:fldCharType="end"/>
        </w:r>
      </w:hyperlink>
    </w:p>
    <w:p w:rsidR="00F151FE" w:rsidRPr="00F151FE" w:rsidRDefault="009D598F" w:rsidP="00F151FE">
      <w:pPr>
        <w:pStyle w:val="10"/>
        <w:tabs>
          <w:tab w:val="right" w:leader="dot" w:pos="9344"/>
        </w:tabs>
        <w:spacing w:line="300" w:lineRule="exact"/>
        <w:rPr>
          <w:rFonts w:asciiTheme="minorHAnsi" w:eastAsiaTheme="minorEastAsia" w:hAnsiTheme="minorHAnsi" w:cstheme="minorBidi"/>
          <w:noProof/>
          <w:szCs w:val="22"/>
        </w:rPr>
      </w:pPr>
      <w:hyperlink w:anchor="_Toc199230598" w:history="1">
        <w:r w:rsidR="00F151FE" w:rsidRPr="00F151FE">
          <w:rPr>
            <w:rStyle w:val="affffff7"/>
            <w:rFonts w:hint="eastAsia"/>
            <w:noProof/>
          </w:rPr>
          <w:t>表C.2</w:t>
        </w:r>
        <w:r w:rsidR="00F151FE">
          <w:rPr>
            <w:rStyle w:val="affffff7"/>
            <w:noProof/>
          </w:rPr>
          <w:t xml:space="preserve"> </w:t>
        </w:r>
        <w:r w:rsidR="00F151FE" w:rsidRPr="00F151FE">
          <w:rPr>
            <w:rStyle w:val="affffff7"/>
            <w:rFonts w:hint="eastAsia"/>
            <w:noProof/>
          </w:rPr>
          <w:t xml:space="preserve"> 殡仪馆治丧服务“一口清”收费清单</w:t>
        </w:r>
        <w:r w:rsidR="00F151FE" w:rsidRPr="00F151FE">
          <w:rPr>
            <w:noProof/>
          </w:rPr>
          <w:tab/>
        </w:r>
        <w:r w:rsidR="00F151FE" w:rsidRPr="00F151FE">
          <w:rPr>
            <w:noProof/>
          </w:rPr>
          <w:fldChar w:fldCharType="begin"/>
        </w:r>
        <w:r w:rsidR="00F151FE" w:rsidRPr="00F151FE">
          <w:rPr>
            <w:noProof/>
          </w:rPr>
          <w:instrText xml:space="preserve"> PAGEREF _Toc199230598 \h </w:instrText>
        </w:r>
        <w:r w:rsidR="00F151FE" w:rsidRPr="00F151FE">
          <w:rPr>
            <w:noProof/>
          </w:rPr>
        </w:r>
        <w:r w:rsidR="00F151FE" w:rsidRPr="00F151FE">
          <w:rPr>
            <w:noProof/>
          </w:rPr>
          <w:fldChar w:fldCharType="separate"/>
        </w:r>
        <w:r w:rsidR="00F151FE" w:rsidRPr="00F151FE">
          <w:rPr>
            <w:noProof/>
          </w:rPr>
          <w:t>10</w:t>
        </w:r>
        <w:r w:rsidR="00F151FE" w:rsidRPr="00F151FE">
          <w:rPr>
            <w:noProof/>
          </w:rPr>
          <w:fldChar w:fldCharType="end"/>
        </w:r>
      </w:hyperlink>
    </w:p>
    <w:p w:rsidR="00F151FE" w:rsidRPr="00F151FE" w:rsidRDefault="009D598F" w:rsidP="00F151FE">
      <w:pPr>
        <w:pStyle w:val="10"/>
        <w:tabs>
          <w:tab w:val="right" w:leader="dot" w:pos="9344"/>
        </w:tabs>
        <w:spacing w:line="300" w:lineRule="exact"/>
        <w:rPr>
          <w:rFonts w:asciiTheme="minorHAnsi" w:eastAsiaTheme="minorEastAsia" w:hAnsiTheme="minorHAnsi" w:cstheme="minorBidi"/>
          <w:noProof/>
          <w:szCs w:val="22"/>
        </w:rPr>
      </w:pPr>
      <w:hyperlink w:anchor="_Toc199230599" w:history="1">
        <w:r w:rsidR="00F151FE" w:rsidRPr="00F151FE">
          <w:rPr>
            <w:rStyle w:val="affffff7"/>
            <w:rFonts w:hint="eastAsia"/>
            <w:noProof/>
          </w:rPr>
          <w:t>表</w:t>
        </w:r>
        <w:r w:rsidR="00F151FE" w:rsidRPr="00F151FE">
          <w:rPr>
            <w:rStyle w:val="affffff7"/>
            <w:noProof/>
          </w:rPr>
          <w:t>D.1</w:t>
        </w:r>
        <w:r w:rsidR="00F151FE">
          <w:rPr>
            <w:rStyle w:val="affffff7"/>
            <w:noProof/>
          </w:rPr>
          <w:t xml:space="preserve"> </w:t>
        </w:r>
        <w:r w:rsidR="00F151FE" w:rsidRPr="00F151FE">
          <w:rPr>
            <w:rStyle w:val="affffff7"/>
            <w:noProof/>
          </w:rPr>
          <w:t xml:space="preserve">  </w:t>
        </w:r>
        <w:r w:rsidR="00F151FE" w:rsidRPr="00F151FE">
          <w:rPr>
            <w:rStyle w:val="affffff7"/>
            <w:rFonts w:hint="eastAsia"/>
            <w:noProof/>
          </w:rPr>
          <w:t>殡仪馆“一口清”收费清单</w:t>
        </w:r>
        <w:r w:rsidR="00F151FE" w:rsidRPr="00F151FE">
          <w:rPr>
            <w:noProof/>
          </w:rPr>
          <w:tab/>
        </w:r>
        <w:r w:rsidR="00F151FE" w:rsidRPr="00F151FE">
          <w:rPr>
            <w:noProof/>
          </w:rPr>
          <w:fldChar w:fldCharType="begin"/>
        </w:r>
        <w:r w:rsidR="00F151FE" w:rsidRPr="00F151FE">
          <w:rPr>
            <w:noProof/>
          </w:rPr>
          <w:instrText xml:space="preserve"> PAGEREF _Toc199230599 \h </w:instrText>
        </w:r>
        <w:r w:rsidR="00F151FE" w:rsidRPr="00F151FE">
          <w:rPr>
            <w:noProof/>
          </w:rPr>
        </w:r>
        <w:r w:rsidR="00F151FE" w:rsidRPr="00F151FE">
          <w:rPr>
            <w:noProof/>
          </w:rPr>
          <w:fldChar w:fldCharType="separate"/>
        </w:r>
        <w:r w:rsidR="00F151FE" w:rsidRPr="00F151FE">
          <w:rPr>
            <w:noProof/>
          </w:rPr>
          <w:t>12</w:t>
        </w:r>
        <w:r w:rsidR="00F151FE" w:rsidRPr="00F151FE">
          <w:rPr>
            <w:noProof/>
          </w:rPr>
          <w:fldChar w:fldCharType="end"/>
        </w:r>
      </w:hyperlink>
    </w:p>
    <w:p w:rsidR="00F151FE" w:rsidRPr="00F151FE" w:rsidRDefault="009D598F" w:rsidP="00F151FE">
      <w:pPr>
        <w:pStyle w:val="10"/>
        <w:tabs>
          <w:tab w:val="right" w:leader="dot" w:pos="9344"/>
        </w:tabs>
        <w:spacing w:line="300" w:lineRule="exact"/>
        <w:rPr>
          <w:rFonts w:asciiTheme="minorHAnsi" w:eastAsiaTheme="minorEastAsia" w:hAnsiTheme="minorHAnsi" w:cstheme="minorBidi"/>
          <w:noProof/>
          <w:szCs w:val="22"/>
        </w:rPr>
      </w:pPr>
      <w:hyperlink w:anchor="_Toc199230600" w:history="1">
        <w:r w:rsidR="00F151FE" w:rsidRPr="00F151FE">
          <w:rPr>
            <w:rStyle w:val="affffff7"/>
            <w:rFonts w:hint="eastAsia"/>
            <w:noProof/>
          </w:rPr>
          <w:t>表</w:t>
        </w:r>
        <w:r w:rsidR="00F151FE" w:rsidRPr="00F151FE">
          <w:rPr>
            <w:rStyle w:val="affffff7"/>
            <w:noProof/>
          </w:rPr>
          <w:t>E.1</w:t>
        </w:r>
        <w:r w:rsidR="00F151FE">
          <w:rPr>
            <w:rStyle w:val="affffff7"/>
            <w:noProof/>
          </w:rPr>
          <w:t xml:space="preserve"> </w:t>
        </w:r>
        <w:r w:rsidR="00F151FE" w:rsidRPr="00F151FE">
          <w:rPr>
            <w:rStyle w:val="affffff7"/>
            <w:noProof/>
          </w:rPr>
          <w:t xml:space="preserve">  </w:t>
        </w:r>
        <w:r w:rsidR="00F151FE" w:rsidRPr="00F151FE">
          <w:rPr>
            <w:rStyle w:val="affffff7"/>
            <w:rFonts w:hint="eastAsia"/>
            <w:noProof/>
          </w:rPr>
          <w:t>墓园“一口清”收费清单</w:t>
        </w:r>
        <w:r w:rsidR="00F151FE" w:rsidRPr="00F151FE">
          <w:rPr>
            <w:noProof/>
          </w:rPr>
          <w:tab/>
        </w:r>
        <w:r w:rsidR="00F151FE" w:rsidRPr="00F151FE">
          <w:rPr>
            <w:noProof/>
          </w:rPr>
          <w:fldChar w:fldCharType="begin"/>
        </w:r>
        <w:r w:rsidR="00F151FE" w:rsidRPr="00F151FE">
          <w:rPr>
            <w:noProof/>
          </w:rPr>
          <w:instrText xml:space="preserve"> PAGEREF _Toc199230600 \h </w:instrText>
        </w:r>
        <w:r w:rsidR="00F151FE" w:rsidRPr="00F151FE">
          <w:rPr>
            <w:noProof/>
          </w:rPr>
        </w:r>
        <w:r w:rsidR="00F151FE" w:rsidRPr="00F151FE">
          <w:rPr>
            <w:noProof/>
          </w:rPr>
          <w:fldChar w:fldCharType="separate"/>
        </w:r>
        <w:r w:rsidR="00F151FE" w:rsidRPr="00F151FE">
          <w:rPr>
            <w:noProof/>
          </w:rPr>
          <w:t>15</w:t>
        </w:r>
        <w:r w:rsidR="00F151FE" w:rsidRPr="00F151FE">
          <w:rPr>
            <w:noProof/>
          </w:rPr>
          <w:fldChar w:fldCharType="end"/>
        </w:r>
      </w:hyperlink>
    </w:p>
    <w:p w:rsidR="00F151FE" w:rsidRPr="00F151FE" w:rsidRDefault="00F151FE" w:rsidP="00F151FE">
      <w:pPr>
        <w:pStyle w:val="affff6"/>
        <w:spacing w:line="300" w:lineRule="exact"/>
        <w:ind w:firstLine="420"/>
        <w:sectPr w:rsidR="00F151FE" w:rsidRPr="00F151FE" w:rsidSect="00F151FE">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F151FE">
        <w:fldChar w:fldCharType="end"/>
      </w:r>
    </w:p>
    <w:p w:rsidR="00AF4447" w:rsidRDefault="00AF4447" w:rsidP="00AF4447">
      <w:pPr>
        <w:pStyle w:val="a6"/>
        <w:spacing w:before="900" w:after="468"/>
      </w:pPr>
      <w:bookmarkStart w:id="24" w:name="_Toc199230572"/>
      <w:bookmarkStart w:id="25" w:name="BookMark2"/>
      <w:bookmarkEnd w:id="21"/>
      <w:r w:rsidRPr="00AF4447">
        <w:rPr>
          <w:spacing w:val="320"/>
        </w:rPr>
        <w:lastRenderedPageBreak/>
        <w:t>前</w:t>
      </w:r>
      <w:r>
        <w:t>言</w:t>
      </w:r>
      <w:bookmarkEnd w:id="22"/>
      <w:bookmarkEnd w:id="24"/>
    </w:p>
    <w:p w:rsidR="00AF4447" w:rsidRDefault="00AF4447" w:rsidP="00AF4447">
      <w:pPr>
        <w:pStyle w:val="affff6"/>
        <w:ind w:firstLine="420"/>
      </w:pPr>
      <w:r>
        <w:rPr>
          <w:rFonts w:hint="eastAsia"/>
        </w:rPr>
        <w:t>本文件按照GB/T 1.1—2020《标准化工作导则  第1部分：标准化文件的结构和起草规则》的规定起草。</w:t>
      </w:r>
    </w:p>
    <w:p w:rsidR="00AF4447" w:rsidRPr="00C52280" w:rsidRDefault="00AF4447" w:rsidP="00AF4447">
      <w:pPr>
        <w:pStyle w:val="affff6"/>
        <w:ind w:firstLine="420"/>
      </w:pPr>
      <w:r w:rsidRPr="007A4BEC">
        <w:rPr>
          <w:rFonts w:hint="eastAsia"/>
        </w:rPr>
        <w:t>请注意本文件的某些内容可能涉及专利，本文件的发布机构不承担识别专利的责任。</w:t>
      </w:r>
    </w:p>
    <w:p w:rsidR="00AF4447" w:rsidRDefault="00AF4447" w:rsidP="00AF4447">
      <w:pPr>
        <w:pStyle w:val="affff6"/>
        <w:ind w:firstLine="420"/>
      </w:pPr>
      <w:r>
        <w:rPr>
          <w:rFonts w:hint="eastAsia"/>
        </w:rPr>
        <w:t>本文件由厦门市市场监督管理局提出并归口。</w:t>
      </w:r>
    </w:p>
    <w:p w:rsidR="00AF4447" w:rsidRDefault="00AF4447" w:rsidP="00AF4447">
      <w:pPr>
        <w:pStyle w:val="affff6"/>
        <w:ind w:firstLine="420"/>
      </w:pPr>
      <w:r>
        <w:rPr>
          <w:rFonts w:hint="eastAsia"/>
        </w:rPr>
        <w:t>本文件起草单位：</w:t>
      </w:r>
      <w:r w:rsidRPr="007A4BEC">
        <w:rPr>
          <w:rFonts w:hint="eastAsia"/>
        </w:rPr>
        <w:t>。</w:t>
      </w:r>
    </w:p>
    <w:p w:rsidR="00AF4447" w:rsidRPr="00AF4447" w:rsidRDefault="00AF4447" w:rsidP="00AF4447">
      <w:pPr>
        <w:pStyle w:val="affff6"/>
        <w:ind w:firstLine="420"/>
      </w:pPr>
      <w:r>
        <w:rPr>
          <w:rFonts w:hint="eastAsia"/>
        </w:rPr>
        <w:t>本文件主要起草人：。</w:t>
      </w:r>
    </w:p>
    <w:p w:rsidR="00AF4447" w:rsidRDefault="00AF4447" w:rsidP="00AF4447">
      <w:pPr>
        <w:pStyle w:val="affff6"/>
        <w:ind w:firstLine="420"/>
      </w:pPr>
    </w:p>
    <w:p w:rsidR="00AF4447" w:rsidRPr="00AF4447" w:rsidRDefault="00AF4447" w:rsidP="00AF4447">
      <w:pPr>
        <w:pStyle w:val="affff6"/>
        <w:ind w:firstLine="420"/>
        <w:sectPr w:rsidR="00AF4447" w:rsidRPr="00AF4447" w:rsidSect="00AF4447">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6" w:name="BookMark4"/>
      <w:bookmarkEnd w:id="2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7890950317741A583EE2AD94515BC87"/>
        </w:placeholder>
      </w:sdtPr>
      <w:sdtEndPr/>
      <w:sdtContent>
        <w:bookmarkStart w:id="27" w:name="NEW_STAND_NAME" w:displacedByCustomXml="prev"/>
        <w:p w:rsidR="00F26B7E" w:rsidRPr="00F26B7E" w:rsidRDefault="001622AD" w:rsidP="001622AD">
          <w:pPr>
            <w:pStyle w:val="afffffffff1"/>
            <w:spacing w:beforeLines="1" w:before="3" w:afterLines="220" w:after="686"/>
          </w:pPr>
          <w:r>
            <w:rPr>
              <w:rFonts w:hint="eastAsia"/>
            </w:rPr>
            <w:t>殡葬服务</w:t>
          </w:r>
          <w:r>
            <w:t>"一口清"清单</w:t>
          </w:r>
          <w:proofErr w:type="gramStart"/>
          <w:r>
            <w:t>化收费</w:t>
          </w:r>
          <w:proofErr w:type="gramEnd"/>
          <w:r>
            <w:t>实施规范</w:t>
          </w:r>
        </w:p>
      </w:sdtContent>
    </w:sdt>
    <w:bookmarkEnd w:id="27" w:displacedByCustomXml="prev"/>
    <w:p w:rsidR="00E2552F" w:rsidRDefault="00E2552F" w:rsidP="00A77CCB">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195600638"/>
      <w:bookmarkStart w:id="38" w:name="_Toc195712190"/>
      <w:bookmarkStart w:id="39" w:name="_Toc199230573"/>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rsidR="001D0C09" w:rsidRPr="000A45C1" w:rsidRDefault="001D0C09" w:rsidP="001D0C09">
      <w:pPr>
        <w:pStyle w:val="afffffffffff4"/>
      </w:pPr>
      <w:bookmarkStart w:id="40" w:name="_Toc17233326"/>
      <w:bookmarkStart w:id="41" w:name="_Toc17233334"/>
      <w:bookmarkStart w:id="42" w:name="_Toc24884212"/>
      <w:bookmarkStart w:id="43" w:name="_Toc24884219"/>
      <w:bookmarkStart w:id="44" w:name="_Toc26648466"/>
      <w:r w:rsidRPr="000A45C1">
        <w:rPr>
          <w:rFonts w:hint="eastAsia"/>
        </w:rPr>
        <w:t>本文件规定了</w:t>
      </w:r>
      <w:r>
        <w:rPr>
          <w:rFonts w:hint="eastAsia"/>
        </w:rPr>
        <w:t>殡葬服务“一口清”的术语和定义、基本要求、实施要求以及监督与投诉处理等内容。</w:t>
      </w:r>
    </w:p>
    <w:p w:rsidR="001D0C09" w:rsidRDefault="001D0C09" w:rsidP="001D0C09">
      <w:pPr>
        <w:pStyle w:val="affff6"/>
        <w:ind w:firstLine="420"/>
      </w:pPr>
      <w:r w:rsidRPr="00822635">
        <w:rPr>
          <w:rFonts w:hint="eastAsia"/>
        </w:rPr>
        <w:t>本文件适用于</w:t>
      </w:r>
      <w:r>
        <w:rPr>
          <w:rFonts w:hint="eastAsia"/>
        </w:rPr>
        <w:t>殡</w:t>
      </w:r>
      <w:r w:rsidRPr="003329CE">
        <w:rPr>
          <w:rFonts w:hint="eastAsia"/>
        </w:rPr>
        <w:t>仪馆（服务站）</w:t>
      </w:r>
      <w:r>
        <w:rPr>
          <w:rFonts w:hint="eastAsia"/>
        </w:rPr>
        <w:t>、殡葬代理机构及墓园（以下统称为“机构”）实施殡葬服务“一口清”</w:t>
      </w:r>
      <w:r w:rsidRPr="00822635">
        <w:rPr>
          <w:rFonts w:hint="eastAsia"/>
        </w:rPr>
        <w:t>。</w:t>
      </w:r>
    </w:p>
    <w:p w:rsidR="00E2552F" w:rsidRDefault="00E2552F" w:rsidP="00A77CCB">
      <w:pPr>
        <w:pStyle w:val="affc"/>
        <w:spacing w:before="312" w:after="312"/>
      </w:pPr>
      <w:bookmarkStart w:id="45" w:name="_Toc26718931"/>
      <w:bookmarkStart w:id="46" w:name="_Toc26986531"/>
      <w:bookmarkStart w:id="47" w:name="_Toc26986772"/>
      <w:bookmarkStart w:id="48" w:name="_Toc97191424"/>
      <w:bookmarkStart w:id="49" w:name="_Toc195600639"/>
      <w:bookmarkStart w:id="50" w:name="_Toc195712191"/>
      <w:bookmarkStart w:id="51" w:name="_Toc199230574"/>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BEB087999B5B4BB089FDADA249AA290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D0C09" w:rsidRDefault="001D0C09" w:rsidP="001D0C09">
      <w:pPr>
        <w:pStyle w:val="afffffffffff4"/>
      </w:pPr>
      <w:r>
        <w:rPr>
          <w:rFonts w:hint="eastAsia"/>
        </w:rPr>
        <w:t>GB/T 23287  殡葬术语</w:t>
      </w:r>
    </w:p>
    <w:p w:rsidR="001D0C09" w:rsidRDefault="001D0C09" w:rsidP="001D0C09">
      <w:pPr>
        <w:pStyle w:val="afffffffffff4"/>
      </w:pPr>
      <w:r w:rsidRPr="00B60505">
        <w:rPr>
          <w:rFonts w:hint="eastAsia"/>
        </w:rPr>
        <w:t>GB</w:t>
      </w:r>
      <w:r>
        <w:rPr>
          <w:rFonts w:hint="eastAsia"/>
        </w:rPr>
        <w:t xml:space="preserve">/T </w:t>
      </w:r>
      <w:r w:rsidRPr="00B60505">
        <w:rPr>
          <w:rFonts w:hint="eastAsia"/>
        </w:rPr>
        <w:t>24441</w:t>
      </w:r>
      <w:r>
        <w:rPr>
          <w:rFonts w:hint="eastAsia"/>
        </w:rPr>
        <w:t xml:space="preserve">  </w:t>
      </w:r>
      <w:r w:rsidRPr="00B60505">
        <w:rPr>
          <w:rFonts w:hint="eastAsia"/>
        </w:rPr>
        <w:t>殡葬服务从业人员资质条件</w:t>
      </w:r>
    </w:p>
    <w:p w:rsidR="00AA6EC9" w:rsidRPr="008A57E6" w:rsidRDefault="001D0C09" w:rsidP="001D0C09">
      <w:pPr>
        <w:pStyle w:val="affff6"/>
        <w:ind w:firstLine="420"/>
      </w:pPr>
      <w:r>
        <w:rPr>
          <w:rFonts w:hint="eastAsia"/>
        </w:rPr>
        <w:t>MZ/T 047  殡葬代理机构服务规范</w:t>
      </w:r>
    </w:p>
    <w:p w:rsidR="00B265BC" w:rsidRPr="00E030F9" w:rsidRDefault="00FD59EB" w:rsidP="00FD59EB">
      <w:pPr>
        <w:pStyle w:val="affc"/>
        <w:spacing w:before="312" w:after="312"/>
      </w:pPr>
      <w:bookmarkStart w:id="52" w:name="_Toc97191425"/>
      <w:bookmarkStart w:id="53" w:name="_Toc195600640"/>
      <w:bookmarkStart w:id="54" w:name="_Toc195712192"/>
      <w:bookmarkStart w:id="55" w:name="_Toc199230575"/>
      <w:r>
        <w:rPr>
          <w:rFonts w:hint="eastAsia"/>
          <w:szCs w:val="21"/>
        </w:rPr>
        <w:t>术语和定义</w:t>
      </w:r>
      <w:bookmarkEnd w:id="52"/>
      <w:bookmarkEnd w:id="53"/>
      <w:bookmarkEnd w:id="54"/>
      <w:bookmarkEnd w:id="55"/>
    </w:p>
    <w:bookmarkStart w:id="56" w:name="_Toc26986532" w:displacedByCustomXml="next"/>
    <w:bookmarkEnd w:id="56" w:displacedByCustomXml="next"/>
    <w:sdt>
      <w:sdtPr>
        <w:id w:val="-1909835108"/>
        <w:placeholder>
          <w:docPart w:val="01C99257B5B942978E89992DCE36314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1D0C09" w:rsidP="00BA263B">
          <w:pPr>
            <w:pStyle w:val="affff6"/>
            <w:ind w:firstLine="420"/>
          </w:pPr>
          <w:r>
            <w:rPr>
              <w:rFonts w:hint="eastAsia"/>
            </w:rPr>
            <w:t>GB/T 23287、GB/T 24441</w:t>
          </w:r>
          <w:r>
            <w:t>界定的以及下列术语和定义适用于本文件。</w:t>
          </w:r>
        </w:p>
      </w:sdtContent>
    </w:sdt>
    <w:p w:rsidR="004B3E93" w:rsidRPr="001D0C09" w:rsidRDefault="001D0C09" w:rsidP="001D0C09">
      <w:pPr>
        <w:pStyle w:val="affffffffffe"/>
        <w:ind w:left="420" w:hangingChars="200" w:hanging="420"/>
        <w:rPr>
          <w:rFonts w:ascii="黑体" w:eastAsia="黑体" w:hAnsi="黑体"/>
        </w:rPr>
      </w:pPr>
      <w:r w:rsidRPr="001D0C09">
        <w:rPr>
          <w:rFonts w:ascii="黑体" w:eastAsia="黑体" w:hAnsi="黑体"/>
        </w:rPr>
        <w:br/>
      </w:r>
      <w:r w:rsidRPr="00491B37">
        <w:rPr>
          <w:rFonts w:ascii="黑体" w:eastAsia="黑体" w:hAnsi="黑体" w:hint="eastAsia"/>
        </w:rPr>
        <w:t>丧事承办人</w:t>
      </w:r>
      <w:r w:rsidR="003161CB" w:rsidRPr="00491B37">
        <w:rPr>
          <w:rFonts w:ascii="黑体" w:eastAsia="黑体" w:hAnsi="黑体" w:hint="eastAsia"/>
        </w:rPr>
        <w:t xml:space="preserve">  person who handles funeral for the deceased</w:t>
      </w:r>
    </w:p>
    <w:p w:rsidR="002A1260" w:rsidRDefault="003161CB" w:rsidP="00653FED">
      <w:pPr>
        <w:pStyle w:val="affff6"/>
        <w:ind w:firstLine="420"/>
      </w:pPr>
      <w:r>
        <w:rPr>
          <w:rFonts w:hint="eastAsia"/>
        </w:rPr>
        <w:t>办理逝者丧事的人。</w:t>
      </w:r>
    </w:p>
    <w:p w:rsidR="00AC2E03" w:rsidRDefault="00491B37" w:rsidP="00AC2E03">
      <w:pPr>
        <w:pStyle w:val="afff2"/>
      </w:pPr>
      <w:r>
        <w:rPr>
          <w:rFonts w:hint="eastAsia"/>
          <w:shd w:val="clear" w:color="auto" w:fill="FFFFFF"/>
        </w:rPr>
        <w:t>逝者</w:t>
      </w:r>
      <w:r w:rsidR="00AC2E03">
        <w:rPr>
          <w:rFonts w:hint="eastAsia"/>
          <w:shd w:val="clear" w:color="auto" w:fill="FFFFFF"/>
        </w:rPr>
        <w:t>有亲属的，亲属是丧事承办人；</w:t>
      </w:r>
      <w:r>
        <w:rPr>
          <w:rFonts w:hint="eastAsia"/>
          <w:shd w:val="clear" w:color="auto" w:fill="FFFFFF"/>
        </w:rPr>
        <w:t>逝者</w:t>
      </w:r>
      <w:r w:rsidR="00AC2E03">
        <w:rPr>
          <w:rFonts w:hint="eastAsia"/>
          <w:shd w:val="clear" w:color="auto" w:fill="FFFFFF"/>
        </w:rPr>
        <w:t>没有亲属的，其生前单位或临终居住地的居（村）民委员会是丧事承办人。</w:t>
      </w:r>
    </w:p>
    <w:p w:rsidR="003161CB" w:rsidRPr="001D0C09" w:rsidRDefault="003161CB" w:rsidP="00653FED">
      <w:pPr>
        <w:pStyle w:val="affff6"/>
        <w:ind w:firstLine="420"/>
      </w:pPr>
      <w:r>
        <w:rPr>
          <w:rFonts w:hint="eastAsia"/>
        </w:rPr>
        <w:t xml:space="preserve">[来源：GB/T </w:t>
      </w:r>
      <w:r w:rsidR="00AC2E03">
        <w:rPr>
          <w:rFonts w:hint="eastAsia"/>
        </w:rPr>
        <w:t>23287—2023</w:t>
      </w:r>
      <w:r w:rsidR="00491B37">
        <w:rPr>
          <w:rFonts w:hint="eastAsia"/>
        </w:rPr>
        <w:t>，</w:t>
      </w:r>
      <w:r w:rsidR="00AC2E03">
        <w:rPr>
          <w:rFonts w:hint="eastAsia"/>
        </w:rPr>
        <w:t>3.34</w:t>
      </w:r>
      <w:r w:rsidR="00491B37">
        <w:rPr>
          <w:rFonts w:hint="eastAsia"/>
        </w:rPr>
        <w:t>，</w:t>
      </w:r>
      <w:r w:rsidR="00AC2E03">
        <w:rPr>
          <w:rFonts w:hint="eastAsia"/>
        </w:rPr>
        <w:t>有修改</w:t>
      </w:r>
      <w:r>
        <w:rPr>
          <w:rFonts w:hint="eastAsia"/>
        </w:rPr>
        <w:t>]</w:t>
      </w:r>
    </w:p>
    <w:p w:rsidR="001D212F" w:rsidRPr="00491B37" w:rsidRDefault="001D0C09" w:rsidP="001D0C09">
      <w:pPr>
        <w:pStyle w:val="affffffffffe"/>
        <w:ind w:left="420" w:hangingChars="200" w:hanging="420"/>
        <w:rPr>
          <w:rFonts w:ascii="黑体" w:eastAsia="黑体" w:hAnsi="黑体"/>
        </w:rPr>
      </w:pPr>
      <w:r w:rsidRPr="001D0C09">
        <w:rPr>
          <w:rFonts w:ascii="黑体" w:eastAsia="黑体" w:hAnsi="黑体"/>
        </w:rPr>
        <w:br/>
      </w:r>
      <w:r w:rsidRPr="00491B37">
        <w:rPr>
          <w:rFonts w:ascii="黑体" w:eastAsia="黑体" w:hAnsi="黑体" w:hint="eastAsia"/>
        </w:rPr>
        <w:t xml:space="preserve">殡葬服务“一口清” </w:t>
      </w:r>
      <w:r w:rsidR="003161CB" w:rsidRPr="00491B37">
        <w:rPr>
          <w:rFonts w:ascii="黑体" w:eastAsia="黑体" w:hAnsi="黑体" w:cs="Segoe UI" w:hint="eastAsia"/>
          <w:shd w:val="clear" w:color="auto" w:fill="FCFCFC"/>
        </w:rPr>
        <w:t>o</w:t>
      </w:r>
      <w:r w:rsidR="003161CB" w:rsidRPr="00491B37">
        <w:rPr>
          <w:rFonts w:ascii="黑体" w:eastAsia="黑体" w:hAnsi="黑体" w:cs="Segoe UI"/>
          <w:shd w:val="clear" w:color="auto" w:fill="FCFCFC"/>
        </w:rPr>
        <w:t xml:space="preserve">ne-time </w:t>
      </w:r>
      <w:r w:rsidR="003161CB" w:rsidRPr="00491B37">
        <w:rPr>
          <w:rFonts w:ascii="黑体" w:eastAsia="黑体" w:hAnsi="黑体" w:cs="Segoe UI" w:hint="eastAsia"/>
          <w:shd w:val="clear" w:color="auto" w:fill="FCFCFC"/>
        </w:rPr>
        <w:t>c</w:t>
      </w:r>
      <w:r w:rsidR="003161CB" w:rsidRPr="00491B37">
        <w:rPr>
          <w:rFonts w:ascii="黑体" w:eastAsia="黑体" w:hAnsi="黑体" w:cs="Segoe UI"/>
          <w:shd w:val="clear" w:color="auto" w:fill="FCFCFC"/>
        </w:rPr>
        <w:t xml:space="preserve">lear </w:t>
      </w:r>
      <w:r w:rsidR="003161CB" w:rsidRPr="00491B37">
        <w:rPr>
          <w:rFonts w:ascii="黑体" w:eastAsia="黑体" w:hAnsi="黑体" w:cs="Segoe UI" w:hint="eastAsia"/>
          <w:shd w:val="clear" w:color="auto" w:fill="FCFCFC"/>
        </w:rPr>
        <w:t>e</w:t>
      </w:r>
      <w:r w:rsidR="003161CB" w:rsidRPr="00491B37">
        <w:rPr>
          <w:rFonts w:ascii="黑体" w:eastAsia="黑体" w:hAnsi="黑体" w:cs="Segoe UI"/>
          <w:shd w:val="clear" w:color="auto" w:fill="FCFCFC"/>
        </w:rPr>
        <w:t>xplanation</w:t>
      </w:r>
      <w:r w:rsidR="003161CB" w:rsidRPr="00491B37">
        <w:rPr>
          <w:rFonts w:ascii="黑体" w:eastAsia="黑体" w:hAnsi="黑体" w:cs="Segoe UI" w:hint="eastAsia"/>
          <w:shd w:val="clear" w:color="auto" w:fill="FCFCFC"/>
        </w:rPr>
        <w:t xml:space="preserve"> of </w:t>
      </w:r>
      <w:r w:rsidR="003161CB" w:rsidRPr="00491B37">
        <w:rPr>
          <w:rFonts w:ascii="黑体" w:eastAsia="黑体" w:hAnsi="黑体" w:hint="eastAsia"/>
        </w:rPr>
        <w:t>funeral service</w:t>
      </w:r>
    </w:p>
    <w:p w:rsidR="00CD561D" w:rsidRDefault="001D0C09" w:rsidP="00CD561D">
      <w:pPr>
        <w:pStyle w:val="affff6"/>
        <w:ind w:firstLine="420"/>
      </w:pPr>
      <w:r>
        <w:rPr>
          <w:rFonts w:hint="eastAsia"/>
        </w:rPr>
        <w:t>向</w:t>
      </w:r>
      <w:r w:rsidRPr="001D0C09">
        <w:rPr>
          <w:rFonts w:hint="eastAsia"/>
        </w:rPr>
        <w:t>丧事承办人</w:t>
      </w:r>
      <w:r>
        <w:rPr>
          <w:rFonts w:hint="eastAsia"/>
        </w:rPr>
        <w:t>提供</w:t>
      </w:r>
      <w:r w:rsidRPr="00491B37">
        <w:rPr>
          <w:rFonts w:hint="eastAsia"/>
        </w:rPr>
        <w:t>服务前，</w:t>
      </w:r>
      <w:r w:rsidR="00925684" w:rsidRPr="00491B37">
        <w:rPr>
          <w:rFonts w:hint="eastAsia"/>
        </w:rPr>
        <w:t>要实行全链条、透明</w:t>
      </w:r>
      <w:r w:rsidR="00B63B6B" w:rsidRPr="00491B37">
        <w:rPr>
          <w:rFonts w:hint="eastAsia"/>
        </w:rPr>
        <w:t>化</w:t>
      </w:r>
      <w:r w:rsidR="00925684" w:rsidRPr="00491B37">
        <w:rPr>
          <w:rFonts w:hint="eastAsia"/>
        </w:rPr>
        <w:t>的信息告知举措，</w:t>
      </w:r>
      <w:r w:rsidRPr="00491B37">
        <w:rPr>
          <w:rFonts w:hint="eastAsia"/>
        </w:rPr>
        <w:t>一</w:t>
      </w:r>
      <w:r>
        <w:rPr>
          <w:rFonts w:hint="eastAsia"/>
        </w:rPr>
        <w:t>次性</w:t>
      </w:r>
      <w:r w:rsidR="003161CB">
        <w:rPr>
          <w:rFonts w:hint="eastAsia"/>
        </w:rPr>
        <w:t>告知</w:t>
      </w:r>
      <w:r>
        <w:rPr>
          <w:rFonts w:hint="eastAsia"/>
        </w:rPr>
        <w:t>各类服务项目的服务内容、服务标准、用品种类和数量、收费金额等信息，避免机构在治丧过程中随意增设项目收费、分解收费项目重复收费等问题，减少治丧矛盾纠纷，保障丧事承办人合法权益。</w:t>
      </w:r>
    </w:p>
    <w:p w:rsidR="00CD561D" w:rsidRPr="001D0C09" w:rsidRDefault="001D0C09" w:rsidP="001D0C09">
      <w:pPr>
        <w:pStyle w:val="affffffffffe"/>
        <w:ind w:left="420" w:hangingChars="200" w:hanging="420"/>
        <w:rPr>
          <w:rFonts w:ascii="黑体" w:eastAsia="黑体" w:hAnsi="黑体"/>
        </w:rPr>
      </w:pPr>
      <w:r w:rsidRPr="001D0C09">
        <w:rPr>
          <w:rFonts w:ascii="黑体" w:eastAsia="黑体" w:hAnsi="黑体"/>
        </w:rPr>
        <w:br/>
      </w:r>
      <w:r w:rsidRPr="00491B37">
        <w:rPr>
          <w:rFonts w:ascii="黑体" w:eastAsia="黑体" w:hAnsi="黑体" w:hint="eastAsia"/>
        </w:rPr>
        <w:t>殡葬代理机构</w:t>
      </w:r>
      <w:r w:rsidR="00AC2E03" w:rsidRPr="00491B37">
        <w:rPr>
          <w:rFonts w:ascii="黑体" w:eastAsia="黑体" w:hAnsi="黑体" w:hint="eastAsia"/>
        </w:rPr>
        <w:t xml:space="preserve">  funeral agency service</w:t>
      </w:r>
    </w:p>
    <w:p w:rsidR="001D0C09" w:rsidRDefault="00AC2E03" w:rsidP="00AC2E03">
      <w:pPr>
        <w:pStyle w:val="affff6"/>
        <w:ind w:firstLine="420"/>
        <w:rPr>
          <w:shd w:val="clear" w:color="auto" w:fill="FCFCFC"/>
        </w:rPr>
      </w:pPr>
      <w:r>
        <w:rPr>
          <w:shd w:val="clear" w:color="auto" w:fill="FCFCFC"/>
        </w:rPr>
        <w:t>专门从事与殡葬相关事务代理服务的机构</w:t>
      </w:r>
      <w:r w:rsidR="00753915">
        <w:rPr>
          <w:rFonts w:hint="eastAsia"/>
          <w:shd w:val="clear" w:color="auto" w:fill="FCFCFC"/>
        </w:rPr>
        <w:t>。</w:t>
      </w:r>
    </w:p>
    <w:p w:rsidR="001D0C09" w:rsidRDefault="001D0C09" w:rsidP="001D0C09">
      <w:pPr>
        <w:pStyle w:val="affc"/>
        <w:spacing w:before="312" w:after="312"/>
      </w:pPr>
      <w:bookmarkStart w:id="57" w:name="_Toc193297671"/>
      <w:bookmarkStart w:id="58" w:name="_Toc193813958"/>
      <w:bookmarkStart w:id="59" w:name="_Toc194074839"/>
      <w:bookmarkStart w:id="60" w:name="_Toc194411308"/>
      <w:bookmarkStart w:id="61" w:name="_Toc195712193"/>
      <w:bookmarkStart w:id="62" w:name="_Toc199230576"/>
      <w:r>
        <w:rPr>
          <w:rFonts w:hint="eastAsia"/>
        </w:rPr>
        <w:t>基本要求</w:t>
      </w:r>
      <w:bookmarkEnd w:id="57"/>
      <w:bookmarkEnd w:id="58"/>
      <w:bookmarkEnd w:id="59"/>
      <w:bookmarkEnd w:id="60"/>
      <w:bookmarkEnd w:id="61"/>
      <w:bookmarkEnd w:id="62"/>
    </w:p>
    <w:p w:rsidR="001D0C09" w:rsidRDefault="001D0C09" w:rsidP="001D0C09">
      <w:pPr>
        <w:pStyle w:val="affd"/>
        <w:spacing w:before="156" w:after="156"/>
      </w:pPr>
      <w:bookmarkStart w:id="63" w:name="_Toc193297673"/>
      <w:bookmarkStart w:id="64" w:name="_Toc193813959"/>
      <w:bookmarkStart w:id="65" w:name="_Toc194074840"/>
      <w:bookmarkStart w:id="66" w:name="_Toc194411309"/>
      <w:bookmarkStart w:id="67" w:name="_Toc195712194"/>
      <w:bookmarkStart w:id="68" w:name="_Toc199230577"/>
      <w:r>
        <w:rPr>
          <w:rFonts w:hint="eastAsia"/>
        </w:rPr>
        <w:t>机构要求</w:t>
      </w:r>
      <w:bookmarkEnd w:id="63"/>
      <w:bookmarkEnd w:id="64"/>
      <w:bookmarkEnd w:id="65"/>
      <w:bookmarkEnd w:id="66"/>
      <w:bookmarkEnd w:id="67"/>
      <w:bookmarkEnd w:id="68"/>
    </w:p>
    <w:p w:rsidR="001D0C09" w:rsidRPr="00491B37" w:rsidRDefault="008B5BD4" w:rsidP="001D0C09">
      <w:pPr>
        <w:pStyle w:val="affffffffa"/>
      </w:pPr>
      <w:r w:rsidRPr="00491B37">
        <w:rPr>
          <w:rFonts w:hint="eastAsia"/>
        </w:rPr>
        <w:t>殡葬代理机构</w:t>
      </w:r>
      <w:r w:rsidR="001D0C09" w:rsidRPr="00491B37">
        <w:rPr>
          <w:rFonts w:hint="eastAsia"/>
        </w:rPr>
        <w:t>应按照MZ/T 047的要求提供殡葬服务</w:t>
      </w:r>
      <w:r w:rsidRPr="00491B37">
        <w:rPr>
          <w:rFonts w:hint="eastAsia"/>
        </w:rPr>
        <w:t>，殡仪馆（服务站）、墓园应按照相应的国家</w:t>
      </w:r>
      <w:r w:rsidR="00925684" w:rsidRPr="00491B37">
        <w:rPr>
          <w:rFonts w:hint="eastAsia"/>
        </w:rPr>
        <w:t>、</w:t>
      </w:r>
      <w:r w:rsidRPr="00491B37">
        <w:rPr>
          <w:rFonts w:hint="eastAsia"/>
        </w:rPr>
        <w:t>行业标准</w:t>
      </w:r>
      <w:r w:rsidR="00925684" w:rsidRPr="00491B37">
        <w:rPr>
          <w:rFonts w:hint="eastAsia"/>
        </w:rPr>
        <w:t>的要求执行</w:t>
      </w:r>
      <w:r w:rsidRPr="00491B37">
        <w:rPr>
          <w:rFonts w:hint="eastAsia"/>
        </w:rPr>
        <w:t>。</w:t>
      </w:r>
    </w:p>
    <w:p w:rsidR="00925684" w:rsidRPr="005E5E10" w:rsidRDefault="00925684" w:rsidP="00925684">
      <w:pPr>
        <w:pStyle w:val="affffffffa"/>
      </w:pPr>
      <w:proofErr w:type="gramStart"/>
      <w:r>
        <w:rPr>
          <w:rFonts w:hint="eastAsia"/>
        </w:rPr>
        <w:t>宜</w:t>
      </w:r>
      <w:r w:rsidRPr="005E5E10">
        <w:rPr>
          <w:rFonts w:hint="eastAsia"/>
        </w:rPr>
        <w:t>建立</w:t>
      </w:r>
      <w:proofErr w:type="gramEnd"/>
      <w:r w:rsidRPr="005E5E10">
        <w:rPr>
          <w:rFonts w:hint="eastAsia"/>
        </w:rPr>
        <w:t>服务流程，参见附录A。</w:t>
      </w:r>
    </w:p>
    <w:p w:rsidR="001D0C09" w:rsidRPr="00491B37" w:rsidRDefault="001D0C09" w:rsidP="001D0C09">
      <w:pPr>
        <w:pStyle w:val="affffffffa"/>
      </w:pPr>
      <w:r w:rsidRPr="00491B37">
        <w:rPr>
          <w:rFonts w:hint="eastAsia"/>
        </w:rPr>
        <w:lastRenderedPageBreak/>
        <w:t>应免费提供丧事咨询</w:t>
      </w:r>
      <w:r w:rsidR="00925684" w:rsidRPr="00491B37">
        <w:rPr>
          <w:rFonts w:hint="eastAsia"/>
        </w:rPr>
        <w:t>，包括并不限于：</w:t>
      </w:r>
    </w:p>
    <w:p w:rsidR="00925684" w:rsidRPr="00491B37" w:rsidRDefault="00685CA5" w:rsidP="00925684">
      <w:pPr>
        <w:pStyle w:val="af2"/>
      </w:pPr>
      <w:r w:rsidRPr="00491B37">
        <w:rPr>
          <w:rFonts w:hint="eastAsia"/>
        </w:rPr>
        <w:t>服务内容；</w:t>
      </w:r>
    </w:p>
    <w:p w:rsidR="00685CA5" w:rsidRPr="00491B37" w:rsidRDefault="00685CA5" w:rsidP="00925684">
      <w:pPr>
        <w:pStyle w:val="af2"/>
      </w:pPr>
      <w:r w:rsidRPr="00491B37">
        <w:rPr>
          <w:rFonts w:hint="eastAsia"/>
        </w:rPr>
        <w:t>服务项目；</w:t>
      </w:r>
    </w:p>
    <w:p w:rsidR="00685CA5" w:rsidRPr="00491B37" w:rsidRDefault="00685CA5" w:rsidP="00925684">
      <w:pPr>
        <w:pStyle w:val="af2"/>
      </w:pPr>
      <w:r w:rsidRPr="00491B37">
        <w:rPr>
          <w:rFonts w:hint="eastAsia"/>
        </w:rPr>
        <w:t>收费标准；</w:t>
      </w:r>
    </w:p>
    <w:p w:rsidR="00685CA5" w:rsidRPr="00491B37" w:rsidRDefault="00685CA5" w:rsidP="00925684">
      <w:pPr>
        <w:pStyle w:val="af2"/>
      </w:pPr>
      <w:r w:rsidRPr="00491B37">
        <w:rPr>
          <w:rFonts w:hint="eastAsia"/>
        </w:rPr>
        <w:t>风俗。</w:t>
      </w:r>
    </w:p>
    <w:p w:rsidR="00925684" w:rsidRPr="00491B37" w:rsidRDefault="00925684" w:rsidP="00925684">
      <w:pPr>
        <w:pStyle w:val="affffffffa"/>
      </w:pPr>
      <w:r w:rsidRPr="00491B37">
        <w:rPr>
          <w:rFonts w:hint="eastAsia"/>
        </w:rPr>
        <w:t>应为丧事承办人提供丧事策划服务，包括并不限于：</w:t>
      </w:r>
    </w:p>
    <w:p w:rsidR="00925684" w:rsidRPr="00491B37" w:rsidRDefault="00685CA5" w:rsidP="00925684">
      <w:pPr>
        <w:pStyle w:val="af2"/>
      </w:pPr>
      <w:r w:rsidRPr="00491B37">
        <w:rPr>
          <w:rFonts w:hint="eastAsia"/>
        </w:rPr>
        <w:t>治丧类型；</w:t>
      </w:r>
    </w:p>
    <w:p w:rsidR="00685CA5" w:rsidRPr="00491B37" w:rsidRDefault="00685CA5" w:rsidP="00925684">
      <w:pPr>
        <w:pStyle w:val="af2"/>
      </w:pPr>
      <w:r w:rsidRPr="00491B37">
        <w:rPr>
          <w:rFonts w:hint="eastAsia"/>
        </w:rPr>
        <w:t>治丧流程；</w:t>
      </w:r>
    </w:p>
    <w:p w:rsidR="00685CA5" w:rsidRPr="00491B37" w:rsidRDefault="00685CA5" w:rsidP="00925684">
      <w:pPr>
        <w:pStyle w:val="af2"/>
      </w:pPr>
      <w:r w:rsidRPr="00491B37">
        <w:rPr>
          <w:rFonts w:hint="eastAsia"/>
        </w:rPr>
        <w:t>风俗规划；</w:t>
      </w:r>
    </w:p>
    <w:p w:rsidR="00685CA5" w:rsidRPr="00491B37" w:rsidRDefault="00685CA5" w:rsidP="00925684">
      <w:pPr>
        <w:pStyle w:val="af2"/>
      </w:pPr>
      <w:r w:rsidRPr="00491B37">
        <w:rPr>
          <w:rFonts w:hint="eastAsia"/>
        </w:rPr>
        <w:t>丧葬用品的选择；</w:t>
      </w:r>
    </w:p>
    <w:p w:rsidR="00685CA5" w:rsidRPr="00491B37" w:rsidRDefault="00685CA5" w:rsidP="00925684">
      <w:pPr>
        <w:pStyle w:val="af2"/>
      </w:pPr>
      <w:r w:rsidRPr="00491B37">
        <w:rPr>
          <w:rFonts w:hint="eastAsia"/>
        </w:rPr>
        <w:t>收费核对；</w:t>
      </w:r>
    </w:p>
    <w:p w:rsidR="00685CA5" w:rsidRPr="00491B37" w:rsidRDefault="00685CA5" w:rsidP="00925684">
      <w:pPr>
        <w:pStyle w:val="af2"/>
      </w:pPr>
      <w:r w:rsidRPr="00491B37">
        <w:rPr>
          <w:rFonts w:hint="eastAsia"/>
        </w:rPr>
        <w:t>人员安排、提醒。</w:t>
      </w:r>
    </w:p>
    <w:p w:rsidR="001D0C09" w:rsidRPr="005E5E10" w:rsidRDefault="001D0C09" w:rsidP="001D0C09">
      <w:pPr>
        <w:pStyle w:val="affffffffa"/>
      </w:pPr>
      <w:r w:rsidRPr="005E5E10">
        <w:rPr>
          <w:rFonts w:hint="eastAsia"/>
        </w:rPr>
        <w:t>应公示价目表，内容包括服务项目、服务流程、服务标准、收费标准、减免政策、举报电话或殡葬用品规格、数量及价格等信息。</w:t>
      </w:r>
    </w:p>
    <w:p w:rsidR="001D0C09" w:rsidRPr="00491B37" w:rsidRDefault="001D0C09" w:rsidP="001D0C09">
      <w:pPr>
        <w:pStyle w:val="affffffffa"/>
      </w:pPr>
      <w:r w:rsidRPr="005E5E10">
        <w:rPr>
          <w:rFonts w:hint="eastAsia"/>
        </w:rPr>
        <w:t>服务结束后</w:t>
      </w:r>
      <w:r w:rsidRPr="00491B37">
        <w:rPr>
          <w:rFonts w:hint="eastAsia"/>
        </w:rPr>
        <w:t>，</w:t>
      </w:r>
      <w:r w:rsidR="00DA4771" w:rsidRPr="00491B37">
        <w:rPr>
          <w:rFonts w:hint="eastAsia"/>
        </w:rPr>
        <w:t>宜</w:t>
      </w:r>
      <w:r w:rsidRPr="00491B37">
        <w:rPr>
          <w:rFonts w:hint="eastAsia"/>
        </w:rPr>
        <w:t>请丧事承办人</w:t>
      </w:r>
      <w:r w:rsidR="00DA4771" w:rsidRPr="00491B37">
        <w:rPr>
          <w:rFonts w:hint="eastAsia"/>
        </w:rPr>
        <w:t>进行满意度测评</w:t>
      </w:r>
      <w:r w:rsidRPr="00491B37">
        <w:rPr>
          <w:rFonts w:hint="eastAsia"/>
        </w:rPr>
        <w:t>，并按有关规定建立殡葬服务相关资料档案。</w:t>
      </w:r>
    </w:p>
    <w:p w:rsidR="001D0C09" w:rsidRPr="00491B37" w:rsidRDefault="001D0C09" w:rsidP="001D0C09">
      <w:pPr>
        <w:pStyle w:val="affd"/>
        <w:spacing w:before="156" w:after="156"/>
      </w:pPr>
      <w:bookmarkStart w:id="69" w:name="_Toc193297674"/>
      <w:bookmarkStart w:id="70" w:name="_Toc193813960"/>
      <w:bookmarkStart w:id="71" w:name="_Toc194074841"/>
      <w:bookmarkStart w:id="72" w:name="_Toc194411310"/>
      <w:bookmarkStart w:id="73" w:name="_Toc195712195"/>
      <w:bookmarkStart w:id="74" w:name="_Toc199230578"/>
      <w:r w:rsidRPr="00491B37">
        <w:rPr>
          <w:rFonts w:hint="eastAsia"/>
        </w:rPr>
        <w:t>人员要求</w:t>
      </w:r>
      <w:bookmarkEnd w:id="69"/>
      <w:bookmarkEnd w:id="70"/>
      <w:bookmarkEnd w:id="71"/>
      <w:bookmarkEnd w:id="72"/>
      <w:bookmarkEnd w:id="73"/>
      <w:bookmarkEnd w:id="74"/>
    </w:p>
    <w:p w:rsidR="001D0C09" w:rsidRPr="00491B37" w:rsidRDefault="001D0C09" w:rsidP="001D0C09">
      <w:pPr>
        <w:pStyle w:val="affffffffa"/>
      </w:pPr>
      <w:r w:rsidRPr="00491B37">
        <w:rPr>
          <w:rFonts w:hint="eastAsia"/>
        </w:rPr>
        <w:t>应遵守职业道德，</w:t>
      </w:r>
      <w:r w:rsidR="00DA4771" w:rsidRPr="00491B37">
        <w:rPr>
          <w:rFonts w:hint="eastAsia"/>
        </w:rPr>
        <w:t>不诱购、劝购，不强卖，</w:t>
      </w:r>
      <w:r w:rsidRPr="00491B37">
        <w:rPr>
          <w:rFonts w:hint="eastAsia"/>
        </w:rPr>
        <w:t>不泄露丧者、丧事承办人的隐私和家庭信息。</w:t>
      </w:r>
    </w:p>
    <w:p w:rsidR="001D0C09" w:rsidRPr="00491B37" w:rsidRDefault="001D0C09" w:rsidP="001D0C09">
      <w:pPr>
        <w:pStyle w:val="affffffffa"/>
      </w:pPr>
      <w:r w:rsidRPr="00491B37">
        <w:rPr>
          <w:rFonts w:hint="eastAsia"/>
        </w:rPr>
        <w:t>应接受相关专业知识和技能的培训，有执业资格要求的应依法取得相关部门核发的证书后持证上岗。</w:t>
      </w:r>
    </w:p>
    <w:p w:rsidR="001D0C09" w:rsidRPr="00491B37" w:rsidRDefault="001D0C09" w:rsidP="001D0C09">
      <w:pPr>
        <w:pStyle w:val="affffffffa"/>
      </w:pPr>
      <w:r w:rsidRPr="00491B37">
        <w:rPr>
          <w:rFonts w:hint="eastAsia"/>
        </w:rPr>
        <w:t>应按照约定时间准时上门服务，服务过程</w:t>
      </w:r>
      <w:r w:rsidR="00DA4771" w:rsidRPr="00491B37">
        <w:rPr>
          <w:rFonts w:hint="eastAsia"/>
        </w:rPr>
        <w:t>注重</w:t>
      </w:r>
      <w:r w:rsidRPr="00491B37">
        <w:rPr>
          <w:rFonts w:hint="eastAsia"/>
        </w:rPr>
        <w:t>礼节，遵守相应的服务操作规范。</w:t>
      </w:r>
    </w:p>
    <w:p w:rsidR="001D0C09" w:rsidRPr="00491B37" w:rsidRDefault="001D0C09" w:rsidP="001D0C09">
      <w:pPr>
        <w:pStyle w:val="affffffffa"/>
      </w:pPr>
      <w:r w:rsidRPr="00491B37">
        <w:rPr>
          <w:rFonts w:hint="eastAsia"/>
        </w:rPr>
        <w:t>宜统一着装，仪容仪表端庄、大方、整洁，表情自然、和蔼、亲切。</w:t>
      </w:r>
    </w:p>
    <w:p w:rsidR="001D0C09" w:rsidRPr="00491B37" w:rsidRDefault="008D3BC1" w:rsidP="001D0C09">
      <w:pPr>
        <w:pStyle w:val="affffffffa"/>
      </w:pPr>
      <w:r w:rsidRPr="00491B37">
        <w:rPr>
          <w:rFonts w:hint="eastAsia"/>
        </w:rPr>
        <w:t>提倡讲普通话，语言清晰，语速缓和。使用规范的服务用语</w:t>
      </w:r>
      <w:r w:rsidR="001D0C09" w:rsidRPr="00491B37">
        <w:rPr>
          <w:rFonts w:hint="eastAsia"/>
        </w:rPr>
        <w:t>，不讲</w:t>
      </w:r>
      <w:r w:rsidR="00D77EFA" w:rsidRPr="00491B37">
        <w:rPr>
          <w:rFonts w:hint="eastAsia"/>
        </w:rPr>
        <w:t>服务</w:t>
      </w:r>
      <w:r w:rsidR="001D0C09" w:rsidRPr="00491B37">
        <w:rPr>
          <w:rFonts w:hint="eastAsia"/>
        </w:rPr>
        <w:t>忌语</w:t>
      </w:r>
      <w:r w:rsidRPr="00491B37">
        <w:rPr>
          <w:rFonts w:hint="eastAsia"/>
        </w:rPr>
        <w:t>，参见附录B</w:t>
      </w:r>
      <w:r w:rsidR="001D0C09" w:rsidRPr="00491B37">
        <w:rPr>
          <w:rFonts w:hint="eastAsia"/>
        </w:rPr>
        <w:t>。</w:t>
      </w:r>
    </w:p>
    <w:p w:rsidR="001D0C09" w:rsidRDefault="001D0C09" w:rsidP="001D0C09">
      <w:pPr>
        <w:pStyle w:val="affc"/>
        <w:spacing w:before="312" w:after="312"/>
      </w:pPr>
      <w:bookmarkStart w:id="75" w:name="_Toc194074842"/>
      <w:bookmarkStart w:id="76" w:name="_Toc194411311"/>
      <w:bookmarkStart w:id="77" w:name="_Toc195712196"/>
      <w:bookmarkStart w:id="78" w:name="_Toc199230579"/>
      <w:bookmarkStart w:id="79" w:name="_Toc193297679"/>
      <w:r>
        <w:rPr>
          <w:rFonts w:hint="eastAsia"/>
        </w:rPr>
        <w:t>实施要求</w:t>
      </w:r>
      <w:bookmarkEnd w:id="75"/>
      <w:bookmarkEnd w:id="76"/>
      <w:bookmarkEnd w:id="77"/>
      <w:bookmarkEnd w:id="78"/>
    </w:p>
    <w:p w:rsidR="001D0C09" w:rsidRDefault="001D0C09" w:rsidP="001D0C09">
      <w:pPr>
        <w:pStyle w:val="affd"/>
        <w:spacing w:before="156" w:after="156"/>
      </w:pPr>
      <w:bookmarkStart w:id="80" w:name="_Toc193813966"/>
      <w:bookmarkStart w:id="81" w:name="_Toc194074843"/>
      <w:bookmarkStart w:id="82" w:name="_Toc194411312"/>
      <w:bookmarkStart w:id="83" w:name="_Toc195712197"/>
      <w:bookmarkStart w:id="84" w:name="_Toc199230580"/>
      <w:r>
        <w:rPr>
          <w:rFonts w:hint="eastAsia"/>
        </w:rPr>
        <w:t>实施原则</w:t>
      </w:r>
      <w:bookmarkEnd w:id="80"/>
      <w:bookmarkEnd w:id="81"/>
      <w:bookmarkEnd w:id="82"/>
      <w:bookmarkEnd w:id="83"/>
      <w:bookmarkEnd w:id="84"/>
    </w:p>
    <w:p w:rsidR="001D0C09" w:rsidRDefault="001D0C09" w:rsidP="001D0C09">
      <w:pPr>
        <w:pStyle w:val="affffffffa"/>
      </w:pPr>
      <w:r w:rsidRPr="001222FF">
        <w:rPr>
          <w:rFonts w:hint="eastAsia"/>
        </w:rPr>
        <w:t>遵循公开、公正、诚实信用和自愿原则</w:t>
      </w:r>
      <w:r>
        <w:rPr>
          <w:rFonts w:hint="eastAsia"/>
        </w:rPr>
        <w:t>，</w:t>
      </w:r>
      <w:r w:rsidRPr="001222FF">
        <w:rPr>
          <w:rFonts w:hint="eastAsia"/>
        </w:rPr>
        <w:t>提供合格的服务和商品</w:t>
      </w:r>
      <w:r>
        <w:rPr>
          <w:rFonts w:hint="eastAsia"/>
        </w:rPr>
        <w:t>。</w:t>
      </w:r>
    </w:p>
    <w:p w:rsidR="001D0C09" w:rsidRDefault="001D0C09" w:rsidP="001D0C09">
      <w:pPr>
        <w:pStyle w:val="affffffffa"/>
      </w:pPr>
      <w:r w:rsidRPr="001222FF">
        <w:rPr>
          <w:rFonts w:hint="eastAsia"/>
        </w:rPr>
        <w:t>坚持弘扬“厚养礼葬”良善传统价值理念</w:t>
      </w:r>
      <w:r>
        <w:rPr>
          <w:rFonts w:hint="eastAsia"/>
        </w:rPr>
        <w:t>，尊重民族习俗和宗教信仰。</w:t>
      </w:r>
    </w:p>
    <w:p w:rsidR="001D0C09" w:rsidRDefault="001D0C09" w:rsidP="001D0C09">
      <w:pPr>
        <w:pStyle w:val="affffffffa"/>
      </w:pPr>
      <w:r w:rsidRPr="00B0595F">
        <w:rPr>
          <w:rFonts w:hint="eastAsia"/>
        </w:rPr>
        <w:t>文明治丧，不</w:t>
      </w:r>
      <w:r>
        <w:rPr>
          <w:rFonts w:hint="eastAsia"/>
        </w:rPr>
        <w:t>应违法使用封建迷信殡葬用品，违反社会道德和</w:t>
      </w:r>
      <w:r w:rsidRPr="00B0595F">
        <w:rPr>
          <w:rFonts w:hint="eastAsia"/>
        </w:rPr>
        <w:t>公序良俗。</w:t>
      </w:r>
    </w:p>
    <w:p w:rsidR="001D0C09" w:rsidRDefault="001D0C09" w:rsidP="001D0C09">
      <w:pPr>
        <w:pStyle w:val="affffffffa"/>
      </w:pPr>
      <w:r>
        <w:rPr>
          <w:rFonts w:hint="eastAsia"/>
        </w:rPr>
        <w:t>文明待客，诚实守信，遵守殡葬服务相关的规章制度。</w:t>
      </w:r>
    </w:p>
    <w:p w:rsidR="001D0C09" w:rsidRDefault="001D0C09" w:rsidP="001D0C09">
      <w:pPr>
        <w:pStyle w:val="affd"/>
        <w:spacing w:before="156" w:after="156"/>
      </w:pPr>
      <w:bookmarkStart w:id="85" w:name="_Toc194074844"/>
      <w:bookmarkStart w:id="86" w:name="_Toc194411313"/>
      <w:bookmarkStart w:id="87" w:name="_Toc195712198"/>
      <w:bookmarkStart w:id="88" w:name="_Toc199230581"/>
      <w:r>
        <w:rPr>
          <w:rFonts w:hint="eastAsia"/>
        </w:rPr>
        <w:t>实施步骤</w:t>
      </w:r>
      <w:bookmarkEnd w:id="85"/>
      <w:bookmarkEnd w:id="86"/>
      <w:bookmarkEnd w:id="87"/>
      <w:bookmarkEnd w:id="88"/>
    </w:p>
    <w:p w:rsidR="001D0C09" w:rsidRDefault="001D0C09" w:rsidP="001D0C09">
      <w:pPr>
        <w:pStyle w:val="affffffffa"/>
      </w:pPr>
      <w:r>
        <w:rPr>
          <w:rFonts w:hint="eastAsia"/>
        </w:rPr>
        <w:t>对本机构从遗体接运、保存、整容、告别仪式、火化到骨灰处理等各环节的所有服务和商品进行梳理，厘清服务项目、服务内容、服务标准、收费标准以及商品种类、计价单位、单价。</w:t>
      </w:r>
    </w:p>
    <w:p w:rsidR="001D0C09" w:rsidRDefault="001D0C09" w:rsidP="001D0C09">
      <w:pPr>
        <w:pStyle w:val="affffffffa"/>
      </w:pPr>
      <w:r>
        <w:rPr>
          <w:rFonts w:hint="eastAsia"/>
        </w:rPr>
        <w:t>开展内部审核，列出并及时更新清单，确保本机构涉及的项目均纳入清单，无重复收费或漏项，且符合规范要求，避免捆绑消费、强制消费项目。</w:t>
      </w:r>
    </w:p>
    <w:p w:rsidR="001D0C09" w:rsidRDefault="001D0C09" w:rsidP="001D0C09">
      <w:pPr>
        <w:pStyle w:val="affffffffa"/>
      </w:pPr>
      <w:r>
        <w:rPr>
          <w:rFonts w:hint="eastAsia"/>
        </w:rPr>
        <w:t>查阅我市有关殡葬服务收费标准文件，确保定价符合政府定价、政府指导价或市场调节价规定。</w:t>
      </w:r>
    </w:p>
    <w:p w:rsidR="001D0C09" w:rsidRDefault="001D0C09" w:rsidP="001D0C09">
      <w:pPr>
        <w:pStyle w:val="affffffffa"/>
      </w:pPr>
      <w:r>
        <w:rPr>
          <w:rFonts w:hint="eastAsia"/>
        </w:rPr>
        <w:t>收费标</w:t>
      </w:r>
      <w:r w:rsidRPr="00491B37">
        <w:rPr>
          <w:rFonts w:hint="eastAsia"/>
        </w:rPr>
        <w:t>准应</w:t>
      </w:r>
      <w:r w:rsidR="00CB1B73" w:rsidRPr="00491B37">
        <w:rPr>
          <w:rFonts w:hint="eastAsia"/>
        </w:rPr>
        <w:t>不高于</w:t>
      </w:r>
      <w:r w:rsidRPr="00491B37">
        <w:rPr>
          <w:rFonts w:hint="eastAsia"/>
        </w:rPr>
        <w:t>本机</w:t>
      </w:r>
      <w:r>
        <w:rPr>
          <w:rFonts w:hint="eastAsia"/>
        </w:rPr>
        <w:t>构经营场所标示的价格。</w:t>
      </w:r>
    </w:p>
    <w:p w:rsidR="001D0C09" w:rsidRDefault="001D0C09" w:rsidP="001D0C09">
      <w:pPr>
        <w:pStyle w:val="affffffffa"/>
      </w:pPr>
      <w:r>
        <w:rPr>
          <w:rFonts w:hint="eastAsia"/>
        </w:rPr>
        <w:t>按照5.3清单要素的要求设计清单模板。</w:t>
      </w:r>
    </w:p>
    <w:p w:rsidR="001D0C09" w:rsidRDefault="001D0C09" w:rsidP="00CB1B73">
      <w:pPr>
        <w:pStyle w:val="affffffffa"/>
      </w:pPr>
      <w:r>
        <w:rPr>
          <w:rFonts w:hint="eastAsia"/>
        </w:rPr>
        <w:t>宜模拟家属咨询场景，验证清单是否通俗易懂，确保流程清晰、用户友好。</w:t>
      </w:r>
    </w:p>
    <w:p w:rsidR="001D0C09" w:rsidRDefault="001D0C09" w:rsidP="001D0C09">
      <w:pPr>
        <w:pStyle w:val="affd"/>
        <w:spacing w:before="156" w:after="156"/>
      </w:pPr>
      <w:bookmarkStart w:id="89" w:name="_Toc194074845"/>
      <w:bookmarkStart w:id="90" w:name="_Toc194411314"/>
      <w:bookmarkStart w:id="91" w:name="_Toc195712199"/>
      <w:bookmarkStart w:id="92" w:name="_Toc199230582"/>
      <w:r>
        <w:rPr>
          <w:rFonts w:hint="eastAsia"/>
        </w:rPr>
        <w:t>清单要素</w:t>
      </w:r>
      <w:bookmarkEnd w:id="89"/>
      <w:bookmarkEnd w:id="90"/>
      <w:bookmarkEnd w:id="91"/>
      <w:bookmarkEnd w:id="92"/>
    </w:p>
    <w:p w:rsidR="001D0C09" w:rsidRPr="00491B37" w:rsidRDefault="00C737B9" w:rsidP="001D0C09">
      <w:pPr>
        <w:pStyle w:val="affe"/>
        <w:spacing w:before="156" w:after="156"/>
      </w:pPr>
      <w:r w:rsidRPr="00491B37">
        <w:rPr>
          <w:rFonts w:hint="eastAsia"/>
        </w:rPr>
        <w:lastRenderedPageBreak/>
        <w:t>基础</w:t>
      </w:r>
      <w:r w:rsidR="001D0C09" w:rsidRPr="00491B37">
        <w:rPr>
          <w:rFonts w:hint="eastAsia"/>
        </w:rPr>
        <w:t>信息</w:t>
      </w:r>
    </w:p>
    <w:p w:rsidR="001D0C09" w:rsidRPr="00491B37" w:rsidRDefault="001D0C09" w:rsidP="001D0C09">
      <w:pPr>
        <w:pStyle w:val="affffffff9"/>
      </w:pPr>
      <w:r w:rsidRPr="00491B37">
        <w:rPr>
          <w:rFonts w:hint="eastAsia"/>
        </w:rPr>
        <w:t>应注明提供服务的机构法定名称、咨询电话、地址等信息。</w:t>
      </w:r>
    </w:p>
    <w:p w:rsidR="001D0C09" w:rsidRPr="00491B37" w:rsidRDefault="001D0C09" w:rsidP="001D0C09">
      <w:pPr>
        <w:pStyle w:val="affffffff9"/>
      </w:pPr>
      <w:r w:rsidRPr="00491B37">
        <w:rPr>
          <w:rFonts w:hint="eastAsia"/>
        </w:rPr>
        <w:t>应列明</w:t>
      </w:r>
      <w:r w:rsidR="00C737B9" w:rsidRPr="00491B37">
        <w:rPr>
          <w:rFonts w:hint="eastAsia"/>
        </w:rPr>
        <w:t>12315价格投诉</w:t>
      </w:r>
      <w:r w:rsidRPr="00491B37">
        <w:rPr>
          <w:rFonts w:hint="eastAsia"/>
        </w:rPr>
        <w:t>举报热线。</w:t>
      </w:r>
    </w:p>
    <w:p w:rsidR="001D0C09" w:rsidRPr="00491B37" w:rsidRDefault="001D0C09" w:rsidP="001D0C09">
      <w:pPr>
        <w:pStyle w:val="affffffff9"/>
      </w:pPr>
      <w:r w:rsidRPr="00491B37">
        <w:rPr>
          <w:rFonts w:hint="eastAsia"/>
        </w:rPr>
        <w:t>标示价格一般应使用阿拉伯数字标明人民币金额。其他价格信息一般应使用规范汉字；可根据自身经营需要，同时使用外国文字。</w:t>
      </w:r>
    </w:p>
    <w:p w:rsidR="001D0C09" w:rsidRDefault="001D0C09" w:rsidP="001D0C09">
      <w:pPr>
        <w:pStyle w:val="affe"/>
        <w:spacing w:before="156" w:after="156"/>
      </w:pPr>
      <w:r>
        <w:rPr>
          <w:rFonts w:hint="eastAsia"/>
        </w:rPr>
        <w:t>收费信息</w:t>
      </w:r>
    </w:p>
    <w:p w:rsidR="001D0C09" w:rsidRPr="00491B37" w:rsidRDefault="001D0C09" w:rsidP="00C737B9">
      <w:pPr>
        <w:pStyle w:val="affffffff9"/>
      </w:pPr>
      <w:r>
        <w:rPr>
          <w:rFonts w:hint="eastAsia"/>
        </w:rPr>
        <w:t>应全流程列明服务项目、服务内容、收费标准以及用品种类、计量单位、数量、单价等价格信息</w:t>
      </w:r>
      <w:r w:rsidRPr="00491B37">
        <w:rPr>
          <w:rFonts w:hint="eastAsia"/>
        </w:rPr>
        <w:t>。</w:t>
      </w:r>
    </w:p>
    <w:p w:rsidR="00C737B9" w:rsidRPr="00491B37" w:rsidRDefault="001D0C09" w:rsidP="00C737B9">
      <w:pPr>
        <w:pStyle w:val="affffffff9"/>
      </w:pPr>
      <w:r w:rsidRPr="00491B37">
        <w:rPr>
          <w:rFonts w:hint="eastAsia"/>
        </w:rPr>
        <w:t>同一品牌、种类的商品因商品特征、交易条件等不同而实行不同价格的，应针对不同的价格分别标示。</w:t>
      </w:r>
      <w:r w:rsidR="00C737B9" w:rsidRPr="00491B37">
        <w:rPr>
          <w:rFonts w:hint="eastAsia"/>
        </w:rPr>
        <w:t>同一类型的服务因服务内容不同实行不同价格的，应针对不同的价格分别标示。</w:t>
      </w:r>
    </w:p>
    <w:p w:rsidR="001D0C09" w:rsidRPr="00491B37" w:rsidRDefault="001D0C09" w:rsidP="001D0C09">
      <w:pPr>
        <w:pStyle w:val="affffffff9"/>
      </w:pPr>
      <w:r w:rsidRPr="00491B37">
        <w:rPr>
          <w:rFonts w:hint="eastAsia"/>
        </w:rPr>
        <w:t>销售</w:t>
      </w:r>
      <w:r w:rsidR="00C737B9" w:rsidRPr="00491B37">
        <w:rPr>
          <w:rFonts w:hint="eastAsia"/>
        </w:rPr>
        <w:t>或出租</w:t>
      </w:r>
      <w:r w:rsidRPr="00491B37">
        <w:rPr>
          <w:rFonts w:hint="eastAsia"/>
        </w:rPr>
        <w:t>殡葬用品的同时有偿提供配送、搬运、安装、调试等附带服务的，应</w:t>
      </w:r>
      <w:proofErr w:type="gramStart"/>
      <w:r w:rsidRPr="00491B37">
        <w:rPr>
          <w:rFonts w:hint="eastAsia"/>
        </w:rPr>
        <w:t>一</w:t>
      </w:r>
      <w:proofErr w:type="gramEnd"/>
      <w:r w:rsidRPr="00491B37">
        <w:rPr>
          <w:rFonts w:hint="eastAsia"/>
        </w:rPr>
        <w:t>并列明附带服务的价格信息。</w:t>
      </w:r>
    </w:p>
    <w:p w:rsidR="001D0C09" w:rsidRPr="00491B37" w:rsidRDefault="001D0C09" w:rsidP="001D0C09">
      <w:pPr>
        <w:pStyle w:val="affffffff9"/>
      </w:pPr>
      <w:r w:rsidRPr="00491B37">
        <w:rPr>
          <w:rFonts w:hint="eastAsia"/>
        </w:rPr>
        <w:t>不由本机构提供的</w:t>
      </w:r>
      <w:r w:rsidR="00C737B9" w:rsidRPr="00491B37">
        <w:rPr>
          <w:rFonts w:hint="eastAsia"/>
        </w:rPr>
        <w:t>服务</w:t>
      </w:r>
      <w:r w:rsidRPr="00491B37">
        <w:rPr>
          <w:rFonts w:hint="eastAsia"/>
        </w:rPr>
        <w:t>，应当以显著方式区分标记或者说明。</w:t>
      </w:r>
    </w:p>
    <w:p w:rsidR="001D0C09" w:rsidRPr="00491B37" w:rsidRDefault="001D0C09" w:rsidP="001D0C09">
      <w:pPr>
        <w:pStyle w:val="affffffff9"/>
      </w:pPr>
      <w:r w:rsidRPr="00491B37">
        <w:rPr>
          <w:rFonts w:hint="eastAsia"/>
        </w:rPr>
        <w:t>可根据服务流程，结合丧事承办人个性化需要，推出不同等级的服务套餐收费标准，但应以显著方式，提醒丧事承办人可自主选择单项服务。</w:t>
      </w:r>
      <w:r w:rsidR="00C737B9" w:rsidRPr="00491B37">
        <w:rPr>
          <w:rFonts w:hint="eastAsia"/>
        </w:rPr>
        <w:t>以搭配、组合等方式提供殡葬服务或商品，“收费标准”栏目可填写“已包含在套餐收费内”。</w:t>
      </w:r>
    </w:p>
    <w:p w:rsidR="001D0C09" w:rsidRPr="00491B37" w:rsidRDefault="001D0C09" w:rsidP="001D0C09">
      <w:pPr>
        <w:pStyle w:val="affffffff9"/>
      </w:pPr>
      <w:r w:rsidRPr="00491B37">
        <w:rPr>
          <w:rFonts w:hint="eastAsia"/>
        </w:rPr>
        <w:t>宜细化服务收费项目：</w:t>
      </w:r>
    </w:p>
    <w:p w:rsidR="001D0C09" w:rsidRPr="00491B37" w:rsidRDefault="001D0C09" w:rsidP="001D0C09">
      <w:pPr>
        <w:pStyle w:val="af2"/>
      </w:pPr>
      <w:r w:rsidRPr="00491B37">
        <w:rPr>
          <w:rFonts w:hint="eastAsia"/>
        </w:rPr>
        <w:t>按照治丧流程分类，区分为礼俗指导、灵堂布置、出殡安排、追悼会等；</w:t>
      </w:r>
    </w:p>
    <w:p w:rsidR="001D0C09" w:rsidRPr="00F151FE" w:rsidRDefault="001D0C09" w:rsidP="00C737B9">
      <w:pPr>
        <w:pStyle w:val="af2"/>
      </w:pPr>
      <w:r w:rsidRPr="00491B37">
        <w:rPr>
          <w:rFonts w:hint="eastAsia"/>
        </w:rPr>
        <w:t>按照服务类型分类，区分为遗体处理类、仪式类</w:t>
      </w:r>
      <w:r w:rsidRPr="00F151FE">
        <w:rPr>
          <w:rFonts w:hint="eastAsia"/>
        </w:rPr>
        <w:t>、</w:t>
      </w:r>
      <w:r w:rsidR="00685CA5" w:rsidRPr="00F151FE">
        <w:rPr>
          <w:rFonts w:hint="eastAsia"/>
        </w:rPr>
        <w:t>设计制作类、</w:t>
      </w:r>
      <w:r w:rsidRPr="00F151FE">
        <w:rPr>
          <w:rFonts w:hint="eastAsia"/>
        </w:rPr>
        <w:t>用品类（寿衣</w:t>
      </w:r>
      <w:r w:rsidR="00FB59CE" w:rsidRPr="00F151FE">
        <w:rPr>
          <w:rFonts w:hint="eastAsia"/>
        </w:rPr>
        <w:t>、香烛</w:t>
      </w:r>
      <w:r w:rsidRPr="00F151FE">
        <w:rPr>
          <w:rFonts w:hint="eastAsia"/>
        </w:rPr>
        <w:t>等）、附加服务类。</w:t>
      </w:r>
    </w:p>
    <w:p w:rsidR="001D0C09" w:rsidRPr="00F151FE" w:rsidRDefault="001D0C09" w:rsidP="001D0C09">
      <w:pPr>
        <w:pStyle w:val="affffffff9"/>
      </w:pPr>
      <w:r w:rsidRPr="00F151FE">
        <w:rPr>
          <w:rFonts w:hint="eastAsia"/>
        </w:rPr>
        <w:t>免费提供物品或者服务的，应标示该物品或者服务的品名、数量。赠品标示价格或者价值的，应标示赠品在同一经营场所当前销售价格。</w:t>
      </w:r>
    </w:p>
    <w:p w:rsidR="001D0C09" w:rsidRPr="00F151FE" w:rsidRDefault="001D0C09" w:rsidP="001D0C09">
      <w:pPr>
        <w:pStyle w:val="affffffff9"/>
      </w:pPr>
      <w:r w:rsidRPr="00F151FE">
        <w:rPr>
          <w:rFonts w:hint="eastAsia"/>
        </w:rPr>
        <w:t>在商品或者服务的价格发生变动时，应及时调整清单上的相应价格。</w:t>
      </w:r>
    </w:p>
    <w:p w:rsidR="001D0C09" w:rsidRPr="00F151FE" w:rsidRDefault="00491B37" w:rsidP="001D0C09">
      <w:pPr>
        <w:pStyle w:val="affffffff9"/>
      </w:pPr>
      <w:r w:rsidRPr="00F151FE">
        <w:rPr>
          <w:rFonts w:hint="eastAsia"/>
        </w:rPr>
        <w:t>提供的服务或销售的</w:t>
      </w:r>
      <w:r w:rsidR="009E4498" w:rsidRPr="00F151FE">
        <w:rPr>
          <w:rFonts w:hint="eastAsia"/>
        </w:rPr>
        <w:t>商品</w:t>
      </w:r>
      <w:r w:rsidRPr="00F151FE">
        <w:rPr>
          <w:rFonts w:hint="eastAsia"/>
        </w:rPr>
        <w:t>可能存在退费情况的</w:t>
      </w:r>
      <w:r w:rsidR="001D0C09" w:rsidRPr="00F151FE">
        <w:rPr>
          <w:rFonts w:hint="eastAsia"/>
        </w:rPr>
        <w:t>宜注明</w:t>
      </w:r>
      <w:r w:rsidR="00C737B9" w:rsidRPr="00F151FE">
        <w:rPr>
          <w:rFonts w:hint="eastAsia"/>
        </w:rPr>
        <w:t>退费规则</w:t>
      </w:r>
      <w:r w:rsidR="001D0C09" w:rsidRPr="00F151FE">
        <w:rPr>
          <w:rFonts w:hint="eastAsia"/>
        </w:rPr>
        <w:t>。</w:t>
      </w:r>
    </w:p>
    <w:p w:rsidR="001D0C09" w:rsidRPr="00491B37" w:rsidRDefault="001D0C09" w:rsidP="001D0C09">
      <w:pPr>
        <w:pStyle w:val="affffffff9"/>
      </w:pPr>
      <w:r w:rsidRPr="00F151FE">
        <w:rPr>
          <w:rFonts w:hint="eastAsia"/>
        </w:rPr>
        <w:t>应体现各项费用加总的</w:t>
      </w:r>
      <w:r w:rsidR="00A93C74" w:rsidRPr="00F151FE">
        <w:rPr>
          <w:rFonts w:hint="eastAsia"/>
        </w:rPr>
        <w:t>预估</w:t>
      </w:r>
      <w:r w:rsidRPr="00F151FE">
        <w:rPr>
          <w:rFonts w:hint="eastAsia"/>
        </w:rPr>
        <w:t>总费用。清单内约定的服务项目，不应以</w:t>
      </w:r>
      <w:r w:rsidRPr="00491B37">
        <w:rPr>
          <w:rFonts w:hint="eastAsia"/>
        </w:rPr>
        <w:t>其它理由加收费用。</w:t>
      </w:r>
    </w:p>
    <w:p w:rsidR="001D0C09" w:rsidRPr="00491B37" w:rsidRDefault="001D0C09" w:rsidP="001D0C09">
      <w:pPr>
        <w:pStyle w:val="affffffff9"/>
      </w:pPr>
      <w:r w:rsidRPr="00491B37">
        <w:rPr>
          <w:rFonts w:hint="eastAsia"/>
        </w:rPr>
        <w:t>收费标准为填空式的应附本机构价目表</w:t>
      </w:r>
      <w:r w:rsidR="00EC06AA">
        <w:rPr>
          <w:rFonts w:hint="eastAsia"/>
        </w:rPr>
        <w:t>；</w:t>
      </w:r>
      <w:r w:rsidRPr="00491B37">
        <w:rPr>
          <w:rFonts w:hint="eastAsia"/>
        </w:rPr>
        <w:t>代理机构还应附我市殡仪馆殡葬服务政府定价项目收费标准。</w:t>
      </w:r>
      <w:r w:rsidR="00A93C74" w:rsidRPr="00491B37">
        <w:rPr>
          <w:rFonts w:hint="eastAsia"/>
        </w:rPr>
        <w:t>可通过</w:t>
      </w:r>
      <w:proofErr w:type="gramStart"/>
      <w:r w:rsidR="00A93C74" w:rsidRPr="00491B37">
        <w:rPr>
          <w:rFonts w:hint="eastAsia"/>
        </w:rPr>
        <w:t>二维码的</w:t>
      </w:r>
      <w:proofErr w:type="gramEnd"/>
      <w:r w:rsidR="00A93C74" w:rsidRPr="00491B37">
        <w:rPr>
          <w:rFonts w:hint="eastAsia"/>
        </w:rPr>
        <w:t>方式展示。</w:t>
      </w:r>
    </w:p>
    <w:p w:rsidR="001D0C09" w:rsidRDefault="001D0C09" w:rsidP="001D0C09">
      <w:pPr>
        <w:pStyle w:val="affe"/>
        <w:spacing w:before="156" w:after="156"/>
      </w:pPr>
      <w:r>
        <w:rPr>
          <w:rFonts w:hint="eastAsia"/>
        </w:rPr>
        <w:t>清单示例</w:t>
      </w:r>
    </w:p>
    <w:p w:rsidR="001D0C09" w:rsidRDefault="001D0C09" w:rsidP="001D0C09">
      <w:pPr>
        <w:pStyle w:val="affffffff9"/>
      </w:pPr>
      <w:r>
        <w:rPr>
          <w:rFonts w:hint="eastAsia"/>
        </w:rPr>
        <w:t>殡葬代理服务“一口清”收费清单参见附录</w:t>
      </w:r>
      <w:r w:rsidR="008D3BC1">
        <w:rPr>
          <w:rFonts w:hint="eastAsia"/>
        </w:rPr>
        <w:t>C</w:t>
      </w:r>
      <w:r>
        <w:rPr>
          <w:rFonts w:hint="eastAsia"/>
        </w:rPr>
        <w:t>。</w:t>
      </w:r>
    </w:p>
    <w:p w:rsidR="001D0C09" w:rsidRDefault="001D0C09" w:rsidP="001D0C09">
      <w:pPr>
        <w:pStyle w:val="affffffff9"/>
      </w:pPr>
      <w:r>
        <w:rPr>
          <w:rFonts w:hint="eastAsia"/>
        </w:rPr>
        <w:t>殡仪馆“一口清”收费清单参见附录</w:t>
      </w:r>
      <w:r w:rsidR="00A93C74">
        <w:rPr>
          <w:rFonts w:hint="eastAsia"/>
        </w:rPr>
        <w:t>D</w:t>
      </w:r>
      <w:r>
        <w:rPr>
          <w:rFonts w:hint="eastAsia"/>
        </w:rPr>
        <w:t>。</w:t>
      </w:r>
    </w:p>
    <w:p w:rsidR="001D0C09" w:rsidRDefault="001D0C09" w:rsidP="001D0C09">
      <w:pPr>
        <w:pStyle w:val="affffffff9"/>
      </w:pPr>
      <w:r>
        <w:rPr>
          <w:rFonts w:hint="eastAsia"/>
        </w:rPr>
        <w:t>墓园“一口清”收费清单参见附录</w:t>
      </w:r>
      <w:r w:rsidR="008D3BC1">
        <w:rPr>
          <w:rFonts w:hint="eastAsia"/>
        </w:rPr>
        <w:t>E</w:t>
      </w:r>
      <w:r>
        <w:rPr>
          <w:rFonts w:hint="eastAsia"/>
        </w:rPr>
        <w:t>。</w:t>
      </w:r>
    </w:p>
    <w:p w:rsidR="001D0C09" w:rsidRDefault="001D0C09" w:rsidP="001D0C09">
      <w:pPr>
        <w:pStyle w:val="affd"/>
        <w:spacing w:before="156" w:after="156"/>
      </w:pPr>
      <w:bookmarkStart w:id="93" w:name="_Toc194074846"/>
      <w:bookmarkStart w:id="94" w:name="_Toc194411315"/>
      <w:bookmarkStart w:id="95" w:name="_Toc195712200"/>
      <w:bookmarkStart w:id="96" w:name="_Toc199230583"/>
      <w:r>
        <w:rPr>
          <w:rFonts w:hint="eastAsia"/>
        </w:rPr>
        <w:t>清单应用</w:t>
      </w:r>
      <w:bookmarkEnd w:id="93"/>
      <w:bookmarkEnd w:id="94"/>
      <w:bookmarkEnd w:id="95"/>
      <w:bookmarkEnd w:id="96"/>
    </w:p>
    <w:p w:rsidR="001D0C09" w:rsidRPr="00007BEA" w:rsidRDefault="00BB228F" w:rsidP="00BB228F">
      <w:pPr>
        <w:pStyle w:val="affffffffa"/>
      </w:pPr>
      <w:r w:rsidRPr="00007BEA">
        <w:rPr>
          <w:rFonts w:hint="eastAsia"/>
        </w:rPr>
        <w:t>可通过电子化处理提供在线选填。</w:t>
      </w:r>
      <w:r w:rsidR="001D0C09" w:rsidRPr="00007BEA">
        <w:rPr>
          <w:rFonts w:hint="eastAsia"/>
        </w:rPr>
        <w:t>印刷纸质清单</w:t>
      </w:r>
      <w:r w:rsidRPr="00007BEA">
        <w:rPr>
          <w:rFonts w:hint="eastAsia"/>
        </w:rPr>
        <w:t>的</w:t>
      </w:r>
      <w:r w:rsidR="001D0C09" w:rsidRPr="00007BEA">
        <w:rPr>
          <w:rFonts w:hint="eastAsia"/>
        </w:rPr>
        <w:t>，</w:t>
      </w:r>
      <w:r w:rsidRPr="00007BEA">
        <w:rPr>
          <w:rFonts w:hint="eastAsia"/>
        </w:rPr>
        <w:t>纸质清单应陈列在经营场所显著位置</w:t>
      </w:r>
      <w:r w:rsidR="001D0C09" w:rsidRPr="00007BEA">
        <w:rPr>
          <w:rFonts w:hint="eastAsia"/>
        </w:rPr>
        <w:t>。</w:t>
      </w:r>
    </w:p>
    <w:p w:rsidR="001D0C09" w:rsidRDefault="001D0C09" w:rsidP="001D0C09">
      <w:pPr>
        <w:pStyle w:val="affffffffa"/>
      </w:pPr>
      <w:r>
        <w:rPr>
          <w:rFonts w:hint="eastAsia"/>
        </w:rPr>
        <w:t>宜通过线上、线下相结合的方式展示收费清单，通过网络页面或者其他线上平台进行同步展示，并补充展示图片、视频等纸质清单难以全面展示的内容。</w:t>
      </w:r>
    </w:p>
    <w:p w:rsidR="001D0C09" w:rsidRDefault="001D0C09" w:rsidP="001D0C09">
      <w:pPr>
        <w:pStyle w:val="affffffffa"/>
      </w:pPr>
      <w:r>
        <w:rPr>
          <w:rFonts w:hint="eastAsia"/>
        </w:rPr>
        <w:t>提供服务、收取费用之前，应向丧事承办人出具</w:t>
      </w:r>
      <w:r w:rsidR="00BB228F">
        <w:rPr>
          <w:rFonts w:hint="eastAsia"/>
        </w:rPr>
        <w:t>“一口清”</w:t>
      </w:r>
      <w:r>
        <w:rPr>
          <w:rFonts w:hint="eastAsia"/>
        </w:rPr>
        <w:t>收费清单。</w:t>
      </w:r>
    </w:p>
    <w:p w:rsidR="001D0C09" w:rsidRDefault="001D0C09" w:rsidP="001D0C09">
      <w:pPr>
        <w:pStyle w:val="affffffffa"/>
      </w:pPr>
      <w:r>
        <w:rPr>
          <w:rFonts w:hint="eastAsia"/>
        </w:rPr>
        <w:t>应根据丧事承办人要求进行丧葬</w:t>
      </w:r>
      <w:r w:rsidR="00A93C74">
        <w:rPr>
          <w:rFonts w:hint="eastAsia"/>
        </w:rPr>
        <w:t>策划</w:t>
      </w:r>
      <w:r>
        <w:rPr>
          <w:rFonts w:hint="eastAsia"/>
        </w:rPr>
        <w:t>，提供专业指导及合理化建议，并对照清单逐项确认治丧方案。</w:t>
      </w:r>
    </w:p>
    <w:p w:rsidR="001D0C09" w:rsidRPr="00007BEA" w:rsidRDefault="001D0C09" w:rsidP="001D0C09">
      <w:pPr>
        <w:pStyle w:val="affffffffa"/>
      </w:pPr>
      <w:r>
        <w:rPr>
          <w:rFonts w:hint="eastAsia"/>
        </w:rPr>
        <w:t>收费清单应经双方签字确认，与丧事承办人各持1份，</w:t>
      </w:r>
      <w:r w:rsidRPr="00E555B8">
        <w:rPr>
          <w:rFonts w:hint="eastAsia"/>
        </w:rPr>
        <w:t>代理机构为公司属性的</w:t>
      </w:r>
      <w:r w:rsidRPr="00BB228F">
        <w:rPr>
          <w:rFonts w:hint="eastAsia"/>
        </w:rPr>
        <w:t>应加盖</w:t>
      </w:r>
      <w:r w:rsidRPr="00007BEA">
        <w:rPr>
          <w:rFonts w:hint="eastAsia"/>
        </w:rPr>
        <w:t>公章</w:t>
      </w:r>
      <w:r w:rsidR="00BB228F" w:rsidRPr="00007BEA">
        <w:rPr>
          <w:rFonts w:hint="eastAsia"/>
        </w:rPr>
        <w:t>或业</w:t>
      </w:r>
      <w:r w:rsidR="00BB228F" w:rsidRPr="00007BEA">
        <w:rPr>
          <w:rFonts w:hint="eastAsia"/>
        </w:rPr>
        <w:lastRenderedPageBreak/>
        <w:t>务章</w:t>
      </w:r>
      <w:r w:rsidRPr="00007BEA">
        <w:rPr>
          <w:rFonts w:hint="eastAsia"/>
        </w:rPr>
        <w:t>。清单服务收费项目较多、需多页打印的，应双方骑缝签字确认并加盖公司骑缝章。</w:t>
      </w:r>
    </w:p>
    <w:p w:rsidR="001D0C09" w:rsidRPr="00007BEA" w:rsidRDefault="00007BEA" w:rsidP="001D0C09">
      <w:pPr>
        <w:pStyle w:val="affffffffa"/>
      </w:pPr>
      <w:r w:rsidRPr="00F151FE">
        <w:rPr>
          <w:rFonts w:hint="eastAsia"/>
        </w:rPr>
        <w:t>回礼、孝服</w:t>
      </w:r>
      <w:r w:rsidR="001D0C09" w:rsidRPr="00F151FE">
        <w:rPr>
          <w:rFonts w:hint="eastAsia"/>
        </w:rPr>
        <w:t>等殡葬用品，应按照多退少补的原则，允许丧事承办人退还未使用且不影响二次销售的用品，</w:t>
      </w:r>
      <w:r w:rsidR="0050111A" w:rsidRPr="00F151FE">
        <w:rPr>
          <w:rFonts w:hint="eastAsia"/>
        </w:rPr>
        <w:t>同时更新“一</w:t>
      </w:r>
      <w:r w:rsidR="0050111A" w:rsidRPr="00007BEA">
        <w:rPr>
          <w:rFonts w:hint="eastAsia"/>
        </w:rPr>
        <w:t>口清”收费清单，并</w:t>
      </w:r>
      <w:r w:rsidR="001D0C09" w:rsidRPr="00007BEA">
        <w:rPr>
          <w:rFonts w:hint="eastAsia"/>
        </w:rPr>
        <w:t>予以及时退款。</w:t>
      </w:r>
    </w:p>
    <w:p w:rsidR="001D0C09" w:rsidRPr="00E06A72" w:rsidRDefault="0050111A" w:rsidP="001D0C09">
      <w:pPr>
        <w:pStyle w:val="affd"/>
        <w:spacing w:before="156" w:after="156"/>
      </w:pPr>
      <w:bookmarkStart w:id="97" w:name="_Toc194074847"/>
      <w:bookmarkStart w:id="98" w:name="_Toc194411316"/>
      <w:bookmarkStart w:id="99" w:name="_Toc195712201"/>
      <w:bookmarkStart w:id="100" w:name="_Toc199230584"/>
      <w:r>
        <w:rPr>
          <w:rFonts w:hint="eastAsia"/>
        </w:rPr>
        <w:t>收费</w:t>
      </w:r>
      <w:r w:rsidR="001D0C09">
        <w:rPr>
          <w:rFonts w:hint="eastAsia"/>
        </w:rPr>
        <w:t>资料归档</w:t>
      </w:r>
      <w:bookmarkEnd w:id="97"/>
      <w:bookmarkEnd w:id="98"/>
      <w:bookmarkEnd w:id="99"/>
      <w:bookmarkEnd w:id="100"/>
    </w:p>
    <w:p w:rsidR="001D0C09" w:rsidRPr="00007BEA" w:rsidRDefault="001D0C09" w:rsidP="001D0C09">
      <w:pPr>
        <w:pStyle w:val="affffffffa"/>
      </w:pPr>
      <w:r w:rsidRPr="00007BEA">
        <w:rPr>
          <w:rFonts w:hint="eastAsia"/>
        </w:rPr>
        <w:t>应妥善处理逝者及丧事承办人个人信息，妥善保管收费清单，确保隐私安全。</w:t>
      </w:r>
    </w:p>
    <w:p w:rsidR="001D0C09" w:rsidRPr="00007BEA" w:rsidRDefault="0050111A" w:rsidP="001D0C09">
      <w:pPr>
        <w:pStyle w:val="affffffffa"/>
      </w:pPr>
      <w:r w:rsidRPr="00007BEA">
        <w:rPr>
          <w:rFonts w:hint="eastAsia"/>
        </w:rPr>
        <w:t>收费</w:t>
      </w:r>
      <w:r w:rsidR="001D0C09" w:rsidRPr="00007BEA">
        <w:rPr>
          <w:rFonts w:hint="eastAsia"/>
        </w:rPr>
        <w:t>资料内容应完整、正确有效，有专人保管，有保密措施和借阅制度。</w:t>
      </w:r>
    </w:p>
    <w:p w:rsidR="001D0C09" w:rsidRPr="00007BEA" w:rsidRDefault="0050111A" w:rsidP="001D0C09">
      <w:pPr>
        <w:pStyle w:val="affffffffa"/>
      </w:pPr>
      <w:r w:rsidRPr="00007BEA">
        <w:rPr>
          <w:rFonts w:hint="eastAsia"/>
        </w:rPr>
        <w:t>收费资料</w:t>
      </w:r>
      <w:r w:rsidR="001D0C09" w:rsidRPr="00007BEA">
        <w:rPr>
          <w:rFonts w:hint="eastAsia"/>
        </w:rPr>
        <w:t>保存期限</w:t>
      </w:r>
      <w:r w:rsidRPr="00007BEA">
        <w:rPr>
          <w:rFonts w:hint="eastAsia"/>
        </w:rPr>
        <w:t>不少于两年</w:t>
      </w:r>
      <w:r w:rsidR="001D0C09" w:rsidRPr="00007BEA">
        <w:rPr>
          <w:rFonts w:hint="eastAsia"/>
        </w:rPr>
        <w:t>。</w:t>
      </w:r>
    </w:p>
    <w:p w:rsidR="001D0C09" w:rsidRDefault="001D0C09" w:rsidP="001D0C09">
      <w:pPr>
        <w:pStyle w:val="affc"/>
        <w:spacing w:before="312" w:after="312"/>
      </w:pPr>
      <w:bookmarkStart w:id="101" w:name="_Toc193813968"/>
      <w:bookmarkStart w:id="102" w:name="_Toc194074848"/>
      <w:bookmarkStart w:id="103" w:name="_Toc194411317"/>
      <w:bookmarkStart w:id="104" w:name="_Toc195712202"/>
      <w:bookmarkStart w:id="105" w:name="_Toc199230585"/>
      <w:r>
        <w:rPr>
          <w:rFonts w:hint="eastAsia"/>
        </w:rPr>
        <w:t>监督与</w:t>
      </w:r>
      <w:bookmarkEnd w:id="79"/>
      <w:bookmarkEnd w:id="101"/>
      <w:r>
        <w:rPr>
          <w:rFonts w:hint="eastAsia"/>
        </w:rPr>
        <w:t>投诉处理</w:t>
      </w:r>
      <w:bookmarkEnd w:id="102"/>
      <w:bookmarkEnd w:id="103"/>
      <w:bookmarkEnd w:id="104"/>
      <w:bookmarkEnd w:id="105"/>
    </w:p>
    <w:p w:rsidR="001D0C09" w:rsidRDefault="001D0C09" w:rsidP="001D0C09">
      <w:pPr>
        <w:pStyle w:val="affd"/>
        <w:spacing w:before="156" w:after="156"/>
      </w:pPr>
      <w:bookmarkStart w:id="106" w:name="_Toc193297680"/>
      <w:bookmarkStart w:id="107" w:name="_Toc193813969"/>
      <w:bookmarkStart w:id="108" w:name="_Toc194074849"/>
      <w:bookmarkStart w:id="109" w:name="_Toc194411318"/>
      <w:bookmarkStart w:id="110" w:name="_Toc195712203"/>
      <w:bookmarkStart w:id="111" w:name="_Toc199230586"/>
      <w:r>
        <w:rPr>
          <w:rFonts w:hint="eastAsia"/>
        </w:rPr>
        <w:t>监督</w:t>
      </w:r>
      <w:bookmarkEnd w:id="106"/>
      <w:bookmarkEnd w:id="107"/>
      <w:bookmarkEnd w:id="108"/>
      <w:bookmarkEnd w:id="109"/>
      <w:bookmarkEnd w:id="110"/>
      <w:bookmarkEnd w:id="111"/>
    </w:p>
    <w:p w:rsidR="001D0C09" w:rsidRDefault="001D0C09" w:rsidP="001D0C09">
      <w:pPr>
        <w:pStyle w:val="affffffffa"/>
      </w:pPr>
      <w:r>
        <w:rPr>
          <w:rFonts w:hint="eastAsia"/>
        </w:rPr>
        <w:t>机构应接受相关行政管理部门的指导、监督和检查。</w:t>
      </w:r>
    </w:p>
    <w:p w:rsidR="001D0C09" w:rsidRDefault="001D0C09" w:rsidP="001D0C09">
      <w:pPr>
        <w:pStyle w:val="affffffffa"/>
      </w:pPr>
      <w:r>
        <w:rPr>
          <w:rFonts w:hint="eastAsia"/>
        </w:rPr>
        <w:t>机构应执行公示制度，广泛接受社会监督。</w:t>
      </w:r>
    </w:p>
    <w:p w:rsidR="001D0C09" w:rsidRDefault="001D0C09" w:rsidP="001D0C09">
      <w:pPr>
        <w:pStyle w:val="affd"/>
        <w:spacing w:before="156" w:after="156"/>
      </w:pPr>
      <w:bookmarkStart w:id="112" w:name="_Toc193297681"/>
      <w:bookmarkStart w:id="113" w:name="_Toc193813970"/>
      <w:bookmarkStart w:id="114" w:name="_Toc194074850"/>
      <w:bookmarkStart w:id="115" w:name="_Toc194411319"/>
      <w:bookmarkStart w:id="116" w:name="_Toc195712204"/>
      <w:bookmarkStart w:id="117" w:name="_Toc199230587"/>
      <w:r>
        <w:rPr>
          <w:rFonts w:hint="eastAsia"/>
        </w:rPr>
        <w:t>投诉处理</w:t>
      </w:r>
      <w:bookmarkEnd w:id="112"/>
      <w:bookmarkEnd w:id="113"/>
      <w:bookmarkEnd w:id="114"/>
      <w:bookmarkEnd w:id="115"/>
      <w:bookmarkEnd w:id="116"/>
      <w:bookmarkEnd w:id="117"/>
    </w:p>
    <w:p w:rsidR="00CB1B73" w:rsidRPr="00007BEA" w:rsidRDefault="001D0C09" w:rsidP="00CB1B73">
      <w:pPr>
        <w:pStyle w:val="affffffffa"/>
      </w:pPr>
      <w:r w:rsidRPr="00007BEA">
        <w:rPr>
          <w:rFonts w:hint="eastAsia"/>
        </w:rPr>
        <w:t>机构应</w:t>
      </w:r>
      <w:r w:rsidR="00CB1B73" w:rsidRPr="00007BEA">
        <w:rPr>
          <w:rFonts w:hint="eastAsia"/>
        </w:rPr>
        <w:t>建立完善的处理投诉机制，为</w:t>
      </w:r>
      <w:r w:rsidRPr="00007BEA">
        <w:rPr>
          <w:rFonts w:hint="eastAsia"/>
        </w:rPr>
        <w:t>丧事承办人提供方便的投诉渠道和方式</w:t>
      </w:r>
      <w:r w:rsidR="00CB1B73" w:rsidRPr="00007BEA">
        <w:rPr>
          <w:rFonts w:hint="eastAsia"/>
        </w:rPr>
        <w:t>，及时处理价格纠纷，切实保护丧事承办人合法权益。</w:t>
      </w:r>
    </w:p>
    <w:p w:rsidR="001D0C09" w:rsidRDefault="001D0C09" w:rsidP="001D0C09">
      <w:pPr>
        <w:pStyle w:val="affffffffa"/>
      </w:pPr>
      <w:r>
        <w:rPr>
          <w:rFonts w:hint="eastAsia"/>
        </w:rPr>
        <w:t>机构应按照投诉处理程序受理丧事承办人投诉请求，对丧事承办人的投诉应自接到投诉之日起7个工作日内提出处理意见，处理结果应及时反馈给投诉者，并采取措施防止此类事件再次发生。</w:t>
      </w:r>
    </w:p>
    <w:p w:rsidR="001D0C09" w:rsidRDefault="001D0C09" w:rsidP="0050111A">
      <w:pPr>
        <w:pStyle w:val="affffffffa"/>
      </w:pPr>
      <w:r>
        <w:rPr>
          <w:rFonts w:hint="eastAsia"/>
        </w:rPr>
        <w:t>对投诉内容、处理措施、反馈意见和事后跟踪应进行记录并归档保存。</w:t>
      </w:r>
    </w:p>
    <w:p w:rsidR="001D0C09" w:rsidRDefault="001D0C09" w:rsidP="001D0C09">
      <w:pPr>
        <w:pStyle w:val="affff6"/>
        <w:ind w:firstLine="420"/>
      </w:pPr>
    </w:p>
    <w:p w:rsidR="001D0C09" w:rsidRDefault="001D0C09" w:rsidP="001D0C09">
      <w:pPr>
        <w:pStyle w:val="affff6"/>
        <w:ind w:firstLine="420"/>
      </w:pPr>
    </w:p>
    <w:p w:rsidR="001D0C09" w:rsidRDefault="001D0C09" w:rsidP="001D0C09">
      <w:pPr>
        <w:pStyle w:val="affff6"/>
        <w:ind w:firstLine="420"/>
      </w:pPr>
    </w:p>
    <w:p w:rsidR="001D0C09" w:rsidRDefault="001D0C09" w:rsidP="001D0C09">
      <w:pPr>
        <w:pStyle w:val="affff6"/>
        <w:ind w:firstLine="420"/>
      </w:pPr>
    </w:p>
    <w:p w:rsidR="001D0C09" w:rsidRDefault="001D0C09" w:rsidP="001D0C09">
      <w:pPr>
        <w:pStyle w:val="affff6"/>
        <w:ind w:firstLine="420"/>
      </w:pPr>
    </w:p>
    <w:p w:rsidR="001D0C09" w:rsidRDefault="001D0C09" w:rsidP="001D0C09">
      <w:pPr>
        <w:pStyle w:val="affff6"/>
        <w:ind w:firstLine="420"/>
      </w:pPr>
    </w:p>
    <w:p w:rsidR="001D0C09" w:rsidRDefault="001D0C09" w:rsidP="001D0C09">
      <w:pPr>
        <w:pStyle w:val="affff6"/>
        <w:ind w:firstLine="420"/>
      </w:pPr>
    </w:p>
    <w:p w:rsidR="001D0C09" w:rsidRDefault="001D0C09" w:rsidP="001D0C09">
      <w:pPr>
        <w:pStyle w:val="affff6"/>
        <w:ind w:firstLine="420"/>
        <w:sectPr w:rsidR="001D0C09" w:rsidSect="00CD561D">
          <w:pgSz w:w="11906" w:h="16838" w:code="9"/>
          <w:pgMar w:top="1928" w:right="1134" w:bottom="1134" w:left="1134" w:header="1418" w:footer="1134" w:gutter="284"/>
          <w:pgNumType w:start="1"/>
          <w:cols w:space="425"/>
          <w:formProt w:val="0"/>
          <w:docGrid w:type="lines" w:linePitch="312"/>
        </w:sectPr>
      </w:pPr>
    </w:p>
    <w:p w:rsidR="001D0C09" w:rsidRDefault="001D0C09" w:rsidP="001D0C09">
      <w:pPr>
        <w:pStyle w:val="af8"/>
        <w:rPr>
          <w:vanish w:val="0"/>
        </w:rPr>
      </w:pPr>
      <w:bookmarkStart w:id="118" w:name="BookMark5"/>
      <w:bookmarkEnd w:id="26"/>
    </w:p>
    <w:p w:rsidR="001D0C09" w:rsidRDefault="001D0C09" w:rsidP="001D0C09">
      <w:pPr>
        <w:pStyle w:val="afe"/>
        <w:rPr>
          <w:vanish w:val="0"/>
        </w:rPr>
      </w:pPr>
    </w:p>
    <w:p w:rsidR="001D0C09" w:rsidRDefault="001D0C09" w:rsidP="001D0C09">
      <w:pPr>
        <w:pStyle w:val="aff3"/>
        <w:spacing w:after="156"/>
      </w:pPr>
      <w:r>
        <w:br/>
      </w:r>
      <w:bookmarkStart w:id="119" w:name="_Toc195712205"/>
      <w:bookmarkStart w:id="120" w:name="_Toc199230588"/>
      <w:r>
        <w:rPr>
          <w:rFonts w:hint="eastAsia"/>
        </w:rPr>
        <w:t>（资料性）</w:t>
      </w:r>
      <w:r>
        <w:br/>
      </w:r>
      <w:r w:rsidR="00685CA5">
        <w:rPr>
          <w:rFonts w:hint="eastAsia"/>
        </w:rPr>
        <w:t>殡葬代理机构</w:t>
      </w:r>
      <w:r>
        <w:rPr>
          <w:rFonts w:hint="eastAsia"/>
        </w:rPr>
        <w:t>服务流程</w:t>
      </w:r>
      <w:bookmarkEnd w:id="119"/>
      <w:bookmarkEnd w:id="120"/>
    </w:p>
    <w:p w:rsidR="001D0C09" w:rsidRDefault="001D0C09" w:rsidP="001D0C09">
      <w:pPr>
        <w:pStyle w:val="aff4"/>
        <w:spacing w:before="156" w:after="156"/>
      </w:pPr>
      <w:bookmarkStart w:id="121" w:name="_Toc193297676"/>
      <w:bookmarkStart w:id="122" w:name="_Toc193813962"/>
      <w:bookmarkStart w:id="123" w:name="_Toc194074852"/>
      <w:bookmarkStart w:id="124" w:name="_Toc194411321"/>
      <w:bookmarkStart w:id="125" w:name="_Toc195712206"/>
      <w:bookmarkStart w:id="126" w:name="_Toc199230589"/>
      <w:r>
        <w:rPr>
          <w:rFonts w:hint="eastAsia"/>
        </w:rPr>
        <w:t>服务项目</w:t>
      </w:r>
      <w:bookmarkEnd w:id="121"/>
      <w:bookmarkEnd w:id="122"/>
      <w:bookmarkEnd w:id="123"/>
      <w:bookmarkEnd w:id="124"/>
      <w:bookmarkEnd w:id="125"/>
      <w:bookmarkEnd w:id="126"/>
    </w:p>
    <w:p w:rsidR="001D0C09" w:rsidRDefault="001D0C09" w:rsidP="001D0C09">
      <w:pPr>
        <w:pStyle w:val="affff6"/>
        <w:ind w:firstLine="420"/>
      </w:pPr>
      <w:r>
        <w:rPr>
          <w:rFonts w:hint="eastAsia"/>
        </w:rPr>
        <w:t>包括但不限于以下项目：</w:t>
      </w:r>
    </w:p>
    <w:p w:rsidR="001D0C09" w:rsidRDefault="001D0C09" w:rsidP="001D0C09">
      <w:pPr>
        <w:pStyle w:val="af2"/>
      </w:pPr>
      <w:r>
        <w:rPr>
          <w:rFonts w:hint="eastAsia"/>
        </w:rPr>
        <w:t>丧葬</w:t>
      </w:r>
      <w:r w:rsidR="006A3284">
        <w:rPr>
          <w:rFonts w:hint="eastAsia"/>
        </w:rPr>
        <w:t>全程咨询</w:t>
      </w:r>
      <w:r>
        <w:rPr>
          <w:rFonts w:hint="eastAsia"/>
        </w:rPr>
        <w:t>服务；</w:t>
      </w:r>
    </w:p>
    <w:p w:rsidR="001D0C09" w:rsidRDefault="006A3284" w:rsidP="001D0C09">
      <w:pPr>
        <w:pStyle w:val="af2"/>
      </w:pPr>
      <w:r>
        <w:rPr>
          <w:rFonts w:hint="eastAsia"/>
        </w:rPr>
        <w:t>前期上门</w:t>
      </w:r>
      <w:r w:rsidR="001D0C09">
        <w:rPr>
          <w:rFonts w:hint="eastAsia"/>
        </w:rPr>
        <w:t>服务；</w:t>
      </w:r>
    </w:p>
    <w:p w:rsidR="001D0C09" w:rsidRDefault="006A3284" w:rsidP="001D0C09">
      <w:pPr>
        <w:pStyle w:val="af2"/>
      </w:pPr>
      <w:r>
        <w:rPr>
          <w:rFonts w:hint="eastAsia"/>
        </w:rPr>
        <w:t>中期治丧</w:t>
      </w:r>
      <w:r w:rsidR="001D0C09">
        <w:rPr>
          <w:rFonts w:hint="eastAsia"/>
        </w:rPr>
        <w:t>服务；</w:t>
      </w:r>
    </w:p>
    <w:p w:rsidR="001D0C09" w:rsidRDefault="001D0C09" w:rsidP="001D0C09">
      <w:pPr>
        <w:pStyle w:val="af2"/>
      </w:pPr>
      <w:r>
        <w:rPr>
          <w:rFonts w:hint="eastAsia"/>
        </w:rPr>
        <w:t>火化相关服务；</w:t>
      </w:r>
    </w:p>
    <w:p w:rsidR="006A3284" w:rsidRDefault="001D0C09" w:rsidP="001D0C09">
      <w:pPr>
        <w:pStyle w:val="af2"/>
      </w:pPr>
      <w:r>
        <w:rPr>
          <w:rFonts w:hint="eastAsia"/>
        </w:rPr>
        <w:t>骨灰安放或安葬服务</w:t>
      </w:r>
      <w:r w:rsidR="006A3284">
        <w:rPr>
          <w:rFonts w:hint="eastAsia"/>
        </w:rPr>
        <w:t>；</w:t>
      </w:r>
    </w:p>
    <w:p w:rsidR="001D0C09" w:rsidRDefault="006A3284" w:rsidP="001D0C09">
      <w:pPr>
        <w:pStyle w:val="af2"/>
      </w:pPr>
      <w:r>
        <w:rPr>
          <w:rFonts w:hint="eastAsia"/>
        </w:rPr>
        <w:t>其他特需服务</w:t>
      </w:r>
      <w:r w:rsidR="001D0C09">
        <w:rPr>
          <w:rFonts w:hint="eastAsia"/>
        </w:rPr>
        <w:t>。</w:t>
      </w:r>
    </w:p>
    <w:p w:rsidR="001D0C09" w:rsidRDefault="001D0C09" w:rsidP="001D0C09">
      <w:pPr>
        <w:pStyle w:val="aff4"/>
        <w:spacing w:before="156" w:after="156"/>
      </w:pPr>
      <w:bookmarkStart w:id="127" w:name="_Toc193297677"/>
      <w:bookmarkStart w:id="128" w:name="_Toc193813963"/>
      <w:bookmarkStart w:id="129" w:name="_Toc194074853"/>
      <w:bookmarkStart w:id="130" w:name="_Toc194411322"/>
      <w:bookmarkStart w:id="131" w:name="_Toc195712207"/>
      <w:bookmarkStart w:id="132" w:name="_Toc199230590"/>
      <w:r>
        <w:rPr>
          <w:rFonts w:hint="eastAsia"/>
        </w:rPr>
        <w:t>服务流程</w:t>
      </w:r>
      <w:bookmarkEnd w:id="127"/>
      <w:bookmarkEnd w:id="128"/>
      <w:bookmarkEnd w:id="129"/>
      <w:bookmarkEnd w:id="130"/>
      <w:bookmarkEnd w:id="131"/>
      <w:bookmarkEnd w:id="132"/>
    </w:p>
    <w:p w:rsidR="001D0C09" w:rsidRDefault="001D0C09" w:rsidP="001D0C09">
      <w:pPr>
        <w:pStyle w:val="aff5"/>
        <w:spacing w:before="156" w:after="156"/>
      </w:pPr>
      <w:r>
        <w:rPr>
          <w:rFonts w:hint="eastAsia"/>
        </w:rPr>
        <w:t>丧葬</w:t>
      </w:r>
      <w:r w:rsidR="00685CA5">
        <w:rPr>
          <w:rFonts w:hint="eastAsia"/>
        </w:rPr>
        <w:t>全程咨询</w:t>
      </w:r>
      <w:r>
        <w:rPr>
          <w:rFonts w:hint="eastAsia"/>
        </w:rPr>
        <w:t>服务</w:t>
      </w:r>
    </w:p>
    <w:p w:rsidR="00685CA5" w:rsidRDefault="00685CA5" w:rsidP="00685CA5">
      <w:pPr>
        <w:pStyle w:val="affff6"/>
        <w:ind w:firstLine="420"/>
      </w:pPr>
      <w:r>
        <w:rPr>
          <w:rFonts w:hint="eastAsia"/>
        </w:rPr>
        <w:t>全程服务贯穿殡葬全程，涉及多地。全陪人员协调治丧事务，服务前和家属确认内容、价格，为丧事承办人提供专业帮助指导及合理化建议，由家属自主选择，包括并不限于以下服务内容：</w:t>
      </w:r>
    </w:p>
    <w:p w:rsidR="00685CA5" w:rsidRDefault="00685CA5" w:rsidP="00685CA5">
      <w:pPr>
        <w:pStyle w:val="af5"/>
      </w:pPr>
      <w:r>
        <w:rPr>
          <w:rFonts w:hint="eastAsia"/>
        </w:rPr>
        <w:t>前期：24</w:t>
      </w:r>
      <w:r w:rsidR="006F503D">
        <w:rPr>
          <w:rFonts w:hint="eastAsia"/>
        </w:rPr>
        <w:t xml:space="preserve"> h</w:t>
      </w:r>
      <w:r>
        <w:rPr>
          <w:rFonts w:hint="eastAsia"/>
        </w:rPr>
        <w:t>响应，协助丧事承办人开具死亡证明、安排接运遗体、筹备治丧等前期上门服务事项协助；</w:t>
      </w:r>
    </w:p>
    <w:p w:rsidR="00685CA5" w:rsidRDefault="00685CA5" w:rsidP="00685CA5">
      <w:pPr>
        <w:pStyle w:val="af5"/>
      </w:pPr>
      <w:r>
        <w:rPr>
          <w:rFonts w:hint="eastAsia"/>
        </w:rPr>
        <w:t>中期：陪同丧事承办人办理火化、灵堂服务及告别仪式的协调等馆内服务中的环节衔接提醒；</w:t>
      </w:r>
    </w:p>
    <w:p w:rsidR="001D0C09" w:rsidRDefault="00685CA5" w:rsidP="00685CA5">
      <w:pPr>
        <w:pStyle w:val="af5"/>
      </w:pPr>
      <w:r>
        <w:rPr>
          <w:rFonts w:hint="eastAsia"/>
          <w:color w:val="000000" w:themeColor="text1"/>
        </w:rPr>
        <w:t>后期：指导祭祀，协助办惠民减免、选墓园、安排海葬、骨灰落葬等火化后续礼俗咨询服务。</w:t>
      </w:r>
    </w:p>
    <w:p w:rsidR="001D0C09" w:rsidRPr="00B179A4" w:rsidRDefault="00685CA5" w:rsidP="001D0C09">
      <w:pPr>
        <w:pStyle w:val="aff5"/>
        <w:spacing w:before="156" w:after="156"/>
      </w:pPr>
      <w:r>
        <w:rPr>
          <w:rFonts w:hint="eastAsia"/>
        </w:rPr>
        <w:t>前期上门</w:t>
      </w:r>
      <w:r w:rsidR="001D0C09">
        <w:rPr>
          <w:rFonts w:hint="eastAsia"/>
        </w:rPr>
        <w:t>服务</w:t>
      </w:r>
    </w:p>
    <w:p w:rsidR="001D0C09" w:rsidRDefault="001D0C09" w:rsidP="0090780E">
      <w:pPr>
        <w:pStyle w:val="affffffffff4"/>
        <w:spacing w:line="240" w:lineRule="auto"/>
      </w:pPr>
      <w:r>
        <w:rPr>
          <w:rFonts w:hint="eastAsia"/>
        </w:rPr>
        <w:t>遗体处理，包括并不限于以下服务内容：</w:t>
      </w:r>
    </w:p>
    <w:p w:rsidR="001D0C09" w:rsidRPr="00685CA5" w:rsidRDefault="001D0C09" w:rsidP="0090780E">
      <w:pPr>
        <w:pStyle w:val="af5"/>
        <w:numPr>
          <w:ilvl w:val="0"/>
          <w:numId w:val="32"/>
        </w:numPr>
      </w:pPr>
      <w:r w:rsidRPr="00685CA5">
        <w:rPr>
          <w:rFonts w:hint="eastAsia"/>
        </w:rPr>
        <w:t>遗体</w:t>
      </w:r>
      <w:r w:rsidR="00685CA5" w:rsidRPr="00685CA5">
        <w:rPr>
          <w:rFonts w:hint="eastAsia"/>
        </w:rPr>
        <w:t>净身穿衣（殡仪馆外）</w:t>
      </w:r>
      <w:r w:rsidRPr="00685CA5">
        <w:rPr>
          <w:rFonts w:hint="eastAsia"/>
        </w:rPr>
        <w:t>；</w:t>
      </w:r>
    </w:p>
    <w:p w:rsidR="001D0C09" w:rsidRPr="00F151FE" w:rsidRDefault="001D0C09" w:rsidP="0090780E">
      <w:pPr>
        <w:pStyle w:val="af5"/>
        <w:numPr>
          <w:ilvl w:val="0"/>
          <w:numId w:val="32"/>
        </w:numPr>
      </w:pPr>
      <w:r w:rsidRPr="00685CA5">
        <w:rPr>
          <w:rFonts w:hint="eastAsia"/>
        </w:rPr>
        <w:t>遗体整</w:t>
      </w:r>
      <w:r w:rsidRPr="00F151FE">
        <w:rPr>
          <w:rFonts w:hint="eastAsia"/>
        </w:rPr>
        <w:t>容、化妆</w:t>
      </w:r>
      <w:r w:rsidR="00685CA5" w:rsidRPr="00F151FE">
        <w:rPr>
          <w:rFonts w:hint="eastAsia"/>
        </w:rPr>
        <w:t>（殡仪馆外）。</w:t>
      </w:r>
    </w:p>
    <w:p w:rsidR="001D0C09" w:rsidRPr="00F151FE" w:rsidRDefault="00685CA5" w:rsidP="0090780E">
      <w:pPr>
        <w:pStyle w:val="affffffffff4"/>
        <w:spacing w:line="240" w:lineRule="auto"/>
      </w:pPr>
      <w:r w:rsidRPr="00F151FE">
        <w:rPr>
          <w:rFonts w:hint="eastAsia"/>
        </w:rPr>
        <w:t>寿衣整套</w:t>
      </w:r>
      <w:r w:rsidR="009D6B72" w:rsidRPr="00F151FE">
        <w:rPr>
          <w:rFonts w:hint="eastAsia"/>
        </w:rPr>
        <w:t>（中西两款可供选择）</w:t>
      </w:r>
      <w:r w:rsidRPr="00F151FE">
        <w:rPr>
          <w:rFonts w:hint="eastAsia"/>
        </w:rPr>
        <w:t>，包括衣服（上衣+裤子）、鞋、袜、帽、手套、枕套、寿被（底被、面被）。</w:t>
      </w:r>
    </w:p>
    <w:p w:rsidR="001D0C09" w:rsidRPr="00F151FE" w:rsidRDefault="00685CA5" w:rsidP="0090780E">
      <w:pPr>
        <w:pStyle w:val="affffffffff4"/>
        <w:spacing w:line="240" w:lineRule="auto"/>
      </w:pPr>
      <w:r w:rsidRPr="00F151FE">
        <w:rPr>
          <w:rFonts w:hint="eastAsia"/>
        </w:rPr>
        <w:t>寿衣配件，各项单品均可单点。</w:t>
      </w:r>
    </w:p>
    <w:p w:rsidR="001D0C09" w:rsidRPr="00F151FE" w:rsidRDefault="00685CA5" w:rsidP="001D0C09">
      <w:pPr>
        <w:pStyle w:val="aff5"/>
        <w:spacing w:before="156" w:after="156"/>
      </w:pPr>
      <w:r w:rsidRPr="00F151FE">
        <w:rPr>
          <w:rFonts w:hint="eastAsia"/>
        </w:rPr>
        <w:t>中期治丧</w:t>
      </w:r>
      <w:r w:rsidR="001D0C09" w:rsidRPr="00F151FE">
        <w:rPr>
          <w:rFonts w:hint="eastAsia"/>
        </w:rPr>
        <w:t>服务</w:t>
      </w:r>
    </w:p>
    <w:p w:rsidR="009D6B72" w:rsidRPr="00F151FE" w:rsidRDefault="009D6B72" w:rsidP="009D6B72">
      <w:pPr>
        <w:pStyle w:val="aff6"/>
        <w:spacing w:before="156" w:after="156"/>
      </w:pPr>
      <w:r w:rsidRPr="00F151FE">
        <w:rPr>
          <w:rFonts w:hint="eastAsia"/>
        </w:rPr>
        <w:t>家中治丧</w:t>
      </w:r>
    </w:p>
    <w:p w:rsidR="00C769D0" w:rsidRDefault="00C769D0" w:rsidP="00C769D0">
      <w:pPr>
        <w:pStyle w:val="affffffffff5"/>
      </w:pPr>
      <w:r>
        <w:rPr>
          <w:rFonts w:hint="eastAsia"/>
        </w:rPr>
        <w:t>家中灵堂布置。根据丧事承办人要求及前期策划，准备灵堂布幔、水床、鲜花等布置用品，贴报丧联，布置灵堂。</w:t>
      </w:r>
    </w:p>
    <w:p w:rsidR="00C769D0" w:rsidRDefault="00C769D0" w:rsidP="00C769D0">
      <w:pPr>
        <w:pStyle w:val="affffffffff5"/>
      </w:pPr>
      <w:r>
        <w:rPr>
          <w:rFonts w:hint="eastAsia"/>
        </w:rPr>
        <w:t>预约火化服务。陪同丧事承办人到福泽园预约办理类型、出殡时间、其他馆内服务的选择。</w:t>
      </w:r>
    </w:p>
    <w:p w:rsidR="00C769D0" w:rsidRDefault="00C769D0" w:rsidP="00C769D0">
      <w:pPr>
        <w:pStyle w:val="affffffffff5"/>
      </w:pPr>
      <w:r>
        <w:rPr>
          <w:rFonts w:hint="eastAsia"/>
        </w:rPr>
        <w:t>礼俗指导。指导丧事承办人准备治丧物品、来宾吊唁、</w:t>
      </w:r>
      <w:proofErr w:type="gramStart"/>
      <w:r>
        <w:rPr>
          <w:rFonts w:hint="eastAsia"/>
        </w:rPr>
        <w:t>丧属祭拜</w:t>
      </w:r>
      <w:proofErr w:type="gramEnd"/>
      <w:r>
        <w:rPr>
          <w:rFonts w:hint="eastAsia"/>
        </w:rPr>
        <w:t>、奠礼回礼礼俗、民俗祭祀安排、出殡事项、环节安排衔接等。</w:t>
      </w:r>
    </w:p>
    <w:p w:rsidR="00C769D0" w:rsidRDefault="00C769D0" w:rsidP="00C769D0">
      <w:pPr>
        <w:pStyle w:val="affffffffff5"/>
      </w:pPr>
      <w:r>
        <w:rPr>
          <w:rFonts w:hint="eastAsia"/>
        </w:rPr>
        <w:t>家中礼乐安排。民风民俗的礼乐种类、人数和服务时长。</w:t>
      </w:r>
    </w:p>
    <w:p w:rsidR="00C769D0" w:rsidRDefault="00C769D0" w:rsidP="00C769D0">
      <w:pPr>
        <w:pStyle w:val="affffffffff5"/>
      </w:pPr>
      <w:r>
        <w:rPr>
          <w:rFonts w:hint="eastAsia"/>
        </w:rPr>
        <w:t>追悼会。与丧事承办沟通确认仪式流程，主持整场告别仪式，文稿撰写、仪式流程主持、</w:t>
      </w:r>
      <w:r>
        <w:rPr>
          <w:rFonts w:hint="eastAsia"/>
        </w:rPr>
        <w:lastRenderedPageBreak/>
        <w:t>引导来宾瞻仰遗容，音乐播放等告别仪式的服务。</w:t>
      </w:r>
    </w:p>
    <w:p w:rsidR="00C769D0" w:rsidRDefault="00C769D0" w:rsidP="00C769D0">
      <w:pPr>
        <w:pStyle w:val="affffffffff5"/>
      </w:pPr>
      <w:r>
        <w:rPr>
          <w:rFonts w:hint="eastAsia"/>
        </w:rPr>
        <w:t>出殡安排。根据出殡预约时间，根据参加葬礼亲属人数，提醒并协助安排送葬车辆，组成灵车队列，行车路径，单程或往返。</w:t>
      </w:r>
    </w:p>
    <w:p w:rsidR="00C769D0" w:rsidRDefault="00C769D0" w:rsidP="00C769D0">
      <w:pPr>
        <w:pStyle w:val="affffffffff5"/>
      </w:pPr>
      <w:r>
        <w:rPr>
          <w:rFonts w:hint="eastAsia"/>
        </w:rPr>
        <w:t>后续风俗服务。指导丧事承办人准备进行骨灰或遗像的后续祭祀及物品安排。</w:t>
      </w:r>
    </w:p>
    <w:p w:rsidR="001D0C09" w:rsidRPr="00F151FE" w:rsidRDefault="00C769D0" w:rsidP="00C769D0">
      <w:pPr>
        <w:pStyle w:val="affffffffff5"/>
      </w:pPr>
      <w:r>
        <w:rPr>
          <w:rFonts w:hint="eastAsia"/>
        </w:rPr>
        <w:t>居丧期间所需其他服务包括：红白布、花篮、骨灰盒、香烛、纸钱、孝带、黑纱、绢花、</w:t>
      </w:r>
      <w:r w:rsidRPr="00F151FE">
        <w:rPr>
          <w:rFonts w:hint="eastAsia"/>
        </w:rPr>
        <w:t>回礼以及其他所需物品。</w:t>
      </w:r>
    </w:p>
    <w:p w:rsidR="00C769D0" w:rsidRPr="00F151FE" w:rsidRDefault="00C769D0" w:rsidP="00C769D0">
      <w:pPr>
        <w:pStyle w:val="afff2"/>
      </w:pPr>
      <w:r w:rsidRPr="00F151FE">
        <w:rPr>
          <w:rFonts w:hint="eastAsia"/>
        </w:rPr>
        <w:t>西式根据当地风俗需求选择礼俗指导、家中礼乐安排、后续风俗服务等。</w:t>
      </w:r>
    </w:p>
    <w:p w:rsidR="00C769D0" w:rsidRPr="00F151FE" w:rsidRDefault="00C769D0" w:rsidP="00C769D0">
      <w:pPr>
        <w:pStyle w:val="aff6"/>
        <w:spacing w:before="156" w:after="156"/>
      </w:pPr>
      <w:r w:rsidRPr="00F151FE">
        <w:rPr>
          <w:rFonts w:hint="eastAsia"/>
        </w:rPr>
        <w:t>殡仪馆治丧</w:t>
      </w:r>
    </w:p>
    <w:p w:rsidR="00C769D0" w:rsidRPr="00F151FE" w:rsidRDefault="00C769D0" w:rsidP="00C769D0">
      <w:pPr>
        <w:pStyle w:val="affffffffff5"/>
      </w:pPr>
      <w:r w:rsidRPr="00F151FE">
        <w:rPr>
          <w:rFonts w:hint="eastAsia"/>
        </w:rPr>
        <w:t>陪同预约办理服务。陪同丧事承办人到福泽园预约办理类型、出殡时间、其他馆内服务的选择。根据预定的时间，到指定的区域服务。</w:t>
      </w:r>
    </w:p>
    <w:p w:rsidR="00C769D0" w:rsidRPr="00F151FE" w:rsidRDefault="00C769D0" w:rsidP="00C769D0">
      <w:pPr>
        <w:pStyle w:val="affffffffff5"/>
      </w:pPr>
      <w:r w:rsidRPr="00F151FE">
        <w:rPr>
          <w:rFonts w:hint="eastAsia"/>
        </w:rPr>
        <w:t>礼俗指导。指导丧事承办人准备治丧物品、来宾吊唁、</w:t>
      </w:r>
      <w:proofErr w:type="gramStart"/>
      <w:r w:rsidRPr="00F151FE">
        <w:rPr>
          <w:rFonts w:hint="eastAsia"/>
        </w:rPr>
        <w:t>丧属祭拜</w:t>
      </w:r>
      <w:proofErr w:type="gramEnd"/>
      <w:r w:rsidRPr="00F151FE">
        <w:rPr>
          <w:rFonts w:hint="eastAsia"/>
        </w:rPr>
        <w:t>、奠礼回礼礼俗、民俗祭祀安排、出殡事项、环节安排衔接等。</w:t>
      </w:r>
    </w:p>
    <w:p w:rsidR="00C769D0" w:rsidRPr="00F151FE" w:rsidRDefault="00C769D0" w:rsidP="00C769D0">
      <w:pPr>
        <w:pStyle w:val="affffffffff5"/>
      </w:pPr>
      <w:r w:rsidRPr="00F151FE">
        <w:rPr>
          <w:rFonts w:hint="eastAsia"/>
        </w:rPr>
        <w:t>追悼会。与丧事承办沟通确认仪式流程，主持整场告别仪式，文稿撰写、仪式流程主持、引导来宾瞻仰遗容，音乐播放等告别仪式的服务。</w:t>
      </w:r>
    </w:p>
    <w:p w:rsidR="00C769D0" w:rsidRPr="00F151FE" w:rsidRDefault="00C769D0" w:rsidP="00C769D0">
      <w:pPr>
        <w:pStyle w:val="affffffffff5"/>
      </w:pPr>
      <w:r w:rsidRPr="00F151FE">
        <w:rPr>
          <w:rFonts w:hint="eastAsia"/>
        </w:rPr>
        <w:t>出殡安排。根据出殡预约时间，提前</w:t>
      </w:r>
      <w:proofErr w:type="gramStart"/>
      <w:r w:rsidRPr="00F151FE">
        <w:rPr>
          <w:rFonts w:hint="eastAsia"/>
        </w:rPr>
        <w:t>规划随棺物品</w:t>
      </w:r>
      <w:proofErr w:type="gramEnd"/>
      <w:r w:rsidRPr="00F151FE">
        <w:rPr>
          <w:rFonts w:hint="eastAsia"/>
        </w:rPr>
        <w:t>及风俗、送葬人员的安排及注意事项。</w:t>
      </w:r>
    </w:p>
    <w:p w:rsidR="00C769D0" w:rsidRPr="00F151FE" w:rsidRDefault="00C769D0" w:rsidP="00C769D0">
      <w:pPr>
        <w:pStyle w:val="affffffffff5"/>
      </w:pPr>
      <w:r w:rsidRPr="00F151FE">
        <w:rPr>
          <w:rFonts w:hint="eastAsia"/>
        </w:rPr>
        <w:t>后续风俗服务。指导丧事承办人准备进行骨灰或遗像的后续祭祀及物品安排。</w:t>
      </w:r>
    </w:p>
    <w:p w:rsidR="00C769D0" w:rsidRPr="00F151FE" w:rsidRDefault="00C769D0" w:rsidP="00C769D0">
      <w:pPr>
        <w:pStyle w:val="affffffffff5"/>
      </w:pPr>
      <w:r w:rsidRPr="00F151FE">
        <w:rPr>
          <w:rFonts w:hint="eastAsia"/>
        </w:rPr>
        <w:t>居丧期间所需其他服务包括：花篮、骨灰盒、香烛、纸钱、孝带、黑纱、回礼以及其他所需物品。</w:t>
      </w:r>
    </w:p>
    <w:p w:rsidR="00C769D0" w:rsidRPr="00F151FE" w:rsidRDefault="00C769D0" w:rsidP="00C769D0">
      <w:pPr>
        <w:pStyle w:val="afff2"/>
      </w:pPr>
      <w:r w:rsidRPr="00F151FE">
        <w:rPr>
          <w:rFonts w:hint="eastAsia"/>
        </w:rPr>
        <w:t>西式根据当地风俗需求选择礼俗指导、后续风俗服务等。</w:t>
      </w:r>
    </w:p>
    <w:p w:rsidR="001D0C09" w:rsidRDefault="001D0C09" w:rsidP="001D0C09">
      <w:pPr>
        <w:pStyle w:val="aff5"/>
        <w:spacing w:before="156" w:after="156"/>
      </w:pPr>
      <w:r>
        <w:rPr>
          <w:rFonts w:hint="eastAsia"/>
        </w:rPr>
        <w:t>火化相关服务</w:t>
      </w:r>
    </w:p>
    <w:p w:rsidR="001D0C09" w:rsidRPr="006A3284" w:rsidRDefault="001D0C09" w:rsidP="006A3284">
      <w:pPr>
        <w:pStyle w:val="affff6"/>
        <w:ind w:firstLine="420"/>
      </w:pPr>
      <w:r>
        <w:rPr>
          <w:rFonts w:hint="eastAsia"/>
        </w:rPr>
        <w:t>火化安排</w:t>
      </w:r>
      <w:r w:rsidR="006A3284">
        <w:rPr>
          <w:rFonts w:hint="eastAsia"/>
        </w:rPr>
        <w:t>，</w:t>
      </w:r>
      <w:r>
        <w:rPr>
          <w:rFonts w:hint="eastAsia"/>
        </w:rPr>
        <w:t>指导丧事承办人进行火化前</w:t>
      </w:r>
      <w:r w:rsidR="006A3284">
        <w:rPr>
          <w:rFonts w:hint="eastAsia"/>
        </w:rPr>
        <w:t>送</w:t>
      </w:r>
      <w:r>
        <w:rPr>
          <w:rFonts w:hint="eastAsia"/>
        </w:rPr>
        <w:t>别仪式，协助丧事承办人</w:t>
      </w:r>
      <w:r w:rsidR="006A3284">
        <w:rPr>
          <w:rFonts w:hint="eastAsia"/>
        </w:rPr>
        <w:t>目</w:t>
      </w:r>
      <w:r>
        <w:rPr>
          <w:rFonts w:hint="eastAsia"/>
        </w:rPr>
        <w:t>送灵柩入火化炉</w:t>
      </w:r>
      <w:r w:rsidR="006A3284" w:rsidRPr="006A3284">
        <w:rPr>
          <w:rFonts w:hint="eastAsia"/>
        </w:rPr>
        <w:t>时风俗仪式</w:t>
      </w:r>
      <w:r w:rsidRPr="006A3284">
        <w:rPr>
          <w:rFonts w:hint="eastAsia"/>
        </w:rPr>
        <w:t>。</w:t>
      </w:r>
    </w:p>
    <w:p w:rsidR="001D0C09" w:rsidRDefault="001D0C09" w:rsidP="001D0C09">
      <w:pPr>
        <w:pStyle w:val="aff5"/>
        <w:spacing w:before="156" w:after="156"/>
      </w:pPr>
      <w:r>
        <w:rPr>
          <w:rFonts w:hint="eastAsia"/>
        </w:rPr>
        <w:t>骨灰安放或安葬服务</w:t>
      </w:r>
    </w:p>
    <w:p w:rsidR="001D0C09" w:rsidRPr="00170B09" w:rsidRDefault="001D0C09" w:rsidP="001D0C09">
      <w:pPr>
        <w:pStyle w:val="affff6"/>
        <w:ind w:firstLine="420"/>
      </w:pPr>
      <w:r>
        <w:rPr>
          <w:rFonts w:hint="eastAsia"/>
        </w:rPr>
        <w:t>指导骨灰盒入墓仪式。</w:t>
      </w:r>
    </w:p>
    <w:p w:rsidR="001D0C09" w:rsidRDefault="001D0C09" w:rsidP="001D0C09">
      <w:pPr>
        <w:pStyle w:val="aff5"/>
        <w:spacing w:before="156" w:after="156"/>
      </w:pPr>
      <w:r>
        <w:rPr>
          <w:rFonts w:hint="eastAsia"/>
        </w:rPr>
        <w:t>其他特需服务</w:t>
      </w:r>
    </w:p>
    <w:p w:rsidR="001D0C09" w:rsidRPr="001D0C09" w:rsidRDefault="006F503D" w:rsidP="001D0C09">
      <w:pPr>
        <w:pStyle w:val="affff6"/>
        <w:ind w:firstLine="420"/>
      </w:pPr>
      <w:r>
        <w:rPr>
          <w:rFonts w:hint="eastAsia"/>
        </w:rPr>
        <w:t>定制仪式、定制用品、定制布置、定制设计类产品等</w:t>
      </w:r>
      <w:r w:rsidR="006A3284">
        <w:rPr>
          <w:rFonts w:hint="eastAsia"/>
        </w:rPr>
        <w:t>特需服务。</w:t>
      </w:r>
    </w:p>
    <w:p w:rsidR="008D3BC1" w:rsidRDefault="008D3BC1" w:rsidP="001D0C09">
      <w:pPr>
        <w:pStyle w:val="affff6"/>
        <w:ind w:firstLine="420"/>
        <w:sectPr w:rsidR="008D3BC1" w:rsidSect="001D0C09">
          <w:pgSz w:w="11906" w:h="16838" w:code="9"/>
          <w:pgMar w:top="1928" w:right="1134" w:bottom="1134" w:left="1134" w:header="1418" w:footer="1134" w:gutter="284"/>
          <w:cols w:space="425"/>
          <w:formProt w:val="0"/>
          <w:docGrid w:type="lines" w:linePitch="312"/>
        </w:sectPr>
      </w:pPr>
    </w:p>
    <w:p w:rsidR="001D0C09" w:rsidRDefault="001D0C09" w:rsidP="008D3BC1">
      <w:pPr>
        <w:pStyle w:val="af8"/>
        <w:rPr>
          <w:vanish w:val="0"/>
        </w:rPr>
      </w:pPr>
    </w:p>
    <w:p w:rsidR="008D3BC1" w:rsidRDefault="008D3BC1" w:rsidP="008D3BC1">
      <w:pPr>
        <w:pStyle w:val="afe"/>
        <w:rPr>
          <w:vanish w:val="0"/>
        </w:rPr>
      </w:pPr>
    </w:p>
    <w:p w:rsidR="008D3BC1" w:rsidRDefault="008D3BC1" w:rsidP="008D3BC1">
      <w:pPr>
        <w:pStyle w:val="aff3"/>
        <w:spacing w:after="156"/>
      </w:pPr>
      <w:r>
        <w:br/>
      </w:r>
      <w:bookmarkStart w:id="133" w:name="_Toc195712208"/>
      <w:bookmarkStart w:id="134" w:name="_Toc199230591"/>
      <w:r>
        <w:rPr>
          <w:rFonts w:hint="eastAsia"/>
        </w:rPr>
        <w:t>（资料性）</w:t>
      </w:r>
      <w:r>
        <w:br/>
      </w:r>
      <w:r>
        <w:rPr>
          <w:rFonts w:hint="eastAsia"/>
        </w:rPr>
        <w:t>殡仪服务用语与忌语</w:t>
      </w:r>
      <w:bookmarkEnd w:id="133"/>
      <w:bookmarkEnd w:id="134"/>
    </w:p>
    <w:p w:rsidR="008D3BC1" w:rsidRPr="008D3BC1" w:rsidRDefault="008D3BC1" w:rsidP="008D3BC1">
      <w:pPr>
        <w:pStyle w:val="aff4"/>
        <w:spacing w:before="156" w:after="156"/>
      </w:pPr>
      <w:bookmarkStart w:id="135" w:name="_Toc195712209"/>
      <w:bookmarkStart w:id="136" w:name="_Toc199230592"/>
      <w:r>
        <w:rPr>
          <w:rFonts w:hint="eastAsia"/>
        </w:rPr>
        <w:t>服务用语</w:t>
      </w:r>
      <w:bookmarkEnd w:id="135"/>
      <w:bookmarkEnd w:id="136"/>
    </w:p>
    <w:p w:rsidR="008D3BC1" w:rsidRPr="008D3BC1" w:rsidRDefault="008D3BC1" w:rsidP="008D3BC1">
      <w:pPr>
        <w:pStyle w:val="affff6"/>
        <w:ind w:firstLine="420"/>
      </w:pPr>
      <w:r w:rsidRPr="008D3BC1">
        <w:rPr>
          <w:rFonts w:hint="eastAsia"/>
        </w:rPr>
        <w:t>“您”、“您好”、“同志”、“谢谢”、“请”、“亡人”、“逝者”、“您已故亲人”、“遗体”、“死亡原因”、“告别”“您走好’、“保重身体”、“多保重”、“请节哀”、“不客气”、“这是我们应该做的”、“让您久等了,对不起”“</w:t>
      </w:r>
      <w:r>
        <w:rPr>
          <w:rFonts w:hint="eastAsia"/>
        </w:rPr>
        <w:t>您</w:t>
      </w:r>
      <w:r w:rsidRPr="008D3BC1">
        <w:rPr>
          <w:rFonts w:hint="eastAsia"/>
        </w:rPr>
        <w:t>还有什么不清楚的吗?”、“您有什么要求尽管讲,我们尽力满足您”、“对不起”、“请原谅”、“谢谢您的合作”</w:t>
      </w:r>
      <w:r>
        <w:rPr>
          <w:rFonts w:hint="eastAsia"/>
        </w:rPr>
        <w:t>。</w:t>
      </w:r>
    </w:p>
    <w:p w:rsidR="008D3BC1" w:rsidRPr="008D3BC1" w:rsidRDefault="008D3BC1" w:rsidP="008D3BC1">
      <w:pPr>
        <w:pStyle w:val="aff4"/>
        <w:spacing w:before="156" w:after="156"/>
      </w:pPr>
      <w:bookmarkStart w:id="137" w:name="_Toc195712210"/>
      <w:bookmarkStart w:id="138" w:name="_Toc199230593"/>
      <w:r>
        <w:rPr>
          <w:rFonts w:hint="eastAsia"/>
        </w:rPr>
        <w:t>服务忌语</w:t>
      </w:r>
      <w:bookmarkEnd w:id="137"/>
      <w:bookmarkEnd w:id="138"/>
    </w:p>
    <w:p w:rsidR="008D3BC1" w:rsidRDefault="008D3BC1" w:rsidP="008D3BC1">
      <w:pPr>
        <w:pStyle w:val="affff6"/>
        <w:ind w:firstLine="420"/>
      </w:pPr>
      <w:r w:rsidRPr="008D3BC1">
        <w:rPr>
          <w:rFonts w:hint="eastAsia"/>
        </w:rPr>
        <w:t>“不知道”、“不行”、“没车”、“办不了”、“快过来”、“快点、快点”“谁是死人丧家”、“再见”、“下次再来”、“死人”、“尸体”、“怎么死的”“什么时候死的”等等。</w:t>
      </w:r>
    </w:p>
    <w:p w:rsidR="00F22EE9" w:rsidRDefault="00F22EE9" w:rsidP="001D0C09">
      <w:pPr>
        <w:pStyle w:val="affff6"/>
        <w:ind w:firstLine="420"/>
        <w:sectPr w:rsidR="00F22EE9" w:rsidSect="001D0C09">
          <w:pgSz w:w="11906" w:h="16838" w:code="9"/>
          <w:pgMar w:top="1928" w:right="1134" w:bottom="1134" w:left="1134" w:header="1418" w:footer="1134" w:gutter="284"/>
          <w:cols w:space="425"/>
          <w:formProt w:val="0"/>
          <w:docGrid w:type="lines" w:linePitch="312"/>
        </w:sectPr>
      </w:pPr>
    </w:p>
    <w:p w:rsidR="001D0C09" w:rsidRDefault="001D0C09" w:rsidP="00F22EE9">
      <w:pPr>
        <w:pStyle w:val="af8"/>
        <w:rPr>
          <w:vanish w:val="0"/>
        </w:rPr>
      </w:pPr>
    </w:p>
    <w:p w:rsidR="00F22EE9" w:rsidRDefault="00F22EE9" w:rsidP="00F22EE9">
      <w:pPr>
        <w:pStyle w:val="afe"/>
        <w:rPr>
          <w:vanish w:val="0"/>
        </w:rPr>
      </w:pPr>
    </w:p>
    <w:p w:rsidR="00F22EE9" w:rsidRDefault="00F22EE9" w:rsidP="00F22EE9">
      <w:pPr>
        <w:pStyle w:val="aff3"/>
        <w:spacing w:after="156"/>
      </w:pPr>
      <w:r>
        <w:br/>
      </w:r>
      <w:bookmarkStart w:id="139" w:name="_Toc195712211"/>
      <w:bookmarkStart w:id="140" w:name="_Toc199230594"/>
      <w:r>
        <w:rPr>
          <w:rFonts w:hint="eastAsia"/>
        </w:rPr>
        <w:t>（资料性）</w:t>
      </w:r>
      <w:r>
        <w:br/>
      </w:r>
      <w:r>
        <w:rPr>
          <w:rFonts w:hint="eastAsia"/>
        </w:rPr>
        <w:t>殡葬代理服务“一口清”收费清单</w:t>
      </w:r>
      <w:bookmarkEnd w:id="139"/>
      <w:bookmarkEnd w:id="140"/>
    </w:p>
    <w:p w:rsidR="00F22EE9" w:rsidRDefault="00F22EE9" w:rsidP="00F22EE9">
      <w:pPr>
        <w:pStyle w:val="affff6"/>
        <w:ind w:firstLine="420"/>
      </w:pPr>
      <w:r>
        <w:rPr>
          <w:rFonts w:hint="eastAsia"/>
        </w:rPr>
        <w:t>殡葬代理</w:t>
      </w:r>
      <w:r w:rsidR="00224B87">
        <w:rPr>
          <w:rFonts w:hint="eastAsia"/>
        </w:rPr>
        <w:t>家中治丧</w:t>
      </w:r>
      <w:r>
        <w:rPr>
          <w:rFonts w:hint="eastAsia"/>
        </w:rPr>
        <w:t>服务“一口清”</w:t>
      </w:r>
      <w:r w:rsidR="00224B87">
        <w:rPr>
          <w:rFonts w:hint="eastAsia"/>
        </w:rPr>
        <w:t>和殡仪馆治丧服务“一口清”</w:t>
      </w:r>
      <w:r>
        <w:rPr>
          <w:rFonts w:hint="eastAsia"/>
        </w:rPr>
        <w:t>收费清单见表</w:t>
      </w:r>
      <w:r w:rsidR="008D3BC1">
        <w:rPr>
          <w:rFonts w:hint="eastAsia"/>
        </w:rPr>
        <w:t>C</w:t>
      </w:r>
      <w:r>
        <w:rPr>
          <w:rFonts w:hint="eastAsia"/>
        </w:rPr>
        <w:t>.1</w:t>
      </w:r>
      <w:r w:rsidR="00224B87">
        <w:rPr>
          <w:rFonts w:hint="eastAsia"/>
        </w:rPr>
        <w:t>、表C.2</w:t>
      </w:r>
      <w:r>
        <w:rPr>
          <w:rFonts w:hint="eastAsia"/>
        </w:rPr>
        <w:t>。</w:t>
      </w:r>
    </w:p>
    <w:p w:rsidR="00F22EE9" w:rsidRDefault="00C4164E" w:rsidP="00F22EE9">
      <w:pPr>
        <w:pStyle w:val="aff"/>
        <w:spacing w:before="156" w:after="156"/>
      </w:pPr>
      <w:bookmarkStart w:id="141" w:name="_Toc193297684"/>
      <w:bookmarkStart w:id="142" w:name="_Toc193813974"/>
      <w:bookmarkStart w:id="143" w:name="_Toc194074857"/>
      <w:bookmarkStart w:id="144" w:name="_Toc194411326"/>
      <w:bookmarkStart w:id="145" w:name="_Toc195712214"/>
      <w:r>
        <w:rPr>
          <w:rFonts w:hint="eastAsia"/>
        </w:rPr>
        <w:t xml:space="preserve"> </w:t>
      </w:r>
      <w:bookmarkStart w:id="146" w:name="_Toc199230597"/>
      <w:r w:rsidR="00224B87">
        <w:rPr>
          <w:rFonts w:hint="eastAsia"/>
        </w:rPr>
        <w:t>家中治丧</w:t>
      </w:r>
      <w:r w:rsidR="00F22EE9">
        <w:rPr>
          <w:rFonts w:hint="eastAsia"/>
        </w:rPr>
        <w:t>服务“一口清”收费清单</w:t>
      </w:r>
      <w:bookmarkEnd w:id="141"/>
      <w:bookmarkEnd w:id="142"/>
      <w:bookmarkEnd w:id="143"/>
      <w:bookmarkEnd w:id="144"/>
      <w:bookmarkEnd w:id="145"/>
      <w:bookmarkEnd w:id="146"/>
    </w:p>
    <w:tbl>
      <w:tblPr>
        <w:tblStyle w:val="afffffffff5"/>
        <w:tblW w:w="0" w:type="auto"/>
        <w:jc w:val="center"/>
        <w:tblInd w:w="-931"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94"/>
        <w:gridCol w:w="1100"/>
        <w:gridCol w:w="3303"/>
        <w:gridCol w:w="850"/>
        <w:gridCol w:w="1137"/>
        <w:gridCol w:w="706"/>
        <w:gridCol w:w="992"/>
        <w:gridCol w:w="942"/>
      </w:tblGrid>
      <w:tr w:rsidR="00F22EE9" w:rsidTr="00DA5406">
        <w:trPr>
          <w:jc w:val="center"/>
        </w:trPr>
        <w:tc>
          <w:tcPr>
            <w:tcW w:w="794" w:type="dxa"/>
            <w:tcBorders>
              <w:top w:val="single" w:sz="8" w:space="0" w:color="auto"/>
              <w:bottom w:val="single" w:sz="8" w:space="0" w:color="auto"/>
            </w:tcBorders>
            <w:vAlign w:val="center"/>
          </w:tcPr>
          <w:p w:rsidR="00F22EE9" w:rsidRDefault="00F22EE9" w:rsidP="00F22EE9">
            <w:pPr>
              <w:pStyle w:val="afffffffff2"/>
            </w:pPr>
            <w:r>
              <w:rPr>
                <w:rFonts w:hint="eastAsia"/>
              </w:rPr>
              <w:t>服务流程</w:t>
            </w:r>
          </w:p>
        </w:tc>
        <w:tc>
          <w:tcPr>
            <w:tcW w:w="1100" w:type="dxa"/>
            <w:tcBorders>
              <w:top w:val="single" w:sz="8" w:space="0" w:color="auto"/>
              <w:bottom w:val="single" w:sz="8" w:space="0" w:color="auto"/>
            </w:tcBorders>
            <w:shd w:val="clear" w:color="auto" w:fill="auto"/>
            <w:vAlign w:val="center"/>
          </w:tcPr>
          <w:p w:rsidR="00F22EE9" w:rsidRDefault="00F22EE9" w:rsidP="00F22EE9">
            <w:pPr>
              <w:pStyle w:val="afffffffff2"/>
            </w:pPr>
            <w:r>
              <w:rPr>
                <w:rFonts w:hint="eastAsia"/>
              </w:rPr>
              <w:t>服务项目/殡葬用品</w:t>
            </w:r>
          </w:p>
        </w:tc>
        <w:tc>
          <w:tcPr>
            <w:tcW w:w="3303" w:type="dxa"/>
            <w:tcBorders>
              <w:top w:val="single" w:sz="8" w:space="0" w:color="auto"/>
              <w:bottom w:val="single" w:sz="8" w:space="0" w:color="auto"/>
            </w:tcBorders>
            <w:shd w:val="clear" w:color="auto" w:fill="auto"/>
            <w:vAlign w:val="center"/>
          </w:tcPr>
          <w:p w:rsidR="00F22EE9" w:rsidRDefault="00F22EE9" w:rsidP="00F22EE9">
            <w:pPr>
              <w:pStyle w:val="afffffffff2"/>
            </w:pPr>
            <w:r>
              <w:rPr>
                <w:rFonts w:hint="eastAsia"/>
              </w:rPr>
              <w:t>服务内容</w:t>
            </w:r>
          </w:p>
        </w:tc>
        <w:tc>
          <w:tcPr>
            <w:tcW w:w="850" w:type="dxa"/>
            <w:tcBorders>
              <w:top w:val="single" w:sz="8" w:space="0" w:color="auto"/>
              <w:bottom w:val="single" w:sz="8" w:space="0" w:color="auto"/>
            </w:tcBorders>
            <w:shd w:val="clear" w:color="auto" w:fill="auto"/>
            <w:vAlign w:val="center"/>
          </w:tcPr>
          <w:p w:rsidR="00F22EE9" w:rsidRDefault="00F22EE9" w:rsidP="00F22EE9">
            <w:pPr>
              <w:pStyle w:val="afffffffff2"/>
            </w:pPr>
            <w:r>
              <w:rPr>
                <w:rFonts w:hint="eastAsia"/>
              </w:rPr>
              <w:t>选择打“√”，不选划“/”</w:t>
            </w:r>
          </w:p>
        </w:tc>
        <w:tc>
          <w:tcPr>
            <w:tcW w:w="1137" w:type="dxa"/>
            <w:tcBorders>
              <w:top w:val="single" w:sz="8" w:space="0" w:color="auto"/>
              <w:bottom w:val="single" w:sz="8" w:space="0" w:color="auto"/>
            </w:tcBorders>
            <w:shd w:val="clear" w:color="auto" w:fill="auto"/>
            <w:vAlign w:val="center"/>
          </w:tcPr>
          <w:p w:rsidR="00F22EE9" w:rsidRDefault="00F22EE9" w:rsidP="00F22EE9">
            <w:pPr>
              <w:pStyle w:val="afffffffff2"/>
            </w:pPr>
            <w:r>
              <w:rPr>
                <w:rFonts w:hint="eastAsia"/>
              </w:rPr>
              <w:t>提供的服务或商品的标准、等级、规格</w:t>
            </w:r>
          </w:p>
        </w:tc>
        <w:tc>
          <w:tcPr>
            <w:tcW w:w="706" w:type="dxa"/>
            <w:tcBorders>
              <w:top w:val="single" w:sz="8" w:space="0" w:color="auto"/>
              <w:bottom w:val="single" w:sz="8" w:space="0" w:color="auto"/>
            </w:tcBorders>
            <w:shd w:val="clear" w:color="auto" w:fill="auto"/>
            <w:vAlign w:val="center"/>
          </w:tcPr>
          <w:p w:rsidR="00F22EE9" w:rsidRPr="00F746B2" w:rsidRDefault="00F22EE9" w:rsidP="00F22EE9">
            <w:pPr>
              <w:pStyle w:val="afffffffff2"/>
            </w:pPr>
            <w:r>
              <w:rPr>
                <w:rFonts w:hint="eastAsia"/>
              </w:rPr>
              <w:t>使用数量</w:t>
            </w:r>
          </w:p>
        </w:tc>
        <w:tc>
          <w:tcPr>
            <w:tcW w:w="992" w:type="dxa"/>
            <w:tcBorders>
              <w:top w:val="single" w:sz="8" w:space="0" w:color="auto"/>
              <w:bottom w:val="single" w:sz="8" w:space="0" w:color="auto"/>
            </w:tcBorders>
            <w:shd w:val="clear" w:color="auto" w:fill="auto"/>
            <w:vAlign w:val="center"/>
          </w:tcPr>
          <w:p w:rsidR="00F22EE9" w:rsidRDefault="00F22EE9" w:rsidP="00F22EE9">
            <w:pPr>
              <w:pStyle w:val="afffffffff2"/>
            </w:pPr>
            <w:r>
              <w:rPr>
                <w:rFonts w:hint="eastAsia"/>
              </w:rPr>
              <w:t>收费标准（单价、元）</w:t>
            </w:r>
          </w:p>
        </w:tc>
        <w:tc>
          <w:tcPr>
            <w:tcW w:w="942" w:type="dxa"/>
            <w:tcBorders>
              <w:top w:val="single" w:sz="8" w:space="0" w:color="auto"/>
              <w:bottom w:val="single" w:sz="8" w:space="0" w:color="auto"/>
            </w:tcBorders>
            <w:shd w:val="clear" w:color="auto" w:fill="auto"/>
            <w:vAlign w:val="center"/>
          </w:tcPr>
          <w:p w:rsidR="00F22EE9" w:rsidRPr="00F746B2" w:rsidRDefault="00F22EE9" w:rsidP="00F22EE9">
            <w:pPr>
              <w:pStyle w:val="afffffffff2"/>
            </w:pPr>
            <w:r>
              <w:rPr>
                <w:rFonts w:hint="eastAsia"/>
              </w:rPr>
              <w:t>金额</w:t>
            </w:r>
          </w:p>
        </w:tc>
      </w:tr>
      <w:tr w:rsidR="00F0322F" w:rsidTr="00DA5406">
        <w:trPr>
          <w:trHeight w:val="2658"/>
          <w:jc w:val="center"/>
        </w:trPr>
        <w:tc>
          <w:tcPr>
            <w:tcW w:w="794" w:type="dxa"/>
            <w:tcBorders>
              <w:top w:val="single" w:sz="8" w:space="0" w:color="auto"/>
            </w:tcBorders>
            <w:vAlign w:val="center"/>
          </w:tcPr>
          <w:p w:rsidR="0015064C" w:rsidRDefault="0015064C" w:rsidP="00D02C68">
            <w:pPr>
              <w:pStyle w:val="afffffffff2"/>
            </w:pPr>
            <w:r>
              <w:rPr>
                <w:rFonts w:hint="eastAsia"/>
              </w:rPr>
              <w:t>丧葬全程</w:t>
            </w:r>
            <w:r w:rsidR="006A3284">
              <w:rPr>
                <w:rFonts w:hint="eastAsia"/>
              </w:rPr>
              <w:t>咨询</w:t>
            </w:r>
            <w:r>
              <w:rPr>
                <w:rFonts w:hint="eastAsia"/>
              </w:rPr>
              <w:t>服务</w:t>
            </w:r>
          </w:p>
        </w:tc>
        <w:tc>
          <w:tcPr>
            <w:tcW w:w="1100" w:type="dxa"/>
            <w:tcBorders>
              <w:top w:val="single" w:sz="8" w:space="0" w:color="auto"/>
            </w:tcBorders>
            <w:shd w:val="clear" w:color="auto" w:fill="auto"/>
            <w:vAlign w:val="center"/>
          </w:tcPr>
          <w:p w:rsidR="0015064C" w:rsidRDefault="0015064C" w:rsidP="00F22EE9">
            <w:pPr>
              <w:pStyle w:val="afffffffff2"/>
            </w:pPr>
            <w:r>
              <w:rPr>
                <w:rFonts w:hint="eastAsia"/>
              </w:rPr>
              <w:t>为丧事承办人提供专业帮助指导及合理化建议</w:t>
            </w:r>
          </w:p>
        </w:tc>
        <w:tc>
          <w:tcPr>
            <w:tcW w:w="3303" w:type="dxa"/>
            <w:tcBorders>
              <w:top w:val="single" w:sz="8" w:space="0" w:color="auto"/>
            </w:tcBorders>
            <w:shd w:val="clear" w:color="auto" w:fill="auto"/>
            <w:vAlign w:val="center"/>
          </w:tcPr>
          <w:p w:rsidR="0015064C" w:rsidRDefault="0015064C" w:rsidP="00F22EE9">
            <w:pPr>
              <w:pStyle w:val="afffffffff2"/>
              <w:ind w:firstLineChars="100" w:firstLine="180"/>
              <w:jc w:val="left"/>
            </w:pPr>
            <w:r>
              <w:rPr>
                <w:rFonts w:hint="eastAsia"/>
              </w:rPr>
              <w:t>全程服务贯穿殡葬全程，涉及多地。全陪人员协调治丧事务，服务前和家属确认内容、价格，由家属自主选择。</w:t>
            </w:r>
          </w:p>
          <w:p w:rsidR="0015064C" w:rsidRDefault="0015064C" w:rsidP="00F22EE9">
            <w:pPr>
              <w:pStyle w:val="afffffffff2"/>
              <w:ind w:firstLineChars="100" w:firstLine="180"/>
              <w:jc w:val="left"/>
            </w:pPr>
            <w:r>
              <w:rPr>
                <w:rFonts w:hint="eastAsia"/>
              </w:rPr>
              <w:t>前期：24</w:t>
            </w:r>
            <w:r w:rsidR="00360285">
              <w:rPr>
                <w:rFonts w:hint="eastAsia"/>
              </w:rPr>
              <w:t xml:space="preserve"> h</w:t>
            </w:r>
            <w:r>
              <w:rPr>
                <w:rFonts w:hint="eastAsia"/>
              </w:rPr>
              <w:t>响应，协助开具死亡证明、安排接运遗体、筹备治丧。</w:t>
            </w:r>
          </w:p>
          <w:p w:rsidR="0015064C" w:rsidRDefault="0015064C" w:rsidP="00F22EE9">
            <w:pPr>
              <w:pStyle w:val="afffffffff2"/>
              <w:ind w:firstLineChars="100" w:firstLine="180"/>
              <w:jc w:val="left"/>
            </w:pPr>
            <w:r>
              <w:rPr>
                <w:rFonts w:hint="eastAsia"/>
              </w:rPr>
              <w:t>中期：陪同办理火化、灵堂及告别仪式的协调。</w:t>
            </w:r>
          </w:p>
          <w:p w:rsidR="0015064C" w:rsidRPr="0015064C" w:rsidRDefault="0015064C" w:rsidP="0015064C">
            <w:pPr>
              <w:pStyle w:val="afffffffff2"/>
              <w:ind w:firstLineChars="100" w:firstLine="180"/>
              <w:jc w:val="left"/>
            </w:pPr>
            <w:r>
              <w:rPr>
                <w:rFonts w:hint="eastAsia"/>
              </w:rPr>
              <w:t>后期：指导祭祀，协助办惠民减免、选墓园、安排海葬等。</w:t>
            </w:r>
          </w:p>
        </w:tc>
        <w:tc>
          <w:tcPr>
            <w:tcW w:w="850" w:type="dxa"/>
            <w:tcBorders>
              <w:top w:val="single" w:sz="8" w:space="0" w:color="auto"/>
            </w:tcBorders>
            <w:shd w:val="clear" w:color="auto" w:fill="auto"/>
            <w:vAlign w:val="center"/>
          </w:tcPr>
          <w:p w:rsidR="0015064C" w:rsidRDefault="0015064C" w:rsidP="00F22EE9">
            <w:pPr>
              <w:pStyle w:val="afffffffff2"/>
            </w:pPr>
          </w:p>
        </w:tc>
        <w:tc>
          <w:tcPr>
            <w:tcW w:w="1137" w:type="dxa"/>
            <w:tcBorders>
              <w:top w:val="single" w:sz="8" w:space="0" w:color="auto"/>
            </w:tcBorders>
            <w:shd w:val="clear" w:color="auto" w:fill="auto"/>
            <w:vAlign w:val="center"/>
          </w:tcPr>
          <w:p w:rsidR="0015064C" w:rsidRDefault="0015064C" w:rsidP="00F22EE9">
            <w:pPr>
              <w:pStyle w:val="afffffffff2"/>
            </w:pPr>
            <w:r>
              <w:rPr>
                <w:rFonts w:hint="eastAsia"/>
              </w:rPr>
              <w:t>次</w:t>
            </w:r>
          </w:p>
        </w:tc>
        <w:tc>
          <w:tcPr>
            <w:tcW w:w="706" w:type="dxa"/>
            <w:tcBorders>
              <w:top w:val="single" w:sz="8" w:space="0" w:color="auto"/>
            </w:tcBorders>
            <w:shd w:val="clear" w:color="auto" w:fill="auto"/>
            <w:vAlign w:val="center"/>
          </w:tcPr>
          <w:p w:rsidR="0015064C" w:rsidRDefault="0015064C" w:rsidP="00F22EE9">
            <w:pPr>
              <w:pStyle w:val="afffffffff2"/>
            </w:pPr>
          </w:p>
        </w:tc>
        <w:tc>
          <w:tcPr>
            <w:tcW w:w="992" w:type="dxa"/>
            <w:tcBorders>
              <w:top w:val="single" w:sz="8" w:space="0" w:color="auto"/>
            </w:tcBorders>
            <w:shd w:val="clear" w:color="auto" w:fill="auto"/>
            <w:vAlign w:val="center"/>
          </w:tcPr>
          <w:p w:rsidR="0015064C" w:rsidRDefault="0015064C" w:rsidP="00F22EE9">
            <w:pPr>
              <w:pStyle w:val="afffffffff2"/>
            </w:pPr>
          </w:p>
        </w:tc>
        <w:tc>
          <w:tcPr>
            <w:tcW w:w="942" w:type="dxa"/>
            <w:tcBorders>
              <w:top w:val="single" w:sz="8" w:space="0" w:color="auto"/>
            </w:tcBorders>
            <w:shd w:val="clear" w:color="auto" w:fill="auto"/>
            <w:vAlign w:val="center"/>
          </w:tcPr>
          <w:p w:rsidR="0015064C" w:rsidRDefault="0015064C" w:rsidP="00F22EE9">
            <w:pPr>
              <w:pStyle w:val="afffffffff2"/>
            </w:pPr>
          </w:p>
        </w:tc>
      </w:tr>
      <w:tr w:rsidR="00F22EE9" w:rsidTr="00DA5406">
        <w:trPr>
          <w:jc w:val="center"/>
        </w:trPr>
        <w:tc>
          <w:tcPr>
            <w:tcW w:w="794" w:type="dxa"/>
            <w:vMerge w:val="restart"/>
            <w:vAlign w:val="center"/>
          </w:tcPr>
          <w:p w:rsidR="00F22EE9" w:rsidRDefault="00F22EE9" w:rsidP="00F22EE9">
            <w:pPr>
              <w:pStyle w:val="afffffffff2"/>
            </w:pPr>
            <w:r>
              <w:rPr>
                <w:rFonts w:hint="eastAsia"/>
              </w:rPr>
              <w:t>遗体相关服务</w:t>
            </w:r>
          </w:p>
        </w:tc>
        <w:tc>
          <w:tcPr>
            <w:tcW w:w="1100" w:type="dxa"/>
            <w:vMerge w:val="restart"/>
            <w:shd w:val="clear" w:color="auto" w:fill="auto"/>
            <w:vAlign w:val="center"/>
          </w:tcPr>
          <w:p w:rsidR="00F22EE9" w:rsidRDefault="00F22EE9" w:rsidP="0015064C">
            <w:pPr>
              <w:pStyle w:val="afffffffff2"/>
            </w:pPr>
            <w:r w:rsidRPr="00C6634E">
              <w:rPr>
                <w:rFonts w:hint="eastAsia"/>
              </w:rPr>
              <w:t>遗体处理</w:t>
            </w:r>
            <w:r w:rsidR="0015064C">
              <w:rPr>
                <w:rFonts w:hint="eastAsia"/>
              </w:rPr>
              <w:t>（殡仪馆外）</w:t>
            </w:r>
          </w:p>
        </w:tc>
        <w:tc>
          <w:tcPr>
            <w:tcW w:w="3303" w:type="dxa"/>
            <w:shd w:val="clear" w:color="auto" w:fill="auto"/>
            <w:vAlign w:val="center"/>
          </w:tcPr>
          <w:p w:rsidR="00F22EE9" w:rsidRDefault="00F22EE9" w:rsidP="0015064C">
            <w:pPr>
              <w:pStyle w:val="afffffffff2"/>
              <w:ind w:firstLineChars="100" w:firstLine="180"/>
              <w:jc w:val="left"/>
            </w:pPr>
            <w:r w:rsidRPr="00C6634E">
              <w:rPr>
                <w:rFonts w:hint="eastAsia"/>
              </w:rPr>
              <w:t>遗体</w:t>
            </w:r>
            <w:r w:rsidR="0015064C">
              <w:rPr>
                <w:rFonts w:hint="eastAsia"/>
              </w:rPr>
              <w:t>净身穿衣</w:t>
            </w:r>
          </w:p>
        </w:tc>
        <w:tc>
          <w:tcPr>
            <w:tcW w:w="850" w:type="dxa"/>
            <w:shd w:val="clear" w:color="auto" w:fill="auto"/>
            <w:vAlign w:val="center"/>
          </w:tcPr>
          <w:p w:rsidR="00F22EE9" w:rsidRDefault="00F22EE9" w:rsidP="00F22EE9">
            <w:pPr>
              <w:pStyle w:val="afffffffff2"/>
            </w:pPr>
          </w:p>
        </w:tc>
        <w:tc>
          <w:tcPr>
            <w:tcW w:w="1137" w:type="dxa"/>
            <w:shd w:val="clear" w:color="auto" w:fill="auto"/>
            <w:vAlign w:val="center"/>
          </w:tcPr>
          <w:p w:rsidR="00F22EE9" w:rsidRDefault="00F22EE9" w:rsidP="00F22EE9">
            <w:pPr>
              <w:pStyle w:val="afffffffff2"/>
            </w:pPr>
            <w:r>
              <w:rPr>
                <w:rFonts w:hint="eastAsia"/>
              </w:rPr>
              <w:t>具/次</w:t>
            </w:r>
          </w:p>
        </w:tc>
        <w:tc>
          <w:tcPr>
            <w:tcW w:w="706" w:type="dxa"/>
            <w:shd w:val="clear" w:color="auto" w:fill="auto"/>
            <w:vAlign w:val="center"/>
          </w:tcPr>
          <w:p w:rsidR="00F22EE9" w:rsidRDefault="00F22EE9" w:rsidP="00F22EE9">
            <w:pPr>
              <w:pStyle w:val="afffffffff2"/>
            </w:pPr>
          </w:p>
        </w:tc>
        <w:tc>
          <w:tcPr>
            <w:tcW w:w="992" w:type="dxa"/>
            <w:shd w:val="clear" w:color="auto" w:fill="auto"/>
            <w:vAlign w:val="center"/>
          </w:tcPr>
          <w:p w:rsidR="00F22EE9" w:rsidRDefault="00F22EE9" w:rsidP="00F22EE9">
            <w:pPr>
              <w:pStyle w:val="afffffffff2"/>
            </w:pPr>
          </w:p>
        </w:tc>
        <w:tc>
          <w:tcPr>
            <w:tcW w:w="942" w:type="dxa"/>
            <w:shd w:val="clear" w:color="auto" w:fill="auto"/>
            <w:vAlign w:val="center"/>
          </w:tcPr>
          <w:p w:rsidR="00F22EE9" w:rsidRDefault="00F22EE9" w:rsidP="00F22EE9">
            <w:pPr>
              <w:pStyle w:val="afffffffff2"/>
            </w:pPr>
          </w:p>
        </w:tc>
      </w:tr>
      <w:tr w:rsidR="00F22EE9" w:rsidTr="00DA5406">
        <w:trPr>
          <w:jc w:val="center"/>
        </w:trPr>
        <w:tc>
          <w:tcPr>
            <w:tcW w:w="794" w:type="dxa"/>
            <w:vMerge/>
            <w:vAlign w:val="center"/>
          </w:tcPr>
          <w:p w:rsidR="00F22EE9" w:rsidRDefault="00F22EE9" w:rsidP="00F22EE9">
            <w:pPr>
              <w:pStyle w:val="afffffffff2"/>
            </w:pPr>
          </w:p>
        </w:tc>
        <w:tc>
          <w:tcPr>
            <w:tcW w:w="1100" w:type="dxa"/>
            <w:vMerge/>
            <w:shd w:val="clear" w:color="auto" w:fill="auto"/>
            <w:vAlign w:val="center"/>
          </w:tcPr>
          <w:p w:rsidR="00F22EE9" w:rsidRDefault="00F22EE9" w:rsidP="00F22EE9">
            <w:pPr>
              <w:pStyle w:val="afffffffff2"/>
            </w:pPr>
          </w:p>
        </w:tc>
        <w:tc>
          <w:tcPr>
            <w:tcW w:w="3303" w:type="dxa"/>
            <w:shd w:val="clear" w:color="auto" w:fill="auto"/>
            <w:vAlign w:val="center"/>
          </w:tcPr>
          <w:p w:rsidR="00F22EE9" w:rsidRDefault="0015064C" w:rsidP="00F22EE9">
            <w:pPr>
              <w:pStyle w:val="afffffffff2"/>
              <w:ind w:firstLineChars="100" w:firstLine="180"/>
              <w:jc w:val="left"/>
            </w:pPr>
            <w:r w:rsidRPr="00C6634E">
              <w:rPr>
                <w:rFonts w:hint="eastAsia"/>
              </w:rPr>
              <w:t>遗体整容化妆</w:t>
            </w:r>
          </w:p>
        </w:tc>
        <w:tc>
          <w:tcPr>
            <w:tcW w:w="850" w:type="dxa"/>
            <w:shd w:val="clear" w:color="auto" w:fill="auto"/>
            <w:vAlign w:val="center"/>
          </w:tcPr>
          <w:p w:rsidR="00F22EE9" w:rsidRDefault="00F22EE9" w:rsidP="00F22EE9">
            <w:pPr>
              <w:pStyle w:val="afffffffff2"/>
            </w:pPr>
          </w:p>
        </w:tc>
        <w:tc>
          <w:tcPr>
            <w:tcW w:w="1137" w:type="dxa"/>
            <w:shd w:val="clear" w:color="auto" w:fill="auto"/>
            <w:vAlign w:val="center"/>
          </w:tcPr>
          <w:p w:rsidR="00F22EE9" w:rsidRDefault="00F22EE9" w:rsidP="00F22EE9">
            <w:pPr>
              <w:pStyle w:val="afffffffff2"/>
            </w:pPr>
            <w:r>
              <w:rPr>
                <w:rFonts w:hint="eastAsia"/>
              </w:rPr>
              <w:t>具/次</w:t>
            </w:r>
          </w:p>
        </w:tc>
        <w:tc>
          <w:tcPr>
            <w:tcW w:w="706" w:type="dxa"/>
            <w:shd w:val="clear" w:color="auto" w:fill="auto"/>
            <w:vAlign w:val="center"/>
          </w:tcPr>
          <w:p w:rsidR="00F22EE9" w:rsidRDefault="00F22EE9" w:rsidP="00F22EE9">
            <w:pPr>
              <w:pStyle w:val="afffffffff2"/>
            </w:pPr>
          </w:p>
        </w:tc>
        <w:tc>
          <w:tcPr>
            <w:tcW w:w="992" w:type="dxa"/>
            <w:shd w:val="clear" w:color="auto" w:fill="auto"/>
            <w:vAlign w:val="center"/>
          </w:tcPr>
          <w:p w:rsidR="00F22EE9" w:rsidRDefault="00F22EE9" w:rsidP="00F22EE9">
            <w:pPr>
              <w:pStyle w:val="afffffffff2"/>
            </w:pPr>
          </w:p>
        </w:tc>
        <w:tc>
          <w:tcPr>
            <w:tcW w:w="942" w:type="dxa"/>
            <w:shd w:val="clear" w:color="auto" w:fill="auto"/>
            <w:vAlign w:val="center"/>
          </w:tcPr>
          <w:p w:rsidR="00F22EE9" w:rsidRDefault="00F22EE9" w:rsidP="00F22EE9">
            <w:pPr>
              <w:pStyle w:val="afffffffff2"/>
            </w:pPr>
          </w:p>
        </w:tc>
      </w:tr>
      <w:tr w:rsidR="0015064C" w:rsidTr="00DA5406">
        <w:trPr>
          <w:jc w:val="center"/>
        </w:trPr>
        <w:tc>
          <w:tcPr>
            <w:tcW w:w="794" w:type="dxa"/>
            <w:vMerge/>
            <w:vAlign w:val="center"/>
          </w:tcPr>
          <w:p w:rsidR="0015064C" w:rsidRDefault="0015064C" w:rsidP="00F22EE9">
            <w:pPr>
              <w:pStyle w:val="afffffffff2"/>
            </w:pPr>
          </w:p>
        </w:tc>
        <w:tc>
          <w:tcPr>
            <w:tcW w:w="1100" w:type="dxa"/>
            <w:shd w:val="clear" w:color="auto" w:fill="auto"/>
            <w:vAlign w:val="center"/>
          </w:tcPr>
          <w:p w:rsidR="0015064C" w:rsidRDefault="0015064C" w:rsidP="00F22EE9">
            <w:pPr>
              <w:pStyle w:val="afffffffff2"/>
            </w:pPr>
            <w:r>
              <w:rPr>
                <w:rFonts w:hint="eastAsia"/>
              </w:rPr>
              <w:t>寿衣（整套）</w:t>
            </w:r>
          </w:p>
        </w:tc>
        <w:tc>
          <w:tcPr>
            <w:tcW w:w="3303" w:type="dxa"/>
            <w:shd w:val="clear" w:color="auto" w:fill="auto"/>
            <w:vAlign w:val="center"/>
          </w:tcPr>
          <w:p w:rsidR="0015064C" w:rsidRPr="00C6634E" w:rsidRDefault="0015064C" w:rsidP="006A3284">
            <w:pPr>
              <w:pStyle w:val="afffffffff2"/>
              <w:ind w:firstLineChars="100" w:firstLine="180"/>
              <w:jc w:val="left"/>
            </w:pPr>
            <w:r>
              <w:rPr>
                <w:rFonts w:hint="eastAsia"/>
              </w:rPr>
              <w:t>寿衣（含寿衣、枕</w:t>
            </w:r>
            <w:r w:rsidR="006A3284">
              <w:rPr>
                <w:rFonts w:hint="eastAsia"/>
              </w:rPr>
              <w:t>套</w:t>
            </w:r>
            <w:r>
              <w:rPr>
                <w:rFonts w:hint="eastAsia"/>
              </w:rPr>
              <w:t>、鞋袜、帽、寿被）</w:t>
            </w:r>
          </w:p>
        </w:tc>
        <w:tc>
          <w:tcPr>
            <w:tcW w:w="850" w:type="dxa"/>
            <w:shd w:val="clear" w:color="auto" w:fill="auto"/>
            <w:vAlign w:val="center"/>
          </w:tcPr>
          <w:p w:rsidR="0015064C" w:rsidRDefault="0015064C" w:rsidP="00F22EE9">
            <w:pPr>
              <w:pStyle w:val="afffffffff2"/>
            </w:pPr>
          </w:p>
        </w:tc>
        <w:tc>
          <w:tcPr>
            <w:tcW w:w="1137" w:type="dxa"/>
            <w:shd w:val="clear" w:color="auto" w:fill="auto"/>
            <w:vAlign w:val="center"/>
          </w:tcPr>
          <w:p w:rsidR="0015064C" w:rsidRDefault="0015064C" w:rsidP="00F22EE9">
            <w:pPr>
              <w:pStyle w:val="afffffffff2"/>
            </w:pPr>
            <w:r>
              <w:rPr>
                <w:rFonts w:hint="eastAsia"/>
              </w:rPr>
              <w:t>套</w:t>
            </w:r>
          </w:p>
        </w:tc>
        <w:tc>
          <w:tcPr>
            <w:tcW w:w="706" w:type="dxa"/>
            <w:shd w:val="clear" w:color="auto" w:fill="auto"/>
            <w:vAlign w:val="center"/>
          </w:tcPr>
          <w:p w:rsidR="0015064C" w:rsidRDefault="0015064C" w:rsidP="00F22EE9">
            <w:pPr>
              <w:pStyle w:val="afffffffff2"/>
            </w:pPr>
          </w:p>
        </w:tc>
        <w:tc>
          <w:tcPr>
            <w:tcW w:w="992" w:type="dxa"/>
            <w:shd w:val="clear" w:color="auto" w:fill="auto"/>
            <w:vAlign w:val="center"/>
          </w:tcPr>
          <w:p w:rsidR="0015064C" w:rsidRDefault="0015064C" w:rsidP="00F22EE9">
            <w:pPr>
              <w:pStyle w:val="afffffffff2"/>
            </w:pPr>
          </w:p>
        </w:tc>
        <w:tc>
          <w:tcPr>
            <w:tcW w:w="942" w:type="dxa"/>
            <w:shd w:val="clear" w:color="auto" w:fill="auto"/>
            <w:vAlign w:val="center"/>
          </w:tcPr>
          <w:p w:rsidR="0015064C" w:rsidRDefault="0015064C" w:rsidP="00F22EE9">
            <w:pPr>
              <w:pStyle w:val="afffffffff2"/>
            </w:pPr>
          </w:p>
        </w:tc>
      </w:tr>
      <w:tr w:rsidR="00F22EE9" w:rsidTr="00DA5406">
        <w:trPr>
          <w:jc w:val="center"/>
        </w:trPr>
        <w:tc>
          <w:tcPr>
            <w:tcW w:w="794" w:type="dxa"/>
            <w:vMerge/>
            <w:vAlign w:val="center"/>
          </w:tcPr>
          <w:p w:rsidR="00F22EE9" w:rsidRDefault="00F22EE9" w:rsidP="00F22EE9">
            <w:pPr>
              <w:pStyle w:val="afffffffff2"/>
            </w:pPr>
          </w:p>
        </w:tc>
        <w:tc>
          <w:tcPr>
            <w:tcW w:w="1100" w:type="dxa"/>
            <w:vMerge w:val="restart"/>
            <w:shd w:val="clear" w:color="auto" w:fill="auto"/>
            <w:vAlign w:val="center"/>
          </w:tcPr>
          <w:p w:rsidR="00F22EE9" w:rsidRDefault="00F22EE9" w:rsidP="0015064C">
            <w:pPr>
              <w:pStyle w:val="afffffffff2"/>
            </w:pPr>
            <w:r>
              <w:rPr>
                <w:rFonts w:hint="eastAsia"/>
              </w:rPr>
              <w:t>寿衣</w:t>
            </w:r>
            <w:r w:rsidR="0015064C">
              <w:rPr>
                <w:rFonts w:hint="eastAsia"/>
              </w:rPr>
              <w:t>（配件）</w:t>
            </w:r>
          </w:p>
        </w:tc>
        <w:tc>
          <w:tcPr>
            <w:tcW w:w="3303" w:type="dxa"/>
            <w:shd w:val="clear" w:color="auto" w:fill="auto"/>
            <w:vAlign w:val="center"/>
          </w:tcPr>
          <w:p w:rsidR="00F22EE9" w:rsidRDefault="0015064C" w:rsidP="00F22EE9">
            <w:pPr>
              <w:pStyle w:val="afffffffff2"/>
              <w:ind w:firstLineChars="100" w:firstLine="180"/>
              <w:jc w:val="left"/>
            </w:pPr>
            <w:r>
              <w:rPr>
                <w:rFonts w:hint="eastAsia"/>
              </w:rPr>
              <w:t>寿被</w:t>
            </w:r>
          </w:p>
        </w:tc>
        <w:tc>
          <w:tcPr>
            <w:tcW w:w="850" w:type="dxa"/>
            <w:shd w:val="clear" w:color="auto" w:fill="auto"/>
            <w:vAlign w:val="center"/>
          </w:tcPr>
          <w:p w:rsidR="00F22EE9" w:rsidRDefault="00F22EE9" w:rsidP="00F22EE9">
            <w:pPr>
              <w:pStyle w:val="afffffffff2"/>
            </w:pPr>
          </w:p>
        </w:tc>
        <w:tc>
          <w:tcPr>
            <w:tcW w:w="1137" w:type="dxa"/>
            <w:shd w:val="clear" w:color="auto" w:fill="auto"/>
            <w:vAlign w:val="center"/>
          </w:tcPr>
          <w:p w:rsidR="00F22EE9" w:rsidRDefault="0015064C" w:rsidP="00F22EE9">
            <w:pPr>
              <w:pStyle w:val="afffffffff2"/>
            </w:pPr>
            <w:r>
              <w:rPr>
                <w:rFonts w:hint="eastAsia"/>
              </w:rPr>
              <w:t>套</w:t>
            </w:r>
          </w:p>
        </w:tc>
        <w:tc>
          <w:tcPr>
            <w:tcW w:w="706" w:type="dxa"/>
            <w:shd w:val="clear" w:color="auto" w:fill="auto"/>
            <w:vAlign w:val="center"/>
          </w:tcPr>
          <w:p w:rsidR="00F22EE9" w:rsidRDefault="00F22EE9" w:rsidP="00F22EE9">
            <w:pPr>
              <w:pStyle w:val="afffffffff2"/>
            </w:pPr>
          </w:p>
        </w:tc>
        <w:tc>
          <w:tcPr>
            <w:tcW w:w="992" w:type="dxa"/>
            <w:shd w:val="clear" w:color="auto" w:fill="auto"/>
            <w:vAlign w:val="center"/>
          </w:tcPr>
          <w:p w:rsidR="00F22EE9" w:rsidRDefault="00F22EE9" w:rsidP="00F22EE9">
            <w:pPr>
              <w:pStyle w:val="afffffffff2"/>
            </w:pPr>
          </w:p>
        </w:tc>
        <w:tc>
          <w:tcPr>
            <w:tcW w:w="942" w:type="dxa"/>
            <w:shd w:val="clear" w:color="auto" w:fill="auto"/>
            <w:vAlign w:val="center"/>
          </w:tcPr>
          <w:p w:rsidR="00F22EE9" w:rsidRDefault="00F22EE9" w:rsidP="00F22EE9">
            <w:pPr>
              <w:pStyle w:val="afffffffff2"/>
            </w:pPr>
          </w:p>
        </w:tc>
      </w:tr>
      <w:tr w:rsidR="00F22EE9" w:rsidTr="00DA5406">
        <w:trPr>
          <w:jc w:val="center"/>
        </w:trPr>
        <w:tc>
          <w:tcPr>
            <w:tcW w:w="794" w:type="dxa"/>
            <w:vMerge/>
            <w:vAlign w:val="center"/>
          </w:tcPr>
          <w:p w:rsidR="00F22EE9" w:rsidRDefault="00F22EE9" w:rsidP="00F22EE9">
            <w:pPr>
              <w:pStyle w:val="afffffffff2"/>
            </w:pPr>
          </w:p>
        </w:tc>
        <w:tc>
          <w:tcPr>
            <w:tcW w:w="1100" w:type="dxa"/>
            <w:vMerge/>
            <w:shd w:val="clear" w:color="auto" w:fill="auto"/>
            <w:vAlign w:val="center"/>
          </w:tcPr>
          <w:p w:rsidR="00F22EE9" w:rsidRDefault="00F22EE9" w:rsidP="00F22EE9">
            <w:pPr>
              <w:pStyle w:val="afffffffff2"/>
            </w:pPr>
          </w:p>
        </w:tc>
        <w:tc>
          <w:tcPr>
            <w:tcW w:w="3303" w:type="dxa"/>
            <w:shd w:val="clear" w:color="auto" w:fill="auto"/>
            <w:vAlign w:val="center"/>
          </w:tcPr>
          <w:p w:rsidR="00F22EE9" w:rsidRDefault="0015064C" w:rsidP="00F22EE9">
            <w:pPr>
              <w:pStyle w:val="afffffffff2"/>
              <w:ind w:firstLineChars="100" w:firstLine="180"/>
              <w:jc w:val="left"/>
            </w:pPr>
            <w:r>
              <w:rPr>
                <w:rFonts w:hint="eastAsia"/>
              </w:rPr>
              <w:t>寿鞋</w:t>
            </w:r>
          </w:p>
        </w:tc>
        <w:tc>
          <w:tcPr>
            <w:tcW w:w="850" w:type="dxa"/>
            <w:shd w:val="clear" w:color="auto" w:fill="auto"/>
            <w:vAlign w:val="center"/>
          </w:tcPr>
          <w:p w:rsidR="00F22EE9" w:rsidRDefault="00F22EE9" w:rsidP="00F22EE9">
            <w:pPr>
              <w:pStyle w:val="afffffffff2"/>
            </w:pPr>
          </w:p>
        </w:tc>
        <w:tc>
          <w:tcPr>
            <w:tcW w:w="1137" w:type="dxa"/>
            <w:shd w:val="clear" w:color="auto" w:fill="auto"/>
            <w:vAlign w:val="center"/>
          </w:tcPr>
          <w:p w:rsidR="00F22EE9" w:rsidRDefault="0090780E" w:rsidP="00F22EE9">
            <w:pPr>
              <w:pStyle w:val="afffffffff2"/>
            </w:pPr>
            <w:r>
              <w:rPr>
                <w:rFonts w:hint="eastAsia"/>
              </w:rPr>
              <w:t>双</w:t>
            </w:r>
          </w:p>
        </w:tc>
        <w:tc>
          <w:tcPr>
            <w:tcW w:w="706" w:type="dxa"/>
            <w:shd w:val="clear" w:color="auto" w:fill="auto"/>
            <w:vAlign w:val="center"/>
          </w:tcPr>
          <w:p w:rsidR="00F22EE9" w:rsidRDefault="00F22EE9" w:rsidP="00F22EE9">
            <w:pPr>
              <w:pStyle w:val="afffffffff2"/>
            </w:pPr>
          </w:p>
        </w:tc>
        <w:tc>
          <w:tcPr>
            <w:tcW w:w="992" w:type="dxa"/>
            <w:shd w:val="clear" w:color="auto" w:fill="auto"/>
            <w:vAlign w:val="center"/>
          </w:tcPr>
          <w:p w:rsidR="00F22EE9" w:rsidRDefault="00F22EE9" w:rsidP="00F22EE9">
            <w:pPr>
              <w:pStyle w:val="afffffffff2"/>
            </w:pPr>
          </w:p>
        </w:tc>
        <w:tc>
          <w:tcPr>
            <w:tcW w:w="942" w:type="dxa"/>
            <w:shd w:val="clear" w:color="auto" w:fill="auto"/>
            <w:vAlign w:val="center"/>
          </w:tcPr>
          <w:p w:rsidR="00F22EE9" w:rsidRDefault="00F22EE9" w:rsidP="00F22EE9">
            <w:pPr>
              <w:pStyle w:val="afffffffff2"/>
            </w:pPr>
          </w:p>
        </w:tc>
      </w:tr>
      <w:tr w:rsidR="00F22EE9" w:rsidTr="00DA5406">
        <w:trPr>
          <w:jc w:val="center"/>
        </w:trPr>
        <w:tc>
          <w:tcPr>
            <w:tcW w:w="794" w:type="dxa"/>
            <w:vMerge/>
            <w:vAlign w:val="center"/>
          </w:tcPr>
          <w:p w:rsidR="00F22EE9" w:rsidRDefault="00F22EE9" w:rsidP="00F22EE9">
            <w:pPr>
              <w:pStyle w:val="afffffffff2"/>
            </w:pPr>
          </w:p>
        </w:tc>
        <w:tc>
          <w:tcPr>
            <w:tcW w:w="1100" w:type="dxa"/>
            <w:vMerge/>
            <w:shd w:val="clear" w:color="auto" w:fill="auto"/>
            <w:vAlign w:val="center"/>
          </w:tcPr>
          <w:p w:rsidR="00F22EE9" w:rsidRDefault="00F22EE9" w:rsidP="00F22EE9">
            <w:pPr>
              <w:pStyle w:val="afffffffff2"/>
            </w:pPr>
          </w:p>
        </w:tc>
        <w:tc>
          <w:tcPr>
            <w:tcW w:w="3303" w:type="dxa"/>
            <w:shd w:val="clear" w:color="auto" w:fill="auto"/>
            <w:vAlign w:val="center"/>
          </w:tcPr>
          <w:p w:rsidR="00F22EE9" w:rsidRDefault="0015064C" w:rsidP="00F22EE9">
            <w:pPr>
              <w:pStyle w:val="afffffffff2"/>
              <w:ind w:firstLineChars="100" w:firstLine="180"/>
              <w:jc w:val="left"/>
            </w:pPr>
            <w:r>
              <w:rPr>
                <w:rFonts w:hint="eastAsia"/>
              </w:rPr>
              <w:t>寿袜</w:t>
            </w:r>
          </w:p>
        </w:tc>
        <w:tc>
          <w:tcPr>
            <w:tcW w:w="850" w:type="dxa"/>
            <w:shd w:val="clear" w:color="auto" w:fill="auto"/>
            <w:vAlign w:val="center"/>
          </w:tcPr>
          <w:p w:rsidR="00F22EE9" w:rsidRDefault="00F22EE9" w:rsidP="00F22EE9">
            <w:pPr>
              <w:pStyle w:val="afffffffff2"/>
            </w:pPr>
          </w:p>
        </w:tc>
        <w:tc>
          <w:tcPr>
            <w:tcW w:w="1137" w:type="dxa"/>
            <w:shd w:val="clear" w:color="auto" w:fill="auto"/>
            <w:vAlign w:val="center"/>
          </w:tcPr>
          <w:p w:rsidR="00F22EE9" w:rsidRDefault="0090780E" w:rsidP="00F22EE9">
            <w:pPr>
              <w:pStyle w:val="afffffffff2"/>
            </w:pPr>
            <w:r>
              <w:rPr>
                <w:rFonts w:hint="eastAsia"/>
              </w:rPr>
              <w:t>双</w:t>
            </w:r>
          </w:p>
        </w:tc>
        <w:tc>
          <w:tcPr>
            <w:tcW w:w="706" w:type="dxa"/>
            <w:shd w:val="clear" w:color="auto" w:fill="auto"/>
            <w:vAlign w:val="center"/>
          </w:tcPr>
          <w:p w:rsidR="00F22EE9" w:rsidRDefault="00F22EE9" w:rsidP="00F22EE9">
            <w:pPr>
              <w:pStyle w:val="afffffffff2"/>
            </w:pPr>
          </w:p>
        </w:tc>
        <w:tc>
          <w:tcPr>
            <w:tcW w:w="992" w:type="dxa"/>
            <w:shd w:val="clear" w:color="auto" w:fill="auto"/>
            <w:vAlign w:val="center"/>
          </w:tcPr>
          <w:p w:rsidR="00F22EE9" w:rsidRDefault="00F22EE9" w:rsidP="00F22EE9">
            <w:pPr>
              <w:pStyle w:val="afffffffff2"/>
            </w:pPr>
          </w:p>
        </w:tc>
        <w:tc>
          <w:tcPr>
            <w:tcW w:w="942" w:type="dxa"/>
            <w:shd w:val="clear" w:color="auto" w:fill="auto"/>
            <w:vAlign w:val="center"/>
          </w:tcPr>
          <w:p w:rsidR="00F22EE9" w:rsidRDefault="00F22EE9" w:rsidP="00F22EE9">
            <w:pPr>
              <w:pStyle w:val="afffffffff2"/>
            </w:pPr>
          </w:p>
        </w:tc>
      </w:tr>
      <w:tr w:rsidR="00F22EE9" w:rsidTr="00DA5406">
        <w:trPr>
          <w:jc w:val="center"/>
        </w:trPr>
        <w:tc>
          <w:tcPr>
            <w:tcW w:w="794" w:type="dxa"/>
            <w:vMerge/>
            <w:vAlign w:val="center"/>
          </w:tcPr>
          <w:p w:rsidR="00F22EE9" w:rsidRDefault="00F22EE9" w:rsidP="00F22EE9">
            <w:pPr>
              <w:pStyle w:val="afffffffff2"/>
            </w:pPr>
          </w:p>
        </w:tc>
        <w:tc>
          <w:tcPr>
            <w:tcW w:w="1100" w:type="dxa"/>
            <w:vMerge/>
            <w:shd w:val="clear" w:color="auto" w:fill="auto"/>
            <w:vAlign w:val="center"/>
          </w:tcPr>
          <w:p w:rsidR="00F22EE9" w:rsidRDefault="00F22EE9" w:rsidP="00F22EE9">
            <w:pPr>
              <w:pStyle w:val="afffffffff2"/>
            </w:pPr>
          </w:p>
        </w:tc>
        <w:tc>
          <w:tcPr>
            <w:tcW w:w="3303" w:type="dxa"/>
            <w:shd w:val="clear" w:color="auto" w:fill="auto"/>
            <w:vAlign w:val="center"/>
          </w:tcPr>
          <w:p w:rsidR="00F22EE9" w:rsidRDefault="0015064C" w:rsidP="00F22EE9">
            <w:pPr>
              <w:pStyle w:val="afffffffff2"/>
              <w:ind w:firstLineChars="100" w:firstLine="180"/>
              <w:jc w:val="left"/>
            </w:pPr>
            <w:r>
              <w:rPr>
                <w:rFonts w:hint="eastAsia"/>
              </w:rPr>
              <w:t>枕头三件套</w:t>
            </w:r>
          </w:p>
        </w:tc>
        <w:tc>
          <w:tcPr>
            <w:tcW w:w="850" w:type="dxa"/>
            <w:shd w:val="clear" w:color="auto" w:fill="auto"/>
            <w:vAlign w:val="center"/>
          </w:tcPr>
          <w:p w:rsidR="00F22EE9" w:rsidRDefault="00F22EE9" w:rsidP="00F22EE9">
            <w:pPr>
              <w:pStyle w:val="afffffffff2"/>
            </w:pPr>
          </w:p>
        </w:tc>
        <w:tc>
          <w:tcPr>
            <w:tcW w:w="1137" w:type="dxa"/>
            <w:shd w:val="clear" w:color="auto" w:fill="auto"/>
            <w:vAlign w:val="center"/>
          </w:tcPr>
          <w:p w:rsidR="00F22EE9" w:rsidRDefault="0090780E" w:rsidP="00F22EE9">
            <w:pPr>
              <w:pStyle w:val="afffffffff2"/>
            </w:pPr>
            <w:r>
              <w:rPr>
                <w:rFonts w:hint="eastAsia"/>
              </w:rPr>
              <w:t>套</w:t>
            </w:r>
          </w:p>
        </w:tc>
        <w:tc>
          <w:tcPr>
            <w:tcW w:w="706" w:type="dxa"/>
            <w:shd w:val="clear" w:color="auto" w:fill="auto"/>
            <w:vAlign w:val="center"/>
          </w:tcPr>
          <w:p w:rsidR="00F22EE9" w:rsidRDefault="00F22EE9" w:rsidP="00F22EE9">
            <w:pPr>
              <w:pStyle w:val="afffffffff2"/>
            </w:pPr>
          </w:p>
        </w:tc>
        <w:tc>
          <w:tcPr>
            <w:tcW w:w="992" w:type="dxa"/>
            <w:shd w:val="clear" w:color="auto" w:fill="auto"/>
            <w:vAlign w:val="center"/>
          </w:tcPr>
          <w:p w:rsidR="00F22EE9" w:rsidRDefault="00F22EE9" w:rsidP="00F22EE9">
            <w:pPr>
              <w:pStyle w:val="afffffffff2"/>
            </w:pPr>
          </w:p>
        </w:tc>
        <w:tc>
          <w:tcPr>
            <w:tcW w:w="942" w:type="dxa"/>
            <w:shd w:val="clear" w:color="auto" w:fill="auto"/>
            <w:vAlign w:val="center"/>
          </w:tcPr>
          <w:p w:rsidR="00F22EE9" w:rsidRDefault="00F22EE9" w:rsidP="00F22EE9">
            <w:pPr>
              <w:pStyle w:val="afffffffff2"/>
            </w:pPr>
          </w:p>
        </w:tc>
      </w:tr>
      <w:tr w:rsidR="00F22EE9" w:rsidTr="00DA5406">
        <w:trPr>
          <w:jc w:val="center"/>
        </w:trPr>
        <w:tc>
          <w:tcPr>
            <w:tcW w:w="794" w:type="dxa"/>
            <w:vMerge/>
            <w:vAlign w:val="center"/>
          </w:tcPr>
          <w:p w:rsidR="00F22EE9" w:rsidRDefault="00F22EE9" w:rsidP="00F22EE9">
            <w:pPr>
              <w:pStyle w:val="afffffffff2"/>
            </w:pPr>
          </w:p>
        </w:tc>
        <w:tc>
          <w:tcPr>
            <w:tcW w:w="1100" w:type="dxa"/>
            <w:vMerge/>
            <w:shd w:val="clear" w:color="auto" w:fill="auto"/>
            <w:vAlign w:val="center"/>
          </w:tcPr>
          <w:p w:rsidR="00F22EE9" w:rsidRDefault="00F22EE9" w:rsidP="00F22EE9">
            <w:pPr>
              <w:pStyle w:val="afffffffff2"/>
            </w:pPr>
          </w:p>
        </w:tc>
        <w:tc>
          <w:tcPr>
            <w:tcW w:w="3303" w:type="dxa"/>
            <w:shd w:val="clear" w:color="auto" w:fill="auto"/>
            <w:vAlign w:val="center"/>
          </w:tcPr>
          <w:p w:rsidR="00F22EE9" w:rsidRDefault="0015064C" w:rsidP="00F22EE9">
            <w:pPr>
              <w:pStyle w:val="afffffffff2"/>
              <w:ind w:firstLineChars="100" w:firstLine="180"/>
              <w:jc w:val="left"/>
            </w:pPr>
            <w:r>
              <w:rPr>
                <w:rFonts w:hint="eastAsia"/>
              </w:rPr>
              <w:t>寿帽</w:t>
            </w:r>
          </w:p>
        </w:tc>
        <w:tc>
          <w:tcPr>
            <w:tcW w:w="850" w:type="dxa"/>
            <w:shd w:val="clear" w:color="auto" w:fill="auto"/>
            <w:vAlign w:val="center"/>
          </w:tcPr>
          <w:p w:rsidR="00F22EE9" w:rsidRDefault="00F22EE9" w:rsidP="00F22EE9">
            <w:pPr>
              <w:pStyle w:val="afffffffff2"/>
            </w:pPr>
          </w:p>
        </w:tc>
        <w:tc>
          <w:tcPr>
            <w:tcW w:w="1137" w:type="dxa"/>
            <w:shd w:val="clear" w:color="auto" w:fill="auto"/>
            <w:vAlign w:val="center"/>
          </w:tcPr>
          <w:p w:rsidR="00F22EE9" w:rsidRDefault="0090780E" w:rsidP="00F22EE9">
            <w:pPr>
              <w:pStyle w:val="afffffffff2"/>
            </w:pPr>
            <w:r>
              <w:rPr>
                <w:rFonts w:hint="eastAsia"/>
              </w:rPr>
              <w:t>顶</w:t>
            </w:r>
          </w:p>
        </w:tc>
        <w:tc>
          <w:tcPr>
            <w:tcW w:w="706" w:type="dxa"/>
            <w:shd w:val="clear" w:color="auto" w:fill="auto"/>
            <w:vAlign w:val="center"/>
          </w:tcPr>
          <w:p w:rsidR="00F22EE9" w:rsidRDefault="00F22EE9" w:rsidP="00F22EE9">
            <w:pPr>
              <w:pStyle w:val="afffffffff2"/>
            </w:pPr>
          </w:p>
        </w:tc>
        <w:tc>
          <w:tcPr>
            <w:tcW w:w="992" w:type="dxa"/>
            <w:shd w:val="clear" w:color="auto" w:fill="auto"/>
            <w:vAlign w:val="center"/>
          </w:tcPr>
          <w:p w:rsidR="00F22EE9" w:rsidRDefault="00F22EE9" w:rsidP="00F22EE9">
            <w:pPr>
              <w:pStyle w:val="afffffffff2"/>
            </w:pPr>
          </w:p>
        </w:tc>
        <w:tc>
          <w:tcPr>
            <w:tcW w:w="942" w:type="dxa"/>
            <w:shd w:val="clear" w:color="auto" w:fill="auto"/>
            <w:vAlign w:val="center"/>
          </w:tcPr>
          <w:p w:rsidR="00F22EE9" w:rsidRDefault="00F22EE9" w:rsidP="00F22EE9">
            <w:pPr>
              <w:pStyle w:val="afffffffff2"/>
            </w:pPr>
          </w:p>
        </w:tc>
      </w:tr>
      <w:tr w:rsidR="00F22EE9" w:rsidTr="00DA5406">
        <w:trPr>
          <w:jc w:val="center"/>
        </w:trPr>
        <w:tc>
          <w:tcPr>
            <w:tcW w:w="794" w:type="dxa"/>
            <w:vMerge/>
            <w:vAlign w:val="center"/>
          </w:tcPr>
          <w:p w:rsidR="00F22EE9" w:rsidRDefault="00F22EE9" w:rsidP="00F22EE9">
            <w:pPr>
              <w:pStyle w:val="afffffffff2"/>
            </w:pPr>
          </w:p>
        </w:tc>
        <w:tc>
          <w:tcPr>
            <w:tcW w:w="1100" w:type="dxa"/>
            <w:vMerge/>
            <w:shd w:val="clear" w:color="auto" w:fill="auto"/>
            <w:vAlign w:val="center"/>
          </w:tcPr>
          <w:p w:rsidR="00F22EE9" w:rsidRDefault="00F22EE9" w:rsidP="00F22EE9">
            <w:pPr>
              <w:pStyle w:val="afffffffff2"/>
            </w:pPr>
          </w:p>
        </w:tc>
        <w:tc>
          <w:tcPr>
            <w:tcW w:w="3303" w:type="dxa"/>
            <w:shd w:val="clear" w:color="auto" w:fill="auto"/>
            <w:vAlign w:val="center"/>
          </w:tcPr>
          <w:p w:rsidR="00F22EE9" w:rsidRDefault="0015064C" w:rsidP="00F22EE9">
            <w:pPr>
              <w:pStyle w:val="afffffffff2"/>
              <w:ind w:firstLineChars="100" w:firstLine="180"/>
              <w:jc w:val="left"/>
            </w:pPr>
            <w:r>
              <w:rPr>
                <w:rFonts w:hint="eastAsia"/>
              </w:rPr>
              <w:t>寿衣内衬</w:t>
            </w:r>
          </w:p>
        </w:tc>
        <w:tc>
          <w:tcPr>
            <w:tcW w:w="850" w:type="dxa"/>
            <w:shd w:val="clear" w:color="auto" w:fill="auto"/>
            <w:vAlign w:val="center"/>
          </w:tcPr>
          <w:p w:rsidR="00F22EE9" w:rsidRDefault="00F22EE9" w:rsidP="00F22EE9">
            <w:pPr>
              <w:pStyle w:val="afffffffff2"/>
            </w:pPr>
          </w:p>
        </w:tc>
        <w:tc>
          <w:tcPr>
            <w:tcW w:w="1137" w:type="dxa"/>
            <w:shd w:val="clear" w:color="auto" w:fill="auto"/>
            <w:vAlign w:val="center"/>
          </w:tcPr>
          <w:p w:rsidR="00F22EE9" w:rsidRDefault="0090780E" w:rsidP="00F22EE9">
            <w:pPr>
              <w:pStyle w:val="afffffffff2"/>
            </w:pPr>
            <w:r>
              <w:rPr>
                <w:rFonts w:hint="eastAsia"/>
              </w:rPr>
              <w:t>套</w:t>
            </w:r>
          </w:p>
        </w:tc>
        <w:tc>
          <w:tcPr>
            <w:tcW w:w="706" w:type="dxa"/>
            <w:shd w:val="clear" w:color="auto" w:fill="auto"/>
            <w:vAlign w:val="center"/>
          </w:tcPr>
          <w:p w:rsidR="00F22EE9" w:rsidRDefault="00F22EE9" w:rsidP="00F22EE9">
            <w:pPr>
              <w:pStyle w:val="afffffffff2"/>
            </w:pPr>
          </w:p>
        </w:tc>
        <w:tc>
          <w:tcPr>
            <w:tcW w:w="992" w:type="dxa"/>
            <w:shd w:val="clear" w:color="auto" w:fill="auto"/>
            <w:vAlign w:val="center"/>
          </w:tcPr>
          <w:p w:rsidR="00F22EE9" w:rsidRDefault="00F22EE9" w:rsidP="00F22EE9">
            <w:pPr>
              <w:pStyle w:val="afffffffff2"/>
            </w:pPr>
          </w:p>
        </w:tc>
        <w:tc>
          <w:tcPr>
            <w:tcW w:w="942" w:type="dxa"/>
            <w:shd w:val="clear" w:color="auto" w:fill="auto"/>
            <w:vAlign w:val="center"/>
          </w:tcPr>
          <w:p w:rsidR="00F22EE9" w:rsidRDefault="00F22EE9" w:rsidP="00F22EE9">
            <w:pPr>
              <w:pStyle w:val="afffffffff2"/>
            </w:pPr>
          </w:p>
        </w:tc>
      </w:tr>
      <w:tr w:rsidR="00F22EE9" w:rsidRPr="0090780E" w:rsidTr="00DA5406">
        <w:trPr>
          <w:jc w:val="center"/>
        </w:trPr>
        <w:tc>
          <w:tcPr>
            <w:tcW w:w="794" w:type="dxa"/>
            <w:vMerge w:val="restart"/>
            <w:vAlign w:val="center"/>
          </w:tcPr>
          <w:p w:rsidR="00F22EE9" w:rsidRDefault="00F22EE9" w:rsidP="00F22EE9">
            <w:pPr>
              <w:pStyle w:val="afffffffff2"/>
            </w:pPr>
            <w:r>
              <w:rPr>
                <w:rFonts w:hint="eastAsia"/>
              </w:rPr>
              <w:t>丧葬仪式服务</w:t>
            </w:r>
          </w:p>
        </w:tc>
        <w:tc>
          <w:tcPr>
            <w:tcW w:w="1100" w:type="dxa"/>
            <w:shd w:val="clear" w:color="auto" w:fill="auto"/>
            <w:vAlign w:val="center"/>
          </w:tcPr>
          <w:p w:rsidR="00F22EE9" w:rsidRDefault="00360285" w:rsidP="00360285">
            <w:pPr>
              <w:pStyle w:val="afffffffff2"/>
            </w:pPr>
            <w:r>
              <w:rPr>
                <w:rFonts w:hint="eastAsia"/>
              </w:rPr>
              <w:t>家中</w:t>
            </w:r>
            <w:r w:rsidR="00F22EE9">
              <w:rPr>
                <w:rFonts w:hint="eastAsia"/>
              </w:rPr>
              <w:t>灵堂布置</w:t>
            </w:r>
          </w:p>
        </w:tc>
        <w:tc>
          <w:tcPr>
            <w:tcW w:w="3303" w:type="dxa"/>
            <w:shd w:val="clear" w:color="auto" w:fill="auto"/>
            <w:vAlign w:val="center"/>
          </w:tcPr>
          <w:p w:rsidR="00F22EE9" w:rsidRDefault="00360285" w:rsidP="0090780E">
            <w:pPr>
              <w:pStyle w:val="afffffffff2"/>
              <w:ind w:firstLineChars="100" w:firstLine="180"/>
              <w:jc w:val="left"/>
            </w:pPr>
            <w:r>
              <w:rPr>
                <w:rFonts w:hAnsi="宋体" w:hint="eastAsia"/>
                <w:szCs w:val="18"/>
              </w:rPr>
              <w:t>根据丧事承办人要求及前期策划，准备灵堂布幔、水床、鲜花等布置用品，贴报丧联，布置灵堂</w:t>
            </w:r>
          </w:p>
        </w:tc>
        <w:tc>
          <w:tcPr>
            <w:tcW w:w="850" w:type="dxa"/>
            <w:shd w:val="clear" w:color="auto" w:fill="auto"/>
            <w:vAlign w:val="center"/>
          </w:tcPr>
          <w:p w:rsidR="00F22EE9" w:rsidRDefault="00F22EE9" w:rsidP="00F22EE9">
            <w:pPr>
              <w:pStyle w:val="afffffffff2"/>
            </w:pPr>
          </w:p>
        </w:tc>
        <w:tc>
          <w:tcPr>
            <w:tcW w:w="1137" w:type="dxa"/>
            <w:shd w:val="clear" w:color="auto" w:fill="auto"/>
            <w:vAlign w:val="center"/>
          </w:tcPr>
          <w:p w:rsidR="00F22EE9" w:rsidRDefault="0090780E" w:rsidP="00F22EE9">
            <w:pPr>
              <w:pStyle w:val="afffffffff2"/>
            </w:pPr>
            <w:r>
              <w:rPr>
                <w:rFonts w:hint="eastAsia"/>
              </w:rPr>
              <w:t>套</w:t>
            </w:r>
          </w:p>
        </w:tc>
        <w:tc>
          <w:tcPr>
            <w:tcW w:w="706" w:type="dxa"/>
            <w:shd w:val="clear" w:color="auto" w:fill="auto"/>
            <w:vAlign w:val="center"/>
          </w:tcPr>
          <w:p w:rsidR="00F22EE9" w:rsidRDefault="00F22EE9" w:rsidP="00F22EE9">
            <w:pPr>
              <w:pStyle w:val="afffffffff2"/>
            </w:pPr>
          </w:p>
        </w:tc>
        <w:tc>
          <w:tcPr>
            <w:tcW w:w="992" w:type="dxa"/>
            <w:shd w:val="clear" w:color="auto" w:fill="auto"/>
            <w:vAlign w:val="center"/>
          </w:tcPr>
          <w:p w:rsidR="00F22EE9" w:rsidRDefault="00F22EE9" w:rsidP="00F22EE9">
            <w:pPr>
              <w:pStyle w:val="afffffffff2"/>
            </w:pPr>
          </w:p>
        </w:tc>
        <w:tc>
          <w:tcPr>
            <w:tcW w:w="942" w:type="dxa"/>
            <w:shd w:val="clear" w:color="auto" w:fill="auto"/>
            <w:vAlign w:val="center"/>
          </w:tcPr>
          <w:p w:rsidR="00F22EE9" w:rsidRDefault="00F22EE9" w:rsidP="00F22EE9">
            <w:pPr>
              <w:pStyle w:val="afffffffff2"/>
            </w:pPr>
          </w:p>
        </w:tc>
      </w:tr>
      <w:tr w:rsidR="00360285" w:rsidRPr="0090780E" w:rsidTr="00DA5406">
        <w:trPr>
          <w:jc w:val="center"/>
        </w:trPr>
        <w:tc>
          <w:tcPr>
            <w:tcW w:w="794" w:type="dxa"/>
            <w:vMerge/>
            <w:vAlign w:val="center"/>
          </w:tcPr>
          <w:p w:rsidR="00360285" w:rsidRDefault="00360285" w:rsidP="00F22EE9">
            <w:pPr>
              <w:pStyle w:val="afffffffff2"/>
            </w:pPr>
          </w:p>
        </w:tc>
        <w:tc>
          <w:tcPr>
            <w:tcW w:w="1100" w:type="dxa"/>
            <w:shd w:val="clear" w:color="auto" w:fill="auto"/>
            <w:vAlign w:val="center"/>
          </w:tcPr>
          <w:p w:rsidR="00360285" w:rsidRDefault="00360285" w:rsidP="00DD06BD">
            <w:pPr>
              <w:pStyle w:val="afffffffff2"/>
              <w:rPr>
                <w:rFonts w:hAnsi="宋体"/>
                <w:szCs w:val="18"/>
              </w:rPr>
            </w:pPr>
            <w:r>
              <w:rPr>
                <w:rFonts w:hAnsi="宋体" w:hint="eastAsia"/>
                <w:szCs w:val="18"/>
              </w:rPr>
              <w:t>预约</w:t>
            </w:r>
            <w:r w:rsidRPr="00360285">
              <w:rPr>
                <w:rFonts w:hint="eastAsia"/>
              </w:rPr>
              <w:t>火化</w:t>
            </w:r>
            <w:r>
              <w:rPr>
                <w:rFonts w:hAnsi="宋体" w:hint="eastAsia"/>
                <w:szCs w:val="18"/>
              </w:rPr>
              <w:t>服务</w:t>
            </w:r>
          </w:p>
        </w:tc>
        <w:tc>
          <w:tcPr>
            <w:tcW w:w="3303" w:type="dxa"/>
            <w:shd w:val="clear" w:color="auto" w:fill="auto"/>
            <w:vAlign w:val="center"/>
          </w:tcPr>
          <w:p w:rsidR="00360285" w:rsidRDefault="00360285" w:rsidP="00360285">
            <w:pPr>
              <w:pStyle w:val="afffffffff2"/>
              <w:ind w:firstLineChars="100" w:firstLine="180"/>
              <w:jc w:val="left"/>
              <w:rPr>
                <w:rFonts w:hAnsi="宋体"/>
                <w:szCs w:val="18"/>
              </w:rPr>
            </w:pPr>
            <w:r>
              <w:rPr>
                <w:rFonts w:hAnsi="宋体" w:hint="eastAsia"/>
                <w:szCs w:val="18"/>
              </w:rPr>
              <w:t>陪同丧事承办人到福泽园预约办理类型、出殡时间、其他馆内服务的选择</w:t>
            </w:r>
          </w:p>
        </w:tc>
        <w:tc>
          <w:tcPr>
            <w:tcW w:w="850" w:type="dxa"/>
            <w:shd w:val="clear" w:color="auto" w:fill="auto"/>
            <w:vAlign w:val="center"/>
          </w:tcPr>
          <w:p w:rsidR="00360285" w:rsidRDefault="00360285" w:rsidP="00DD06BD">
            <w:pPr>
              <w:pStyle w:val="afffffffff2"/>
              <w:rPr>
                <w:rFonts w:hAnsi="宋体"/>
                <w:szCs w:val="18"/>
              </w:rPr>
            </w:pPr>
          </w:p>
        </w:tc>
        <w:tc>
          <w:tcPr>
            <w:tcW w:w="1137" w:type="dxa"/>
            <w:shd w:val="clear" w:color="auto" w:fill="auto"/>
            <w:vAlign w:val="center"/>
          </w:tcPr>
          <w:p w:rsidR="00360285" w:rsidRDefault="00360285" w:rsidP="00DD06BD">
            <w:pPr>
              <w:pStyle w:val="afffffffff2"/>
              <w:rPr>
                <w:rFonts w:hAnsi="宋体"/>
                <w:szCs w:val="18"/>
              </w:rPr>
            </w:pPr>
            <w:r>
              <w:rPr>
                <w:rFonts w:hAnsi="宋体" w:hint="eastAsia"/>
                <w:szCs w:val="18"/>
              </w:rPr>
              <w:t>场</w:t>
            </w:r>
          </w:p>
        </w:tc>
        <w:tc>
          <w:tcPr>
            <w:tcW w:w="706" w:type="dxa"/>
            <w:shd w:val="clear" w:color="auto" w:fill="auto"/>
            <w:vAlign w:val="center"/>
          </w:tcPr>
          <w:p w:rsidR="00360285" w:rsidRDefault="00360285" w:rsidP="00F22EE9">
            <w:pPr>
              <w:pStyle w:val="afffffffff2"/>
            </w:pPr>
          </w:p>
        </w:tc>
        <w:tc>
          <w:tcPr>
            <w:tcW w:w="992" w:type="dxa"/>
            <w:shd w:val="clear" w:color="auto" w:fill="auto"/>
            <w:vAlign w:val="center"/>
          </w:tcPr>
          <w:p w:rsidR="00360285" w:rsidRDefault="00360285" w:rsidP="00F22EE9">
            <w:pPr>
              <w:pStyle w:val="afffffffff2"/>
            </w:pPr>
          </w:p>
        </w:tc>
        <w:tc>
          <w:tcPr>
            <w:tcW w:w="942" w:type="dxa"/>
            <w:shd w:val="clear" w:color="auto" w:fill="auto"/>
            <w:vAlign w:val="center"/>
          </w:tcPr>
          <w:p w:rsidR="00360285" w:rsidRDefault="00360285" w:rsidP="00F22EE9">
            <w:pPr>
              <w:pStyle w:val="afffffffff2"/>
            </w:pPr>
          </w:p>
        </w:tc>
      </w:tr>
      <w:tr w:rsidR="00360285" w:rsidRPr="0090780E" w:rsidTr="00DA5406">
        <w:trPr>
          <w:jc w:val="center"/>
        </w:trPr>
        <w:tc>
          <w:tcPr>
            <w:tcW w:w="794" w:type="dxa"/>
            <w:vMerge/>
            <w:vAlign w:val="center"/>
          </w:tcPr>
          <w:p w:rsidR="00360285" w:rsidRDefault="00360285" w:rsidP="00F22EE9">
            <w:pPr>
              <w:pStyle w:val="afffffffff2"/>
            </w:pPr>
          </w:p>
        </w:tc>
        <w:tc>
          <w:tcPr>
            <w:tcW w:w="1100" w:type="dxa"/>
            <w:shd w:val="clear" w:color="auto" w:fill="auto"/>
            <w:vAlign w:val="center"/>
          </w:tcPr>
          <w:p w:rsidR="00360285" w:rsidRDefault="00360285" w:rsidP="00F22EE9">
            <w:pPr>
              <w:pStyle w:val="afffffffff2"/>
            </w:pPr>
            <w:r>
              <w:rPr>
                <w:rFonts w:hint="eastAsia"/>
              </w:rPr>
              <w:t>礼俗服务</w:t>
            </w:r>
          </w:p>
        </w:tc>
        <w:tc>
          <w:tcPr>
            <w:tcW w:w="3303" w:type="dxa"/>
            <w:shd w:val="clear" w:color="auto" w:fill="auto"/>
            <w:vAlign w:val="center"/>
          </w:tcPr>
          <w:p w:rsidR="00360285" w:rsidRDefault="00360285" w:rsidP="00360285">
            <w:pPr>
              <w:pStyle w:val="afffffffff2"/>
              <w:ind w:firstLineChars="100" w:firstLine="180"/>
              <w:jc w:val="left"/>
            </w:pPr>
            <w:r>
              <w:rPr>
                <w:rFonts w:hAnsi="宋体" w:hint="eastAsia"/>
                <w:szCs w:val="18"/>
              </w:rPr>
              <w:t>指导丧事承办人准备治丧物品、来宾吊唁、丧属祭拜、奠礼回礼礼俗、民俗祭祀安排、出殡事项、环节安排衔接等。西式根据当地风俗需求选择</w:t>
            </w:r>
          </w:p>
        </w:tc>
        <w:tc>
          <w:tcPr>
            <w:tcW w:w="850" w:type="dxa"/>
            <w:shd w:val="clear" w:color="auto" w:fill="auto"/>
            <w:vAlign w:val="center"/>
          </w:tcPr>
          <w:p w:rsidR="00360285" w:rsidRDefault="00360285" w:rsidP="00F22EE9">
            <w:pPr>
              <w:pStyle w:val="afffffffff2"/>
            </w:pPr>
          </w:p>
        </w:tc>
        <w:tc>
          <w:tcPr>
            <w:tcW w:w="1137" w:type="dxa"/>
            <w:shd w:val="clear" w:color="auto" w:fill="auto"/>
            <w:vAlign w:val="center"/>
          </w:tcPr>
          <w:p w:rsidR="00360285" w:rsidRPr="0090780E" w:rsidRDefault="00360285" w:rsidP="00F22EE9">
            <w:pPr>
              <w:pStyle w:val="afffffffff2"/>
            </w:pPr>
            <w:r>
              <w:rPr>
                <w:rFonts w:hint="eastAsia"/>
              </w:rPr>
              <w:t>场</w:t>
            </w:r>
          </w:p>
        </w:tc>
        <w:tc>
          <w:tcPr>
            <w:tcW w:w="706" w:type="dxa"/>
            <w:shd w:val="clear" w:color="auto" w:fill="auto"/>
            <w:vAlign w:val="center"/>
          </w:tcPr>
          <w:p w:rsidR="00360285" w:rsidRDefault="00360285" w:rsidP="00F22EE9">
            <w:pPr>
              <w:pStyle w:val="afffffffff2"/>
            </w:pPr>
          </w:p>
        </w:tc>
        <w:tc>
          <w:tcPr>
            <w:tcW w:w="992" w:type="dxa"/>
            <w:shd w:val="clear" w:color="auto" w:fill="auto"/>
            <w:vAlign w:val="center"/>
          </w:tcPr>
          <w:p w:rsidR="00360285" w:rsidRDefault="00360285" w:rsidP="00F22EE9">
            <w:pPr>
              <w:pStyle w:val="afffffffff2"/>
            </w:pPr>
          </w:p>
        </w:tc>
        <w:tc>
          <w:tcPr>
            <w:tcW w:w="942" w:type="dxa"/>
            <w:shd w:val="clear" w:color="auto" w:fill="auto"/>
            <w:vAlign w:val="center"/>
          </w:tcPr>
          <w:p w:rsidR="00360285" w:rsidRDefault="00360285" w:rsidP="00F22EE9">
            <w:pPr>
              <w:pStyle w:val="afffffffff2"/>
            </w:pPr>
          </w:p>
        </w:tc>
      </w:tr>
      <w:tr w:rsidR="00360285" w:rsidRPr="0090780E" w:rsidTr="00DA5406">
        <w:trPr>
          <w:jc w:val="center"/>
        </w:trPr>
        <w:tc>
          <w:tcPr>
            <w:tcW w:w="794" w:type="dxa"/>
            <w:vMerge/>
            <w:vAlign w:val="center"/>
          </w:tcPr>
          <w:p w:rsidR="00360285" w:rsidRDefault="00360285" w:rsidP="00F22EE9">
            <w:pPr>
              <w:pStyle w:val="afffffffff2"/>
            </w:pPr>
          </w:p>
        </w:tc>
        <w:tc>
          <w:tcPr>
            <w:tcW w:w="1100" w:type="dxa"/>
            <w:shd w:val="clear" w:color="auto" w:fill="auto"/>
            <w:vAlign w:val="center"/>
          </w:tcPr>
          <w:p w:rsidR="00360285" w:rsidRDefault="00360285" w:rsidP="00DD06BD">
            <w:pPr>
              <w:pStyle w:val="afffffffff2"/>
              <w:rPr>
                <w:rFonts w:hAnsi="宋体"/>
                <w:szCs w:val="18"/>
              </w:rPr>
            </w:pPr>
            <w:r>
              <w:rPr>
                <w:rFonts w:hAnsi="宋体" w:hint="eastAsia"/>
                <w:szCs w:val="18"/>
              </w:rPr>
              <w:t>家中礼乐安排</w:t>
            </w:r>
          </w:p>
        </w:tc>
        <w:tc>
          <w:tcPr>
            <w:tcW w:w="3303" w:type="dxa"/>
            <w:shd w:val="clear" w:color="auto" w:fill="auto"/>
            <w:vAlign w:val="center"/>
          </w:tcPr>
          <w:p w:rsidR="00360285" w:rsidRDefault="00360285" w:rsidP="00360285">
            <w:pPr>
              <w:pStyle w:val="afffffffff2"/>
              <w:ind w:firstLineChars="100" w:firstLine="180"/>
              <w:jc w:val="left"/>
              <w:rPr>
                <w:rFonts w:hAnsi="宋体"/>
                <w:szCs w:val="18"/>
              </w:rPr>
            </w:pPr>
            <w:r>
              <w:rPr>
                <w:rFonts w:hAnsi="宋体" w:hint="eastAsia"/>
                <w:szCs w:val="18"/>
              </w:rPr>
              <w:t>民风民俗的礼乐种类、人数和服务时长。西式根据当地风俗需求选择</w:t>
            </w:r>
          </w:p>
        </w:tc>
        <w:tc>
          <w:tcPr>
            <w:tcW w:w="850" w:type="dxa"/>
            <w:shd w:val="clear" w:color="auto" w:fill="auto"/>
            <w:vAlign w:val="center"/>
          </w:tcPr>
          <w:p w:rsidR="00360285" w:rsidRDefault="00360285" w:rsidP="00DD06BD">
            <w:pPr>
              <w:pStyle w:val="afffffffff2"/>
              <w:rPr>
                <w:rFonts w:hAnsi="宋体"/>
                <w:szCs w:val="18"/>
              </w:rPr>
            </w:pPr>
          </w:p>
        </w:tc>
        <w:tc>
          <w:tcPr>
            <w:tcW w:w="1137" w:type="dxa"/>
            <w:shd w:val="clear" w:color="auto" w:fill="auto"/>
            <w:vAlign w:val="center"/>
          </w:tcPr>
          <w:p w:rsidR="00360285" w:rsidRDefault="00360285" w:rsidP="00DD06BD">
            <w:pPr>
              <w:pStyle w:val="afffffffff2"/>
              <w:rPr>
                <w:rFonts w:hAnsi="宋体"/>
                <w:szCs w:val="18"/>
              </w:rPr>
            </w:pPr>
            <w:r>
              <w:rPr>
                <w:rFonts w:hAnsi="宋体" w:hint="eastAsia"/>
                <w:szCs w:val="18"/>
              </w:rPr>
              <w:t>场</w:t>
            </w:r>
          </w:p>
        </w:tc>
        <w:tc>
          <w:tcPr>
            <w:tcW w:w="706" w:type="dxa"/>
            <w:shd w:val="clear" w:color="auto" w:fill="auto"/>
            <w:vAlign w:val="center"/>
          </w:tcPr>
          <w:p w:rsidR="00360285" w:rsidRDefault="00360285" w:rsidP="00DD06BD">
            <w:pPr>
              <w:pStyle w:val="afffffffff2"/>
              <w:rPr>
                <w:rFonts w:hAnsi="宋体"/>
                <w:szCs w:val="18"/>
              </w:rPr>
            </w:pPr>
          </w:p>
        </w:tc>
        <w:tc>
          <w:tcPr>
            <w:tcW w:w="992" w:type="dxa"/>
            <w:shd w:val="clear" w:color="auto" w:fill="auto"/>
            <w:vAlign w:val="center"/>
          </w:tcPr>
          <w:p w:rsidR="00360285" w:rsidRDefault="00360285" w:rsidP="00F22EE9">
            <w:pPr>
              <w:pStyle w:val="afffffffff2"/>
            </w:pPr>
          </w:p>
        </w:tc>
        <w:tc>
          <w:tcPr>
            <w:tcW w:w="942" w:type="dxa"/>
            <w:shd w:val="clear" w:color="auto" w:fill="auto"/>
            <w:vAlign w:val="center"/>
          </w:tcPr>
          <w:p w:rsidR="00360285" w:rsidRDefault="00360285" w:rsidP="00F22EE9">
            <w:pPr>
              <w:pStyle w:val="afffffffff2"/>
            </w:pPr>
          </w:p>
        </w:tc>
      </w:tr>
    </w:tbl>
    <w:p w:rsidR="00814E57" w:rsidRDefault="00814E57"/>
    <w:p w:rsidR="00814E57" w:rsidRDefault="00814E57" w:rsidP="00814E57">
      <w:pPr>
        <w:spacing w:beforeLines="50" w:before="156" w:afterLines="50" w:after="156" w:line="240" w:lineRule="auto"/>
        <w:jc w:val="center"/>
      </w:pPr>
      <w:r w:rsidRPr="00814E57">
        <w:rPr>
          <w:rFonts w:ascii="黑体" w:eastAsia="黑体" w:hAnsi="黑体" w:hint="eastAsia"/>
        </w:rPr>
        <w:lastRenderedPageBreak/>
        <w:t xml:space="preserve">表C.1 </w:t>
      </w:r>
      <w:r>
        <w:rPr>
          <w:rFonts w:hint="eastAsia"/>
        </w:rPr>
        <w:t>（续）</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57"/>
        <w:gridCol w:w="1043"/>
        <w:gridCol w:w="3030"/>
        <w:gridCol w:w="850"/>
        <w:gridCol w:w="1172"/>
        <w:gridCol w:w="674"/>
        <w:gridCol w:w="953"/>
        <w:gridCol w:w="895"/>
      </w:tblGrid>
      <w:tr w:rsidR="00814E57" w:rsidRPr="00F746B2" w:rsidTr="00574B12">
        <w:trPr>
          <w:jc w:val="center"/>
        </w:trPr>
        <w:tc>
          <w:tcPr>
            <w:tcW w:w="757" w:type="dxa"/>
            <w:tcBorders>
              <w:top w:val="single" w:sz="8" w:space="0" w:color="auto"/>
              <w:bottom w:val="single" w:sz="8" w:space="0" w:color="auto"/>
            </w:tcBorders>
            <w:vAlign w:val="center"/>
          </w:tcPr>
          <w:p w:rsidR="00814E57" w:rsidRDefault="00814E57" w:rsidP="00685CA5">
            <w:pPr>
              <w:pStyle w:val="afffffffff2"/>
            </w:pPr>
            <w:r>
              <w:rPr>
                <w:rFonts w:hint="eastAsia"/>
              </w:rPr>
              <w:t>服务流程</w:t>
            </w:r>
          </w:p>
        </w:tc>
        <w:tc>
          <w:tcPr>
            <w:tcW w:w="1043" w:type="dxa"/>
            <w:tcBorders>
              <w:top w:val="single" w:sz="8" w:space="0" w:color="auto"/>
              <w:bottom w:val="single" w:sz="8" w:space="0" w:color="auto"/>
            </w:tcBorders>
            <w:shd w:val="clear" w:color="auto" w:fill="auto"/>
            <w:vAlign w:val="center"/>
          </w:tcPr>
          <w:p w:rsidR="00814E57" w:rsidRDefault="00814E57" w:rsidP="00685CA5">
            <w:pPr>
              <w:pStyle w:val="afffffffff2"/>
            </w:pPr>
            <w:r>
              <w:rPr>
                <w:rFonts w:hint="eastAsia"/>
              </w:rPr>
              <w:t>服务项目/殡葬用品</w:t>
            </w:r>
          </w:p>
        </w:tc>
        <w:tc>
          <w:tcPr>
            <w:tcW w:w="3030" w:type="dxa"/>
            <w:tcBorders>
              <w:top w:val="single" w:sz="8" w:space="0" w:color="auto"/>
              <w:bottom w:val="single" w:sz="8" w:space="0" w:color="auto"/>
            </w:tcBorders>
            <w:shd w:val="clear" w:color="auto" w:fill="auto"/>
            <w:vAlign w:val="center"/>
          </w:tcPr>
          <w:p w:rsidR="00814E57" w:rsidRDefault="00814E57" w:rsidP="00685CA5">
            <w:pPr>
              <w:pStyle w:val="afffffffff2"/>
            </w:pPr>
            <w:r>
              <w:rPr>
                <w:rFonts w:hint="eastAsia"/>
              </w:rPr>
              <w:t>服务内容</w:t>
            </w:r>
          </w:p>
        </w:tc>
        <w:tc>
          <w:tcPr>
            <w:tcW w:w="850" w:type="dxa"/>
            <w:tcBorders>
              <w:top w:val="single" w:sz="8" w:space="0" w:color="auto"/>
              <w:bottom w:val="single" w:sz="8" w:space="0" w:color="auto"/>
            </w:tcBorders>
            <w:shd w:val="clear" w:color="auto" w:fill="auto"/>
            <w:vAlign w:val="center"/>
          </w:tcPr>
          <w:p w:rsidR="00814E57" w:rsidRDefault="00814E57" w:rsidP="00685CA5">
            <w:pPr>
              <w:pStyle w:val="afffffffff2"/>
            </w:pPr>
            <w:r>
              <w:rPr>
                <w:rFonts w:hint="eastAsia"/>
              </w:rPr>
              <w:t>选择打“√”，不选划“/”</w:t>
            </w:r>
          </w:p>
        </w:tc>
        <w:tc>
          <w:tcPr>
            <w:tcW w:w="1172" w:type="dxa"/>
            <w:tcBorders>
              <w:top w:val="single" w:sz="8" w:space="0" w:color="auto"/>
              <w:bottom w:val="single" w:sz="8" w:space="0" w:color="auto"/>
            </w:tcBorders>
            <w:shd w:val="clear" w:color="auto" w:fill="auto"/>
            <w:vAlign w:val="center"/>
          </w:tcPr>
          <w:p w:rsidR="00814E57" w:rsidRDefault="00814E57" w:rsidP="00685CA5">
            <w:pPr>
              <w:pStyle w:val="afffffffff2"/>
            </w:pPr>
            <w:r>
              <w:rPr>
                <w:rFonts w:hint="eastAsia"/>
              </w:rPr>
              <w:t>提供的服务或商品的标准、等级、规格</w:t>
            </w:r>
          </w:p>
        </w:tc>
        <w:tc>
          <w:tcPr>
            <w:tcW w:w="674" w:type="dxa"/>
            <w:tcBorders>
              <w:top w:val="single" w:sz="8" w:space="0" w:color="auto"/>
              <w:bottom w:val="single" w:sz="8" w:space="0" w:color="auto"/>
            </w:tcBorders>
            <w:shd w:val="clear" w:color="auto" w:fill="auto"/>
            <w:vAlign w:val="center"/>
          </w:tcPr>
          <w:p w:rsidR="00814E57" w:rsidRPr="00F746B2" w:rsidRDefault="00814E57" w:rsidP="00685CA5">
            <w:pPr>
              <w:pStyle w:val="afffffffff2"/>
            </w:pPr>
            <w:r>
              <w:rPr>
                <w:rFonts w:hint="eastAsia"/>
              </w:rPr>
              <w:t>使用数量</w:t>
            </w:r>
          </w:p>
        </w:tc>
        <w:tc>
          <w:tcPr>
            <w:tcW w:w="953" w:type="dxa"/>
            <w:tcBorders>
              <w:top w:val="single" w:sz="8" w:space="0" w:color="auto"/>
              <w:bottom w:val="single" w:sz="8" w:space="0" w:color="auto"/>
            </w:tcBorders>
            <w:shd w:val="clear" w:color="auto" w:fill="auto"/>
            <w:vAlign w:val="center"/>
          </w:tcPr>
          <w:p w:rsidR="00814E57" w:rsidRDefault="00814E57" w:rsidP="00685CA5">
            <w:pPr>
              <w:pStyle w:val="afffffffff2"/>
            </w:pPr>
            <w:r>
              <w:rPr>
                <w:rFonts w:hint="eastAsia"/>
              </w:rPr>
              <w:t>收费标准（单价、元）</w:t>
            </w:r>
          </w:p>
        </w:tc>
        <w:tc>
          <w:tcPr>
            <w:tcW w:w="895" w:type="dxa"/>
            <w:tcBorders>
              <w:top w:val="single" w:sz="8" w:space="0" w:color="auto"/>
              <w:bottom w:val="single" w:sz="8" w:space="0" w:color="auto"/>
            </w:tcBorders>
            <w:shd w:val="clear" w:color="auto" w:fill="auto"/>
            <w:vAlign w:val="center"/>
          </w:tcPr>
          <w:p w:rsidR="00814E57" w:rsidRPr="00F746B2" w:rsidRDefault="00814E57" w:rsidP="00685CA5">
            <w:pPr>
              <w:pStyle w:val="afffffffff2"/>
            </w:pPr>
            <w:r>
              <w:rPr>
                <w:rFonts w:hint="eastAsia"/>
              </w:rPr>
              <w:t>金额</w:t>
            </w:r>
          </w:p>
        </w:tc>
      </w:tr>
      <w:tr w:rsidR="00360285" w:rsidTr="00574B12">
        <w:trPr>
          <w:jc w:val="center"/>
        </w:trPr>
        <w:tc>
          <w:tcPr>
            <w:tcW w:w="757" w:type="dxa"/>
            <w:vMerge w:val="restart"/>
            <w:vAlign w:val="center"/>
          </w:tcPr>
          <w:p w:rsidR="00360285" w:rsidRDefault="00360285" w:rsidP="00F22EE9">
            <w:pPr>
              <w:pStyle w:val="afffffffff2"/>
            </w:pPr>
            <w:r>
              <w:rPr>
                <w:rFonts w:hint="eastAsia"/>
              </w:rPr>
              <w:t>丧葬仪式服务</w:t>
            </w:r>
          </w:p>
        </w:tc>
        <w:tc>
          <w:tcPr>
            <w:tcW w:w="1043" w:type="dxa"/>
            <w:shd w:val="clear" w:color="auto" w:fill="auto"/>
            <w:vAlign w:val="center"/>
          </w:tcPr>
          <w:p w:rsidR="00360285" w:rsidRDefault="00360285" w:rsidP="00DD06BD">
            <w:pPr>
              <w:pStyle w:val="afffffffff2"/>
            </w:pPr>
            <w:r w:rsidRPr="00DA6767">
              <w:rPr>
                <w:rFonts w:hint="eastAsia"/>
              </w:rPr>
              <w:t>追悼会</w:t>
            </w:r>
          </w:p>
        </w:tc>
        <w:tc>
          <w:tcPr>
            <w:tcW w:w="3030" w:type="dxa"/>
            <w:shd w:val="clear" w:color="auto" w:fill="auto"/>
            <w:vAlign w:val="center"/>
          </w:tcPr>
          <w:p w:rsidR="00360285" w:rsidRDefault="00360285" w:rsidP="00DD06BD">
            <w:pPr>
              <w:pStyle w:val="afffffffff2"/>
              <w:ind w:firstLineChars="100" w:firstLine="180"/>
              <w:jc w:val="left"/>
            </w:pPr>
            <w:r>
              <w:rPr>
                <w:rFonts w:hint="eastAsia"/>
              </w:rPr>
              <w:t>与殡仪馆对接，司仪人员主持整场告别仪式，文稿撰写、仪式流程主持、引导来宾瞻仰遗容，音乐播放</w:t>
            </w:r>
          </w:p>
        </w:tc>
        <w:tc>
          <w:tcPr>
            <w:tcW w:w="850" w:type="dxa"/>
            <w:shd w:val="clear" w:color="auto" w:fill="auto"/>
            <w:vAlign w:val="center"/>
          </w:tcPr>
          <w:p w:rsidR="00360285" w:rsidRDefault="00360285" w:rsidP="00DD06BD">
            <w:pPr>
              <w:pStyle w:val="afffffffff2"/>
            </w:pPr>
          </w:p>
        </w:tc>
        <w:tc>
          <w:tcPr>
            <w:tcW w:w="1172" w:type="dxa"/>
            <w:shd w:val="clear" w:color="auto" w:fill="auto"/>
            <w:vAlign w:val="center"/>
          </w:tcPr>
          <w:p w:rsidR="00360285" w:rsidRDefault="00360285" w:rsidP="00DD06BD">
            <w:pPr>
              <w:pStyle w:val="afffffffff2"/>
            </w:pPr>
            <w:r>
              <w:rPr>
                <w:rFonts w:hint="eastAsia"/>
              </w:rPr>
              <w:t>场</w:t>
            </w:r>
          </w:p>
        </w:tc>
        <w:tc>
          <w:tcPr>
            <w:tcW w:w="674" w:type="dxa"/>
            <w:shd w:val="clear" w:color="auto" w:fill="auto"/>
            <w:vAlign w:val="center"/>
          </w:tcPr>
          <w:p w:rsidR="00360285" w:rsidRDefault="00360285" w:rsidP="00F22EE9">
            <w:pPr>
              <w:pStyle w:val="afffffffff2"/>
            </w:pPr>
          </w:p>
        </w:tc>
        <w:tc>
          <w:tcPr>
            <w:tcW w:w="953" w:type="dxa"/>
            <w:shd w:val="clear" w:color="auto" w:fill="auto"/>
            <w:vAlign w:val="center"/>
          </w:tcPr>
          <w:p w:rsidR="00360285" w:rsidRDefault="00360285" w:rsidP="00F22EE9">
            <w:pPr>
              <w:pStyle w:val="afffffffff2"/>
            </w:pPr>
          </w:p>
        </w:tc>
        <w:tc>
          <w:tcPr>
            <w:tcW w:w="895" w:type="dxa"/>
            <w:shd w:val="clear" w:color="auto" w:fill="auto"/>
            <w:vAlign w:val="center"/>
          </w:tcPr>
          <w:p w:rsidR="00360285" w:rsidRDefault="00360285" w:rsidP="00F22EE9">
            <w:pPr>
              <w:pStyle w:val="afffffffff2"/>
            </w:pPr>
          </w:p>
        </w:tc>
      </w:tr>
      <w:tr w:rsidR="00360285" w:rsidTr="00574B12">
        <w:trPr>
          <w:jc w:val="center"/>
        </w:trPr>
        <w:tc>
          <w:tcPr>
            <w:tcW w:w="757" w:type="dxa"/>
            <w:vMerge/>
            <w:vAlign w:val="center"/>
          </w:tcPr>
          <w:p w:rsidR="00360285" w:rsidRDefault="00360285" w:rsidP="00F22EE9">
            <w:pPr>
              <w:pStyle w:val="afffffffff2"/>
            </w:pPr>
          </w:p>
        </w:tc>
        <w:tc>
          <w:tcPr>
            <w:tcW w:w="1043" w:type="dxa"/>
            <w:shd w:val="clear" w:color="auto" w:fill="auto"/>
            <w:vAlign w:val="center"/>
          </w:tcPr>
          <w:p w:rsidR="00360285" w:rsidRPr="00DA6767" w:rsidRDefault="00360285" w:rsidP="00360285">
            <w:pPr>
              <w:pStyle w:val="afffffffff2"/>
            </w:pPr>
            <w:r w:rsidRPr="00DA6767">
              <w:rPr>
                <w:rFonts w:hint="eastAsia"/>
              </w:rPr>
              <w:t>出殡</w:t>
            </w:r>
            <w:r>
              <w:rPr>
                <w:rFonts w:hint="eastAsia"/>
              </w:rPr>
              <w:t>安排</w:t>
            </w:r>
          </w:p>
        </w:tc>
        <w:tc>
          <w:tcPr>
            <w:tcW w:w="3030" w:type="dxa"/>
            <w:shd w:val="clear" w:color="auto" w:fill="auto"/>
            <w:vAlign w:val="center"/>
          </w:tcPr>
          <w:p w:rsidR="00360285" w:rsidRDefault="00360285" w:rsidP="00DD06BD">
            <w:pPr>
              <w:pStyle w:val="afffffffff2"/>
              <w:ind w:firstLineChars="100" w:firstLine="180"/>
              <w:jc w:val="left"/>
            </w:pPr>
            <w:r>
              <w:rPr>
                <w:rFonts w:hAnsi="宋体" w:hint="eastAsia"/>
                <w:szCs w:val="18"/>
              </w:rPr>
              <w:t>根据出殡预约时间，根据参加葬礼亲属人数，提醒并协助安排送葬车辆，组成灵车队列，行车路径，单程或往返</w:t>
            </w:r>
          </w:p>
        </w:tc>
        <w:tc>
          <w:tcPr>
            <w:tcW w:w="850" w:type="dxa"/>
            <w:shd w:val="clear" w:color="auto" w:fill="auto"/>
            <w:vAlign w:val="center"/>
          </w:tcPr>
          <w:p w:rsidR="00360285" w:rsidRDefault="00360285" w:rsidP="00DD06BD">
            <w:pPr>
              <w:pStyle w:val="afffffffff2"/>
            </w:pPr>
          </w:p>
        </w:tc>
        <w:tc>
          <w:tcPr>
            <w:tcW w:w="1172" w:type="dxa"/>
            <w:shd w:val="clear" w:color="auto" w:fill="auto"/>
            <w:vAlign w:val="center"/>
          </w:tcPr>
          <w:p w:rsidR="00360285" w:rsidRDefault="00360285" w:rsidP="00DD06BD">
            <w:pPr>
              <w:pStyle w:val="afffffffff2"/>
            </w:pPr>
            <w:r>
              <w:rPr>
                <w:rFonts w:hint="eastAsia"/>
              </w:rPr>
              <w:t>场</w:t>
            </w:r>
          </w:p>
        </w:tc>
        <w:tc>
          <w:tcPr>
            <w:tcW w:w="674" w:type="dxa"/>
            <w:shd w:val="clear" w:color="auto" w:fill="auto"/>
            <w:vAlign w:val="center"/>
          </w:tcPr>
          <w:p w:rsidR="00360285" w:rsidRDefault="00360285" w:rsidP="00F22EE9">
            <w:pPr>
              <w:pStyle w:val="afffffffff2"/>
            </w:pPr>
          </w:p>
        </w:tc>
        <w:tc>
          <w:tcPr>
            <w:tcW w:w="953" w:type="dxa"/>
            <w:shd w:val="clear" w:color="auto" w:fill="auto"/>
            <w:vAlign w:val="center"/>
          </w:tcPr>
          <w:p w:rsidR="00360285" w:rsidRDefault="00360285" w:rsidP="00F22EE9">
            <w:pPr>
              <w:pStyle w:val="afffffffff2"/>
            </w:pPr>
          </w:p>
        </w:tc>
        <w:tc>
          <w:tcPr>
            <w:tcW w:w="895" w:type="dxa"/>
            <w:shd w:val="clear" w:color="auto" w:fill="auto"/>
            <w:vAlign w:val="center"/>
          </w:tcPr>
          <w:p w:rsidR="00360285" w:rsidRDefault="00360285" w:rsidP="00F22EE9">
            <w:pPr>
              <w:pStyle w:val="afffffffff2"/>
            </w:pPr>
          </w:p>
        </w:tc>
      </w:tr>
      <w:tr w:rsidR="00360285" w:rsidTr="00574B12">
        <w:trPr>
          <w:jc w:val="center"/>
        </w:trPr>
        <w:tc>
          <w:tcPr>
            <w:tcW w:w="757" w:type="dxa"/>
            <w:vMerge/>
            <w:vAlign w:val="center"/>
          </w:tcPr>
          <w:p w:rsidR="00360285" w:rsidRDefault="00360285" w:rsidP="00F22EE9">
            <w:pPr>
              <w:pStyle w:val="afffffffff2"/>
            </w:pPr>
          </w:p>
        </w:tc>
        <w:tc>
          <w:tcPr>
            <w:tcW w:w="1043" w:type="dxa"/>
            <w:shd w:val="clear" w:color="auto" w:fill="auto"/>
            <w:vAlign w:val="center"/>
          </w:tcPr>
          <w:p w:rsidR="00360285" w:rsidRDefault="00360285" w:rsidP="00F22EE9">
            <w:pPr>
              <w:pStyle w:val="afffffffff2"/>
            </w:pPr>
            <w:r>
              <w:rPr>
                <w:rFonts w:hint="eastAsia"/>
              </w:rPr>
              <w:t>火化</w:t>
            </w:r>
            <w:r w:rsidRPr="00DA6767">
              <w:rPr>
                <w:rFonts w:hint="eastAsia"/>
              </w:rPr>
              <w:t>安排</w:t>
            </w:r>
          </w:p>
        </w:tc>
        <w:tc>
          <w:tcPr>
            <w:tcW w:w="3030" w:type="dxa"/>
            <w:shd w:val="clear" w:color="auto" w:fill="auto"/>
            <w:vAlign w:val="center"/>
          </w:tcPr>
          <w:p w:rsidR="00360285" w:rsidRDefault="00360285" w:rsidP="00F22EE9">
            <w:pPr>
              <w:pStyle w:val="afffffffff2"/>
              <w:ind w:firstLineChars="100" w:firstLine="180"/>
              <w:jc w:val="left"/>
            </w:pPr>
            <w:r>
              <w:rPr>
                <w:rFonts w:hAnsi="宋体" w:hint="eastAsia"/>
                <w:szCs w:val="18"/>
              </w:rPr>
              <w:t>指导丧事承办人进行火化前送别仪式，协助丧事承办人目送灵柩入火化炉时风俗仪式</w:t>
            </w:r>
          </w:p>
        </w:tc>
        <w:tc>
          <w:tcPr>
            <w:tcW w:w="850" w:type="dxa"/>
            <w:shd w:val="clear" w:color="auto" w:fill="auto"/>
            <w:vAlign w:val="center"/>
          </w:tcPr>
          <w:p w:rsidR="00360285" w:rsidRDefault="00360285" w:rsidP="00F22EE9">
            <w:pPr>
              <w:pStyle w:val="afffffffff2"/>
            </w:pPr>
          </w:p>
        </w:tc>
        <w:tc>
          <w:tcPr>
            <w:tcW w:w="1172" w:type="dxa"/>
            <w:shd w:val="clear" w:color="auto" w:fill="auto"/>
            <w:vAlign w:val="center"/>
          </w:tcPr>
          <w:p w:rsidR="00360285" w:rsidRDefault="00360285" w:rsidP="00F22EE9">
            <w:pPr>
              <w:pStyle w:val="afffffffff2"/>
            </w:pPr>
          </w:p>
        </w:tc>
        <w:tc>
          <w:tcPr>
            <w:tcW w:w="674" w:type="dxa"/>
            <w:shd w:val="clear" w:color="auto" w:fill="auto"/>
            <w:vAlign w:val="center"/>
          </w:tcPr>
          <w:p w:rsidR="00360285" w:rsidRDefault="00360285" w:rsidP="00F22EE9">
            <w:pPr>
              <w:pStyle w:val="afffffffff2"/>
            </w:pPr>
          </w:p>
        </w:tc>
        <w:tc>
          <w:tcPr>
            <w:tcW w:w="953" w:type="dxa"/>
            <w:shd w:val="clear" w:color="auto" w:fill="auto"/>
            <w:vAlign w:val="center"/>
          </w:tcPr>
          <w:p w:rsidR="00360285" w:rsidRDefault="00360285" w:rsidP="00F22EE9">
            <w:pPr>
              <w:pStyle w:val="afffffffff2"/>
            </w:pPr>
          </w:p>
        </w:tc>
        <w:tc>
          <w:tcPr>
            <w:tcW w:w="895" w:type="dxa"/>
            <w:shd w:val="clear" w:color="auto" w:fill="auto"/>
            <w:vAlign w:val="center"/>
          </w:tcPr>
          <w:p w:rsidR="00360285" w:rsidRDefault="00360285" w:rsidP="00F22EE9">
            <w:pPr>
              <w:pStyle w:val="afffffffff2"/>
            </w:pPr>
          </w:p>
        </w:tc>
      </w:tr>
      <w:tr w:rsidR="00574B12" w:rsidTr="00574B12">
        <w:trPr>
          <w:jc w:val="center"/>
        </w:trPr>
        <w:tc>
          <w:tcPr>
            <w:tcW w:w="757" w:type="dxa"/>
            <w:vAlign w:val="center"/>
          </w:tcPr>
          <w:p w:rsidR="00574B12" w:rsidRDefault="00574B12" w:rsidP="00F22EE9">
            <w:pPr>
              <w:pStyle w:val="afffffffff2"/>
            </w:pPr>
            <w:r>
              <w:rPr>
                <w:rFonts w:hAnsi="宋体" w:hint="eastAsia"/>
                <w:szCs w:val="18"/>
              </w:rPr>
              <w:t>后续服务</w:t>
            </w:r>
          </w:p>
        </w:tc>
        <w:tc>
          <w:tcPr>
            <w:tcW w:w="1043" w:type="dxa"/>
            <w:tcBorders>
              <w:top w:val="single" w:sz="4" w:space="0" w:color="auto"/>
              <w:bottom w:val="single" w:sz="4" w:space="0" w:color="auto"/>
            </w:tcBorders>
            <w:shd w:val="clear" w:color="auto" w:fill="auto"/>
            <w:vAlign w:val="center"/>
          </w:tcPr>
          <w:p w:rsidR="00574B12" w:rsidRDefault="00574B12" w:rsidP="003329CE">
            <w:pPr>
              <w:pStyle w:val="afffffffff2"/>
            </w:pPr>
            <w:r>
              <w:rPr>
                <w:rFonts w:hint="eastAsia"/>
              </w:rPr>
              <w:t>—</w:t>
            </w:r>
          </w:p>
        </w:tc>
        <w:tc>
          <w:tcPr>
            <w:tcW w:w="3030" w:type="dxa"/>
            <w:tcBorders>
              <w:top w:val="single" w:sz="4" w:space="0" w:color="auto"/>
              <w:bottom w:val="single" w:sz="4" w:space="0" w:color="auto"/>
            </w:tcBorders>
            <w:shd w:val="clear" w:color="auto" w:fill="auto"/>
            <w:vAlign w:val="center"/>
          </w:tcPr>
          <w:p w:rsidR="00574B12" w:rsidRDefault="00574B12" w:rsidP="00574B12">
            <w:pPr>
              <w:pStyle w:val="afffffffff2"/>
              <w:ind w:firstLineChars="100" w:firstLine="180"/>
              <w:jc w:val="left"/>
              <w:rPr>
                <w:rFonts w:hAnsi="宋体"/>
                <w:szCs w:val="18"/>
              </w:rPr>
            </w:pPr>
            <w:r w:rsidRPr="00574B12">
              <w:rPr>
                <w:rFonts w:hint="eastAsia"/>
              </w:rPr>
              <w:t>指导丧事承办人准备进行骨灰或遗像的后续祭祀及物品安排。</w:t>
            </w:r>
            <w:r>
              <w:rPr>
                <w:rFonts w:hint="eastAsia"/>
              </w:rPr>
              <w:t>西式根据当地风俗需求选择</w:t>
            </w:r>
          </w:p>
        </w:tc>
        <w:tc>
          <w:tcPr>
            <w:tcW w:w="850" w:type="dxa"/>
            <w:tcBorders>
              <w:top w:val="single" w:sz="4" w:space="0" w:color="auto"/>
              <w:bottom w:val="single" w:sz="4" w:space="0" w:color="auto"/>
            </w:tcBorders>
            <w:shd w:val="clear" w:color="auto" w:fill="auto"/>
            <w:vAlign w:val="center"/>
          </w:tcPr>
          <w:p w:rsidR="00574B12" w:rsidRDefault="00574B12" w:rsidP="00DD06BD">
            <w:pPr>
              <w:pStyle w:val="afffffffff2"/>
              <w:rPr>
                <w:rFonts w:hAnsi="宋体"/>
                <w:szCs w:val="18"/>
              </w:rPr>
            </w:pPr>
          </w:p>
        </w:tc>
        <w:tc>
          <w:tcPr>
            <w:tcW w:w="1172" w:type="dxa"/>
            <w:tcBorders>
              <w:top w:val="single" w:sz="4" w:space="0" w:color="auto"/>
              <w:bottom w:val="single" w:sz="4" w:space="0" w:color="auto"/>
            </w:tcBorders>
            <w:shd w:val="clear" w:color="auto" w:fill="auto"/>
            <w:vAlign w:val="center"/>
          </w:tcPr>
          <w:p w:rsidR="00574B12" w:rsidRDefault="00574B12" w:rsidP="00DD06BD">
            <w:pPr>
              <w:pStyle w:val="afffffffff2"/>
              <w:rPr>
                <w:rFonts w:hAnsi="宋体"/>
                <w:szCs w:val="18"/>
              </w:rPr>
            </w:pPr>
            <w:r>
              <w:rPr>
                <w:rFonts w:hAnsi="宋体" w:hint="eastAsia"/>
                <w:szCs w:val="18"/>
              </w:rPr>
              <w:t>场</w:t>
            </w:r>
          </w:p>
        </w:tc>
        <w:tc>
          <w:tcPr>
            <w:tcW w:w="674"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953"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895" w:type="dxa"/>
            <w:tcBorders>
              <w:top w:val="single" w:sz="4" w:space="0" w:color="auto"/>
              <w:bottom w:val="single" w:sz="4" w:space="0" w:color="auto"/>
            </w:tcBorders>
            <w:shd w:val="clear" w:color="auto" w:fill="auto"/>
            <w:vAlign w:val="center"/>
          </w:tcPr>
          <w:p w:rsidR="00574B12" w:rsidRDefault="00574B12" w:rsidP="00F22EE9">
            <w:pPr>
              <w:pStyle w:val="afffffffff2"/>
            </w:pPr>
          </w:p>
        </w:tc>
      </w:tr>
      <w:tr w:rsidR="00574B12" w:rsidTr="00574B12">
        <w:trPr>
          <w:jc w:val="center"/>
        </w:trPr>
        <w:tc>
          <w:tcPr>
            <w:tcW w:w="757" w:type="dxa"/>
            <w:vMerge w:val="restart"/>
            <w:vAlign w:val="center"/>
          </w:tcPr>
          <w:p w:rsidR="00574B12" w:rsidRDefault="00574B12" w:rsidP="00F22EE9">
            <w:pPr>
              <w:pStyle w:val="afffffffff2"/>
            </w:pPr>
            <w:r>
              <w:rPr>
                <w:rFonts w:hAnsi="宋体" w:hint="eastAsia"/>
                <w:szCs w:val="18"/>
              </w:rPr>
              <w:t>制作服务</w:t>
            </w:r>
          </w:p>
        </w:tc>
        <w:tc>
          <w:tcPr>
            <w:tcW w:w="1043" w:type="dxa"/>
            <w:tcBorders>
              <w:top w:val="single" w:sz="4" w:space="0" w:color="auto"/>
              <w:bottom w:val="single" w:sz="4" w:space="0" w:color="auto"/>
            </w:tcBorders>
            <w:shd w:val="clear" w:color="auto" w:fill="auto"/>
            <w:vAlign w:val="center"/>
          </w:tcPr>
          <w:p w:rsidR="00574B12" w:rsidRPr="00574B12" w:rsidRDefault="00574B12" w:rsidP="00574B12">
            <w:pPr>
              <w:pStyle w:val="afffffffff2"/>
            </w:pPr>
            <w:r>
              <w:rPr>
                <w:rFonts w:hint="eastAsia"/>
              </w:rPr>
              <w:t>—</w:t>
            </w:r>
          </w:p>
        </w:tc>
        <w:tc>
          <w:tcPr>
            <w:tcW w:w="3030" w:type="dxa"/>
            <w:tcBorders>
              <w:top w:val="single" w:sz="4" w:space="0" w:color="auto"/>
              <w:bottom w:val="single" w:sz="4" w:space="0" w:color="auto"/>
            </w:tcBorders>
            <w:shd w:val="clear" w:color="auto" w:fill="auto"/>
            <w:vAlign w:val="center"/>
          </w:tcPr>
          <w:p w:rsidR="00574B12" w:rsidRDefault="00574B12" w:rsidP="00DD06BD">
            <w:pPr>
              <w:pStyle w:val="afffffffff2"/>
              <w:ind w:firstLineChars="100" w:firstLine="180"/>
              <w:jc w:val="left"/>
              <w:rPr>
                <w:rFonts w:hAnsi="宋体"/>
                <w:szCs w:val="18"/>
              </w:rPr>
            </w:pPr>
            <w:r>
              <w:rPr>
                <w:rFonts w:hAnsi="宋体" w:hint="eastAsia"/>
                <w:szCs w:val="18"/>
              </w:rPr>
              <w:t>摄像摄影</w:t>
            </w:r>
          </w:p>
        </w:tc>
        <w:tc>
          <w:tcPr>
            <w:tcW w:w="850"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1172" w:type="dxa"/>
            <w:tcBorders>
              <w:top w:val="single" w:sz="4" w:space="0" w:color="auto"/>
              <w:bottom w:val="single" w:sz="4" w:space="0" w:color="auto"/>
            </w:tcBorders>
            <w:shd w:val="clear" w:color="auto" w:fill="auto"/>
            <w:vAlign w:val="center"/>
          </w:tcPr>
          <w:p w:rsidR="00574B12" w:rsidRDefault="00574B12" w:rsidP="00DD06BD">
            <w:pPr>
              <w:pStyle w:val="afffffffff2"/>
              <w:rPr>
                <w:rFonts w:hAnsi="宋体"/>
                <w:szCs w:val="18"/>
              </w:rPr>
            </w:pPr>
            <w:r>
              <w:rPr>
                <w:rFonts w:hAnsi="宋体" w:hint="eastAsia"/>
                <w:szCs w:val="18"/>
              </w:rPr>
              <w:t>场</w:t>
            </w:r>
          </w:p>
        </w:tc>
        <w:tc>
          <w:tcPr>
            <w:tcW w:w="674"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953"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895" w:type="dxa"/>
            <w:tcBorders>
              <w:top w:val="single" w:sz="4" w:space="0" w:color="auto"/>
              <w:bottom w:val="single" w:sz="4" w:space="0" w:color="auto"/>
            </w:tcBorders>
            <w:shd w:val="clear" w:color="auto" w:fill="auto"/>
            <w:vAlign w:val="center"/>
          </w:tcPr>
          <w:p w:rsidR="00574B12" w:rsidRDefault="00574B12" w:rsidP="00F22EE9">
            <w:pPr>
              <w:pStyle w:val="afffffffff2"/>
            </w:pPr>
          </w:p>
        </w:tc>
      </w:tr>
      <w:tr w:rsidR="00574B12" w:rsidTr="00574B12">
        <w:trPr>
          <w:jc w:val="center"/>
        </w:trPr>
        <w:tc>
          <w:tcPr>
            <w:tcW w:w="757" w:type="dxa"/>
            <w:vMerge/>
            <w:vAlign w:val="center"/>
          </w:tcPr>
          <w:p w:rsidR="00574B12" w:rsidRDefault="00574B12" w:rsidP="00F22EE9">
            <w:pPr>
              <w:pStyle w:val="afffffffff2"/>
            </w:pPr>
          </w:p>
        </w:tc>
        <w:tc>
          <w:tcPr>
            <w:tcW w:w="1043" w:type="dxa"/>
            <w:tcBorders>
              <w:top w:val="single" w:sz="4" w:space="0" w:color="auto"/>
              <w:bottom w:val="single" w:sz="4" w:space="0" w:color="auto"/>
            </w:tcBorders>
            <w:shd w:val="clear" w:color="auto" w:fill="auto"/>
            <w:vAlign w:val="center"/>
          </w:tcPr>
          <w:p w:rsidR="00574B12" w:rsidRPr="00574B12" w:rsidRDefault="00574B12" w:rsidP="00574B12">
            <w:pPr>
              <w:pStyle w:val="afffffffff2"/>
            </w:pPr>
            <w:r>
              <w:rPr>
                <w:rFonts w:hint="eastAsia"/>
              </w:rPr>
              <w:t>—</w:t>
            </w:r>
          </w:p>
        </w:tc>
        <w:tc>
          <w:tcPr>
            <w:tcW w:w="3030" w:type="dxa"/>
            <w:tcBorders>
              <w:top w:val="single" w:sz="4" w:space="0" w:color="auto"/>
              <w:bottom w:val="single" w:sz="4" w:space="0" w:color="auto"/>
            </w:tcBorders>
            <w:shd w:val="clear" w:color="auto" w:fill="auto"/>
            <w:vAlign w:val="center"/>
          </w:tcPr>
          <w:p w:rsidR="00574B12" w:rsidRDefault="00574B12" w:rsidP="00DD06BD">
            <w:pPr>
              <w:pStyle w:val="afffffffff2"/>
              <w:ind w:firstLineChars="100" w:firstLine="180"/>
              <w:jc w:val="left"/>
              <w:rPr>
                <w:rFonts w:hAnsi="宋体"/>
                <w:szCs w:val="18"/>
              </w:rPr>
            </w:pPr>
            <w:r>
              <w:rPr>
                <w:rFonts w:hAnsi="宋体" w:hint="eastAsia"/>
                <w:szCs w:val="18"/>
              </w:rPr>
              <w:t>遗像制作</w:t>
            </w:r>
          </w:p>
        </w:tc>
        <w:tc>
          <w:tcPr>
            <w:tcW w:w="850"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1172" w:type="dxa"/>
            <w:tcBorders>
              <w:top w:val="single" w:sz="4" w:space="0" w:color="auto"/>
              <w:bottom w:val="single" w:sz="4" w:space="0" w:color="auto"/>
            </w:tcBorders>
            <w:shd w:val="clear" w:color="auto" w:fill="auto"/>
            <w:vAlign w:val="center"/>
          </w:tcPr>
          <w:p w:rsidR="00574B12" w:rsidRDefault="00574B12" w:rsidP="00DD06BD">
            <w:pPr>
              <w:pStyle w:val="afffffffff2"/>
              <w:rPr>
                <w:rFonts w:hAnsi="宋体"/>
                <w:szCs w:val="18"/>
              </w:rPr>
            </w:pPr>
            <w:r>
              <w:rPr>
                <w:rFonts w:hAnsi="宋体" w:hint="eastAsia"/>
                <w:szCs w:val="18"/>
              </w:rPr>
              <w:t>张</w:t>
            </w:r>
          </w:p>
        </w:tc>
        <w:tc>
          <w:tcPr>
            <w:tcW w:w="674"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953"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895" w:type="dxa"/>
            <w:tcBorders>
              <w:top w:val="single" w:sz="4" w:space="0" w:color="auto"/>
              <w:bottom w:val="single" w:sz="4" w:space="0" w:color="auto"/>
            </w:tcBorders>
            <w:shd w:val="clear" w:color="auto" w:fill="auto"/>
            <w:vAlign w:val="center"/>
          </w:tcPr>
          <w:p w:rsidR="00574B12" w:rsidRDefault="00574B12" w:rsidP="00F22EE9">
            <w:pPr>
              <w:pStyle w:val="afffffffff2"/>
            </w:pPr>
          </w:p>
        </w:tc>
      </w:tr>
      <w:tr w:rsidR="00574B12" w:rsidTr="00574B12">
        <w:trPr>
          <w:jc w:val="center"/>
        </w:trPr>
        <w:tc>
          <w:tcPr>
            <w:tcW w:w="757" w:type="dxa"/>
            <w:vMerge w:val="restart"/>
            <w:vAlign w:val="center"/>
          </w:tcPr>
          <w:p w:rsidR="00574B12" w:rsidRDefault="00574B12" w:rsidP="00F22EE9">
            <w:pPr>
              <w:pStyle w:val="afffffffff2"/>
            </w:pPr>
            <w:r>
              <w:rPr>
                <w:rFonts w:hAnsi="宋体" w:hint="eastAsia"/>
                <w:szCs w:val="18"/>
              </w:rPr>
              <w:t>风俗祭祀用品</w:t>
            </w:r>
          </w:p>
        </w:tc>
        <w:tc>
          <w:tcPr>
            <w:tcW w:w="1043" w:type="dxa"/>
            <w:tcBorders>
              <w:top w:val="single" w:sz="4" w:space="0" w:color="auto"/>
              <w:bottom w:val="single" w:sz="4" w:space="0" w:color="auto"/>
            </w:tcBorders>
            <w:shd w:val="clear" w:color="auto" w:fill="auto"/>
            <w:vAlign w:val="center"/>
          </w:tcPr>
          <w:p w:rsidR="00574B12" w:rsidRPr="00574B12" w:rsidRDefault="00574B12" w:rsidP="00574B12">
            <w:pPr>
              <w:pStyle w:val="afffffffff2"/>
            </w:pPr>
            <w:r>
              <w:rPr>
                <w:rFonts w:hint="eastAsia"/>
              </w:rPr>
              <w:t>—</w:t>
            </w:r>
          </w:p>
        </w:tc>
        <w:tc>
          <w:tcPr>
            <w:tcW w:w="3030" w:type="dxa"/>
            <w:tcBorders>
              <w:top w:val="single" w:sz="4" w:space="0" w:color="auto"/>
              <w:bottom w:val="single" w:sz="4" w:space="0" w:color="auto"/>
            </w:tcBorders>
            <w:shd w:val="clear" w:color="auto" w:fill="auto"/>
            <w:vAlign w:val="center"/>
          </w:tcPr>
          <w:p w:rsidR="00574B12" w:rsidRDefault="00574B12" w:rsidP="00574B12">
            <w:pPr>
              <w:pStyle w:val="afffffffff2"/>
              <w:ind w:firstLineChars="100" w:firstLine="180"/>
              <w:jc w:val="left"/>
              <w:rPr>
                <w:rFonts w:hAnsi="宋体"/>
                <w:szCs w:val="18"/>
              </w:rPr>
            </w:pPr>
            <w:r>
              <w:rPr>
                <w:rFonts w:hAnsi="宋体" w:hint="eastAsia"/>
                <w:szCs w:val="18"/>
              </w:rPr>
              <w:t>回礼：根据家属风俗需求，提供回礼礼盒</w:t>
            </w:r>
          </w:p>
        </w:tc>
        <w:tc>
          <w:tcPr>
            <w:tcW w:w="850" w:type="dxa"/>
            <w:tcBorders>
              <w:top w:val="single" w:sz="4" w:space="0" w:color="auto"/>
              <w:bottom w:val="single" w:sz="4" w:space="0" w:color="auto"/>
            </w:tcBorders>
            <w:shd w:val="clear" w:color="auto" w:fill="auto"/>
            <w:vAlign w:val="center"/>
          </w:tcPr>
          <w:p w:rsidR="00574B12" w:rsidRDefault="00574B12" w:rsidP="00DD06BD">
            <w:pPr>
              <w:pStyle w:val="afffffffff2"/>
              <w:rPr>
                <w:rFonts w:hAnsi="宋体"/>
                <w:szCs w:val="18"/>
              </w:rPr>
            </w:pPr>
          </w:p>
        </w:tc>
        <w:tc>
          <w:tcPr>
            <w:tcW w:w="1172" w:type="dxa"/>
            <w:tcBorders>
              <w:top w:val="single" w:sz="4" w:space="0" w:color="auto"/>
              <w:bottom w:val="single" w:sz="4" w:space="0" w:color="auto"/>
            </w:tcBorders>
            <w:shd w:val="clear" w:color="auto" w:fill="auto"/>
            <w:vAlign w:val="center"/>
          </w:tcPr>
          <w:p w:rsidR="00574B12" w:rsidRDefault="00574B12" w:rsidP="00DD06BD">
            <w:pPr>
              <w:pStyle w:val="afffffffff2"/>
              <w:rPr>
                <w:rFonts w:hAnsi="宋体"/>
                <w:szCs w:val="18"/>
              </w:rPr>
            </w:pPr>
            <w:r>
              <w:rPr>
                <w:rFonts w:hAnsi="宋体" w:hint="eastAsia"/>
                <w:szCs w:val="18"/>
              </w:rPr>
              <w:t>套</w:t>
            </w:r>
          </w:p>
        </w:tc>
        <w:tc>
          <w:tcPr>
            <w:tcW w:w="674"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953"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895" w:type="dxa"/>
            <w:tcBorders>
              <w:top w:val="single" w:sz="4" w:space="0" w:color="auto"/>
              <w:bottom w:val="single" w:sz="4" w:space="0" w:color="auto"/>
            </w:tcBorders>
            <w:shd w:val="clear" w:color="auto" w:fill="auto"/>
            <w:vAlign w:val="center"/>
          </w:tcPr>
          <w:p w:rsidR="00574B12" w:rsidRDefault="00574B12" w:rsidP="00F22EE9">
            <w:pPr>
              <w:pStyle w:val="afffffffff2"/>
            </w:pPr>
          </w:p>
        </w:tc>
      </w:tr>
      <w:tr w:rsidR="00574B12" w:rsidTr="00574B12">
        <w:trPr>
          <w:jc w:val="center"/>
        </w:trPr>
        <w:tc>
          <w:tcPr>
            <w:tcW w:w="757" w:type="dxa"/>
            <w:vMerge/>
            <w:vAlign w:val="center"/>
          </w:tcPr>
          <w:p w:rsidR="00574B12" w:rsidRDefault="00574B12" w:rsidP="00F22EE9">
            <w:pPr>
              <w:pStyle w:val="afffffffff2"/>
              <w:rPr>
                <w:rFonts w:hAnsi="宋体"/>
                <w:szCs w:val="18"/>
              </w:rPr>
            </w:pPr>
          </w:p>
        </w:tc>
        <w:tc>
          <w:tcPr>
            <w:tcW w:w="1043" w:type="dxa"/>
            <w:tcBorders>
              <w:top w:val="single" w:sz="4" w:space="0" w:color="auto"/>
              <w:bottom w:val="single" w:sz="4" w:space="0" w:color="auto"/>
            </w:tcBorders>
            <w:shd w:val="clear" w:color="auto" w:fill="auto"/>
            <w:vAlign w:val="center"/>
          </w:tcPr>
          <w:p w:rsidR="00574B12" w:rsidRPr="00574B12" w:rsidRDefault="00574B12" w:rsidP="00574B12">
            <w:pPr>
              <w:pStyle w:val="afffffffff2"/>
            </w:pPr>
            <w:r>
              <w:rPr>
                <w:rFonts w:hint="eastAsia"/>
              </w:rPr>
              <w:t>—</w:t>
            </w:r>
          </w:p>
        </w:tc>
        <w:tc>
          <w:tcPr>
            <w:tcW w:w="3030" w:type="dxa"/>
            <w:tcBorders>
              <w:top w:val="single" w:sz="4" w:space="0" w:color="auto"/>
              <w:bottom w:val="single" w:sz="4" w:space="0" w:color="auto"/>
            </w:tcBorders>
            <w:shd w:val="clear" w:color="auto" w:fill="auto"/>
            <w:vAlign w:val="center"/>
          </w:tcPr>
          <w:p w:rsidR="00574B12" w:rsidRDefault="00574B12" w:rsidP="00DD06BD">
            <w:pPr>
              <w:pStyle w:val="afffffffff2"/>
              <w:ind w:firstLineChars="100" w:firstLine="180"/>
              <w:jc w:val="left"/>
              <w:rPr>
                <w:rFonts w:hAnsi="宋体"/>
                <w:szCs w:val="18"/>
              </w:rPr>
            </w:pPr>
            <w:r>
              <w:rPr>
                <w:rFonts w:hAnsi="宋体" w:hint="eastAsia"/>
                <w:szCs w:val="18"/>
              </w:rPr>
              <w:t>孝服</w:t>
            </w:r>
          </w:p>
        </w:tc>
        <w:tc>
          <w:tcPr>
            <w:tcW w:w="850" w:type="dxa"/>
            <w:tcBorders>
              <w:top w:val="single" w:sz="4" w:space="0" w:color="auto"/>
              <w:bottom w:val="single" w:sz="4" w:space="0" w:color="auto"/>
            </w:tcBorders>
            <w:shd w:val="clear" w:color="auto" w:fill="auto"/>
            <w:vAlign w:val="center"/>
          </w:tcPr>
          <w:p w:rsidR="00574B12" w:rsidRDefault="00574B12" w:rsidP="00DD06BD">
            <w:pPr>
              <w:pStyle w:val="afffffffff2"/>
              <w:rPr>
                <w:rFonts w:hAnsi="宋体"/>
                <w:szCs w:val="18"/>
              </w:rPr>
            </w:pPr>
          </w:p>
        </w:tc>
        <w:tc>
          <w:tcPr>
            <w:tcW w:w="1172" w:type="dxa"/>
            <w:tcBorders>
              <w:top w:val="single" w:sz="4" w:space="0" w:color="auto"/>
              <w:bottom w:val="single" w:sz="4" w:space="0" w:color="auto"/>
            </w:tcBorders>
            <w:shd w:val="clear" w:color="auto" w:fill="auto"/>
            <w:vAlign w:val="center"/>
          </w:tcPr>
          <w:p w:rsidR="00574B12" w:rsidRDefault="00574B12" w:rsidP="00DD06BD">
            <w:pPr>
              <w:pStyle w:val="afffffffff2"/>
              <w:rPr>
                <w:rFonts w:hAnsi="宋体"/>
                <w:szCs w:val="18"/>
              </w:rPr>
            </w:pPr>
            <w:r>
              <w:rPr>
                <w:rFonts w:hAnsi="宋体" w:hint="eastAsia"/>
                <w:szCs w:val="18"/>
              </w:rPr>
              <w:t>套</w:t>
            </w:r>
          </w:p>
        </w:tc>
        <w:tc>
          <w:tcPr>
            <w:tcW w:w="674"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953"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895" w:type="dxa"/>
            <w:tcBorders>
              <w:top w:val="single" w:sz="4" w:space="0" w:color="auto"/>
              <w:bottom w:val="single" w:sz="4" w:space="0" w:color="auto"/>
            </w:tcBorders>
            <w:shd w:val="clear" w:color="auto" w:fill="auto"/>
            <w:vAlign w:val="center"/>
          </w:tcPr>
          <w:p w:rsidR="00574B12" w:rsidRDefault="00574B12" w:rsidP="00F22EE9">
            <w:pPr>
              <w:pStyle w:val="afffffffff2"/>
            </w:pPr>
          </w:p>
        </w:tc>
      </w:tr>
      <w:tr w:rsidR="00574B12" w:rsidTr="00574B12">
        <w:trPr>
          <w:jc w:val="center"/>
        </w:trPr>
        <w:tc>
          <w:tcPr>
            <w:tcW w:w="757" w:type="dxa"/>
            <w:vMerge/>
            <w:vAlign w:val="center"/>
          </w:tcPr>
          <w:p w:rsidR="00574B12" w:rsidRDefault="00574B12" w:rsidP="00F22EE9">
            <w:pPr>
              <w:pStyle w:val="afffffffff2"/>
              <w:rPr>
                <w:rFonts w:hAnsi="宋体"/>
                <w:szCs w:val="18"/>
              </w:rPr>
            </w:pPr>
          </w:p>
        </w:tc>
        <w:tc>
          <w:tcPr>
            <w:tcW w:w="1043" w:type="dxa"/>
            <w:tcBorders>
              <w:top w:val="single" w:sz="4" w:space="0" w:color="auto"/>
              <w:bottom w:val="single" w:sz="4" w:space="0" w:color="auto"/>
            </w:tcBorders>
            <w:shd w:val="clear" w:color="auto" w:fill="auto"/>
            <w:vAlign w:val="center"/>
          </w:tcPr>
          <w:p w:rsidR="00574B12" w:rsidRPr="00574B12" w:rsidRDefault="00574B12" w:rsidP="00574B12">
            <w:pPr>
              <w:pStyle w:val="afffffffff2"/>
            </w:pPr>
            <w:r>
              <w:rPr>
                <w:rFonts w:hint="eastAsia"/>
              </w:rPr>
              <w:t>—</w:t>
            </w:r>
          </w:p>
        </w:tc>
        <w:tc>
          <w:tcPr>
            <w:tcW w:w="3030" w:type="dxa"/>
            <w:tcBorders>
              <w:top w:val="single" w:sz="4" w:space="0" w:color="auto"/>
              <w:bottom w:val="single" w:sz="4" w:space="0" w:color="auto"/>
            </w:tcBorders>
            <w:shd w:val="clear" w:color="auto" w:fill="auto"/>
            <w:vAlign w:val="center"/>
          </w:tcPr>
          <w:p w:rsidR="00574B12" w:rsidRDefault="00574B12" w:rsidP="00DD06BD">
            <w:pPr>
              <w:pStyle w:val="afffffffff2"/>
              <w:ind w:firstLineChars="100" w:firstLine="180"/>
              <w:jc w:val="left"/>
              <w:rPr>
                <w:rFonts w:hAnsi="宋体"/>
                <w:szCs w:val="18"/>
              </w:rPr>
            </w:pPr>
            <w:r>
              <w:rPr>
                <w:rFonts w:hAnsi="宋体" w:hint="eastAsia"/>
                <w:szCs w:val="18"/>
              </w:rPr>
              <w:t>香烛</w:t>
            </w:r>
          </w:p>
        </w:tc>
        <w:tc>
          <w:tcPr>
            <w:tcW w:w="850" w:type="dxa"/>
            <w:tcBorders>
              <w:top w:val="single" w:sz="4" w:space="0" w:color="auto"/>
              <w:bottom w:val="single" w:sz="4" w:space="0" w:color="auto"/>
            </w:tcBorders>
            <w:shd w:val="clear" w:color="auto" w:fill="auto"/>
            <w:vAlign w:val="center"/>
          </w:tcPr>
          <w:p w:rsidR="00574B12" w:rsidRDefault="00574B12" w:rsidP="00DD06BD">
            <w:pPr>
              <w:pStyle w:val="afffffffff2"/>
              <w:rPr>
                <w:rFonts w:hAnsi="宋体"/>
                <w:szCs w:val="18"/>
              </w:rPr>
            </w:pPr>
          </w:p>
        </w:tc>
        <w:tc>
          <w:tcPr>
            <w:tcW w:w="1172" w:type="dxa"/>
            <w:tcBorders>
              <w:top w:val="single" w:sz="4" w:space="0" w:color="auto"/>
              <w:bottom w:val="single" w:sz="4" w:space="0" w:color="auto"/>
            </w:tcBorders>
            <w:shd w:val="clear" w:color="auto" w:fill="auto"/>
            <w:vAlign w:val="center"/>
          </w:tcPr>
          <w:p w:rsidR="00574B12" w:rsidRDefault="00574B12" w:rsidP="00DD06BD">
            <w:pPr>
              <w:pStyle w:val="afffffffff2"/>
              <w:rPr>
                <w:rFonts w:hAnsi="宋体"/>
                <w:szCs w:val="18"/>
              </w:rPr>
            </w:pPr>
            <w:r>
              <w:rPr>
                <w:rFonts w:hAnsi="宋体" w:hint="eastAsia"/>
                <w:szCs w:val="18"/>
              </w:rPr>
              <w:t>对</w:t>
            </w:r>
          </w:p>
        </w:tc>
        <w:tc>
          <w:tcPr>
            <w:tcW w:w="674"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953"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895" w:type="dxa"/>
            <w:tcBorders>
              <w:top w:val="single" w:sz="4" w:space="0" w:color="auto"/>
              <w:bottom w:val="single" w:sz="4" w:space="0" w:color="auto"/>
            </w:tcBorders>
            <w:shd w:val="clear" w:color="auto" w:fill="auto"/>
            <w:vAlign w:val="center"/>
          </w:tcPr>
          <w:p w:rsidR="00574B12" w:rsidRDefault="00574B12" w:rsidP="00F22EE9">
            <w:pPr>
              <w:pStyle w:val="afffffffff2"/>
            </w:pPr>
          </w:p>
        </w:tc>
      </w:tr>
      <w:tr w:rsidR="00574B12" w:rsidTr="00574B12">
        <w:trPr>
          <w:jc w:val="center"/>
        </w:trPr>
        <w:tc>
          <w:tcPr>
            <w:tcW w:w="757" w:type="dxa"/>
            <w:vMerge/>
            <w:vAlign w:val="center"/>
          </w:tcPr>
          <w:p w:rsidR="00574B12" w:rsidRDefault="00574B12" w:rsidP="00F22EE9">
            <w:pPr>
              <w:pStyle w:val="afffffffff2"/>
              <w:rPr>
                <w:rFonts w:hAnsi="宋体"/>
                <w:szCs w:val="18"/>
              </w:rPr>
            </w:pPr>
          </w:p>
        </w:tc>
        <w:tc>
          <w:tcPr>
            <w:tcW w:w="1043" w:type="dxa"/>
            <w:tcBorders>
              <w:top w:val="single" w:sz="4" w:space="0" w:color="auto"/>
              <w:bottom w:val="single" w:sz="4" w:space="0" w:color="auto"/>
            </w:tcBorders>
            <w:shd w:val="clear" w:color="auto" w:fill="auto"/>
            <w:vAlign w:val="center"/>
          </w:tcPr>
          <w:p w:rsidR="00574B12" w:rsidRPr="00574B12" w:rsidRDefault="00574B12" w:rsidP="00574B12">
            <w:pPr>
              <w:pStyle w:val="afffffffff2"/>
            </w:pPr>
            <w:r>
              <w:rPr>
                <w:rFonts w:hint="eastAsia"/>
              </w:rPr>
              <w:t>—</w:t>
            </w:r>
          </w:p>
        </w:tc>
        <w:tc>
          <w:tcPr>
            <w:tcW w:w="3030" w:type="dxa"/>
            <w:tcBorders>
              <w:top w:val="single" w:sz="4" w:space="0" w:color="auto"/>
              <w:bottom w:val="single" w:sz="4" w:space="0" w:color="auto"/>
            </w:tcBorders>
            <w:shd w:val="clear" w:color="auto" w:fill="auto"/>
            <w:vAlign w:val="center"/>
          </w:tcPr>
          <w:p w:rsidR="00574B12" w:rsidRDefault="00574B12" w:rsidP="00DD06BD">
            <w:pPr>
              <w:pStyle w:val="afffffffff2"/>
              <w:ind w:firstLineChars="100" w:firstLine="180"/>
              <w:jc w:val="left"/>
              <w:rPr>
                <w:rFonts w:hAnsi="宋体"/>
                <w:szCs w:val="18"/>
              </w:rPr>
            </w:pPr>
            <w:r>
              <w:rPr>
                <w:rFonts w:hAnsi="宋体" w:hint="eastAsia"/>
                <w:szCs w:val="18"/>
              </w:rPr>
              <w:t>供品</w:t>
            </w:r>
          </w:p>
        </w:tc>
        <w:tc>
          <w:tcPr>
            <w:tcW w:w="850" w:type="dxa"/>
            <w:tcBorders>
              <w:top w:val="single" w:sz="4" w:space="0" w:color="auto"/>
              <w:bottom w:val="single" w:sz="4" w:space="0" w:color="auto"/>
            </w:tcBorders>
            <w:shd w:val="clear" w:color="auto" w:fill="auto"/>
            <w:vAlign w:val="center"/>
          </w:tcPr>
          <w:p w:rsidR="00574B12" w:rsidRDefault="00574B12" w:rsidP="00DD06BD">
            <w:pPr>
              <w:pStyle w:val="afffffffff2"/>
              <w:rPr>
                <w:rFonts w:hAnsi="宋体"/>
                <w:szCs w:val="18"/>
              </w:rPr>
            </w:pPr>
          </w:p>
        </w:tc>
        <w:tc>
          <w:tcPr>
            <w:tcW w:w="1172" w:type="dxa"/>
            <w:tcBorders>
              <w:top w:val="single" w:sz="4" w:space="0" w:color="auto"/>
              <w:bottom w:val="single" w:sz="4" w:space="0" w:color="auto"/>
            </w:tcBorders>
            <w:shd w:val="clear" w:color="auto" w:fill="auto"/>
            <w:vAlign w:val="center"/>
          </w:tcPr>
          <w:p w:rsidR="00574B12" w:rsidRDefault="00574B12" w:rsidP="00DD06BD">
            <w:pPr>
              <w:pStyle w:val="afffffffff2"/>
              <w:rPr>
                <w:rFonts w:hAnsi="宋体"/>
                <w:szCs w:val="18"/>
              </w:rPr>
            </w:pPr>
            <w:r>
              <w:rPr>
                <w:rFonts w:hAnsi="宋体" w:hint="eastAsia"/>
                <w:szCs w:val="18"/>
              </w:rPr>
              <w:t>套</w:t>
            </w:r>
          </w:p>
        </w:tc>
        <w:tc>
          <w:tcPr>
            <w:tcW w:w="674"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953"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895" w:type="dxa"/>
            <w:tcBorders>
              <w:top w:val="single" w:sz="4" w:space="0" w:color="auto"/>
              <w:bottom w:val="single" w:sz="4" w:space="0" w:color="auto"/>
            </w:tcBorders>
            <w:shd w:val="clear" w:color="auto" w:fill="auto"/>
            <w:vAlign w:val="center"/>
          </w:tcPr>
          <w:p w:rsidR="00574B12" w:rsidRDefault="00574B12" w:rsidP="00F22EE9">
            <w:pPr>
              <w:pStyle w:val="afffffffff2"/>
            </w:pPr>
          </w:p>
        </w:tc>
      </w:tr>
      <w:tr w:rsidR="00574B12" w:rsidTr="00574B12">
        <w:trPr>
          <w:jc w:val="center"/>
        </w:trPr>
        <w:tc>
          <w:tcPr>
            <w:tcW w:w="757" w:type="dxa"/>
            <w:vMerge/>
            <w:vAlign w:val="center"/>
          </w:tcPr>
          <w:p w:rsidR="00574B12" w:rsidRDefault="00574B12" w:rsidP="00F22EE9">
            <w:pPr>
              <w:pStyle w:val="afffffffff2"/>
              <w:rPr>
                <w:rFonts w:hAnsi="宋体"/>
                <w:szCs w:val="18"/>
              </w:rPr>
            </w:pPr>
          </w:p>
        </w:tc>
        <w:tc>
          <w:tcPr>
            <w:tcW w:w="1043" w:type="dxa"/>
            <w:tcBorders>
              <w:top w:val="single" w:sz="4" w:space="0" w:color="auto"/>
              <w:bottom w:val="single" w:sz="4" w:space="0" w:color="auto"/>
            </w:tcBorders>
            <w:shd w:val="clear" w:color="auto" w:fill="auto"/>
            <w:vAlign w:val="center"/>
          </w:tcPr>
          <w:p w:rsidR="00574B12" w:rsidRPr="00574B12" w:rsidRDefault="00574B12" w:rsidP="00574B12">
            <w:pPr>
              <w:pStyle w:val="afffffffff2"/>
            </w:pPr>
            <w:r>
              <w:rPr>
                <w:rFonts w:hint="eastAsia"/>
              </w:rPr>
              <w:t>—</w:t>
            </w:r>
          </w:p>
        </w:tc>
        <w:tc>
          <w:tcPr>
            <w:tcW w:w="3030" w:type="dxa"/>
            <w:tcBorders>
              <w:top w:val="single" w:sz="4" w:space="0" w:color="auto"/>
              <w:bottom w:val="single" w:sz="4" w:space="0" w:color="auto"/>
            </w:tcBorders>
            <w:shd w:val="clear" w:color="auto" w:fill="auto"/>
            <w:vAlign w:val="center"/>
          </w:tcPr>
          <w:p w:rsidR="00574B12" w:rsidRDefault="00574B12" w:rsidP="00DD06BD">
            <w:pPr>
              <w:pStyle w:val="afffffffff2"/>
              <w:ind w:firstLineChars="100" w:firstLine="180"/>
              <w:jc w:val="left"/>
              <w:rPr>
                <w:rFonts w:hAnsi="宋体"/>
                <w:szCs w:val="18"/>
              </w:rPr>
            </w:pPr>
            <w:r>
              <w:rPr>
                <w:rFonts w:hAnsi="宋体" w:hint="eastAsia"/>
                <w:szCs w:val="18"/>
              </w:rPr>
              <w:t>黑纱</w:t>
            </w:r>
          </w:p>
        </w:tc>
        <w:tc>
          <w:tcPr>
            <w:tcW w:w="850" w:type="dxa"/>
            <w:tcBorders>
              <w:top w:val="single" w:sz="4" w:space="0" w:color="auto"/>
              <w:bottom w:val="single" w:sz="4" w:space="0" w:color="auto"/>
            </w:tcBorders>
            <w:shd w:val="clear" w:color="auto" w:fill="auto"/>
            <w:vAlign w:val="center"/>
          </w:tcPr>
          <w:p w:rsidR="00574B12" w:rsidRDefault="00574B12" w:rsidP="00DD06BD">
            <w:pPr>
              <w:pStyle w:val="afffffffff2"/>
              <w:rPr>
                <w:rFonts w:hAnsi="宋体"/>
                <w:szCs w:val="18"/>
              </w:rPr>
            </w:pPr>
          </w:p>
        </w:tc>
        <w:tc>
          <w:tcPr>
            <w:tcW w:w="1172" w:type="dxa"/>
            <w:tcBorders>
              <w:top w:val="single" w:sz="4" w:space="0" w:color="auto"/>
              <w:bottom w:val="single" w:sz="4" w:space="0" w:color="auto"/>
            </w:tcBorders>
            <w:shd w:val="clear" w:color="auto" w:fill="auto"/>
            <w:vAlign w:val="center"/>
          </w:tcPr>
          <w:p w:rsidR="00574B12" w:rsidRDefault="00574B12" w:rsidP="00DD06BD">
            <w:pPr>
              <w:pStyle w:val="afffffffff2"/>
              <w:rPr>
                <w:rFonts w:hAnsi="宋体"/>
                <w:szCs w:val="18"/>
              </w:rPr>
            </w:pPr>
            <w:r>
              <w:rPr>
                <w:rFonts w:hAnsi="宋体" w:hint="eastAsia"/>
                <w:szCs w:val="18"/>
              </w:rPr>
              <w:t>条</w:t>
            </w:r>
          </w:p>
        </w:tc>
        <w:tc>
          <w:tcPr>
            <w:tcW w:w="674"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953"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895" w:type="dxa"/>
            <w:tcBorders>
              <w:top w:val="single" w:sz="4" w:space="0" w:color="auto"/>
              <w:bottom w:val="single" w:sz="4" w:space="0" w:color="auto"/>
            </w:tcBorders>
            <w:shd w:val="clear" w:color="auto" w:fill="auto"/>
            <w:vAlign w:val="center"/>
          </w:tcPr>
          <w:p w:rsidR="00574B12" w:rsidRDefault="00574B12" w:rsidP="00F22EE9">
            <w:pPr>
              <w:pStyle w:val="afffffffff2"/>
            </w:pPr>
          </w:p>
        </w:tc>
      </w:tr>
      <w:tr w:rsidR="00574B12" w:rsidTr="00574B12">
        <w:trPr>
          <w:jc w:val="center"/>
        </w:trPr>
        <w:tc>
          <w:tcPr>
            <w:tcW w:w="757" w:type="dxa"/>
            <w:vMerge/>
            <w:vAlign w:val="center"/>
          </w:tcPr>
          <w:p w:rsidR="00574B12" w:rsidRDefault="00574B12" w:rsidP="00F22EE9">
            <w:pPr>
              <w:pStyle w:val="afffffffff2"/>
              <w:rPr>
                <w:rFonts w:hAnsi="宋体"/>
                <w:szCs w:val="18"/>
              </w:rPr>
            </w:pPr>
          </w:p>
        </w:tc>
        <w:tc>
          <w:tcPr>
            <w:tcW w:w="1043" w:type="dxa"/>
            <w:tcBorders>
              <w:top w:val="single" w:sz="4" w:space="0" w:color="auto"/>
              <w:bottom w:val="single" w:sz="4" w:space="0" w:color="auto"/>
            </w:tcBorders>
            <w:shd w:val="clear" w:color="auto" w:fill="auto"/>
            <w:vAlign w:val="center"/>
          </w:tcPr>
          <w:p w:rsidR="00574B12" w:rsidRPr="00574B12" w:rsidRDefault="00574B12" w:rsidP="00574B12">
            <w:pPr>
              <w:pStyle w:val="afffffffff2"/>
            </w:pPr>
            <w:r>
              <w:rPr>
                <w:rFonts w:hint="eastAsia"/>
              </w:rPr>
              <w:t>—</w:t>
            </w:r>
          </w:p>
        </w:tc>
        <w:tc>
          <w:tcPr>
            <w:tcW w:w="3030" w:type="dxa"/>
            <w:tcBorders>
              <w:top w:val="single" w:sz="4" w:space="0" w:color="auto"/>
              <w:bottom w:val="single" w:sz="4" w:space="0" w:color="auto"/>
            </w:tcBorders>
            <w:shd w:val="clear" w:color="auto" w:fill="auto"/>
            <w:vAlign w:val="center"/>
          </w:tcPr>
          <w:p w:rsidR="00574B12" w:rsidRDefault="00574B12" w:rsidP="00DD06BD">
            <w:pPr>
              <w:pStyle w:val="afffffffff2"/>
              <w:ind w:firstLineChars="100" w:firstLine="180"/>
              <w:jc w:val="left"/>
              <w:rPr>
                <w:rFonts w:hAnsi="宋体"/>
                <w:szCs w:val="18"/>
              </w:rPr>
            </w:pPr>
            <w:r>
              <w:rPr>
                <w:rFonts w:hAnsi="宋体" w:hint="eastAsia"/>
                <w:szCs w:val="18"/>
              </w:rPr>
              <w:t>纸钱</w:t>
            </w:r>
          </w:p>
        </w:tc>
        <w:tc>
          <w:tcPr>
            <w:tcW w:w="850" w:type="dxa"/>
            <w:tcBorders>
              <w:top w:val="single" w:sz="4" w:space="0" w:color="auto"/>
              <w:bottom w:val="single" w:sz="4" w:space="0" w:color="auto"/>
            </w:tcBorders>
            <w:shd w:val="clear" w:color="auto" w:fill="auto"/>
            <w:vAlign w:val="center"/>
          </w:tcPr>
          <w:p w:rsidR="00574B12" w:rsidRDefault="00574B12" w:rsidP="00DD06BD">
            <w:pPr>
              <w:pStyle w:val="afffffffff2"/>
              <w:rPr>
                <w:rFonts w:hAnsi="宋体"/>
                <w:szCs w:val="18"/>
              </w:rPr>
            </w:pPr>
          </w:p>
        </w:tc>
        <w:tc>
          <w:tcPr>
            <w:tcW w:w="1172" w:type="dxa"/>
            <w:tcBorders>
              <w:top w:val="single" w:sz="4" w:space="0" w:color="auto"/>
              <w:bottom w:val="single" w:sz="4" w:space="0" w:color="auto"/>
            </w:tcBorders>
            <w:shd w:val="clear" w:color="auto" w:fill="auto"/>
            <w:vAlign w:val="center"/>
          </w:tcPr>
          <w:p w:rsidR="00574B12" w:rsidRDefault="00574B12" w:rsidP="00DD06BD">
            <w:pPr>
              <w:pStyle w:val="afffffffff2"/>
              <w:rPr>
                <w:rFonts w:hAnsi="宋体"/>
                <w:szCs w:val="18"/>
              </w:rPr>
            </w:pPr>
            <w:r>
              <w:rPr>
                <w:rFonts w:hAnsi="宋体" w:hint="eastAsia"/>
                <w:szCs w:val="18"/>
              </w:rPr>
              <w:t>捆</w:t>
            </w:r>
          </w:p>
        </w:tc>
        <w:tc>
          <w:tcPr>
            <w:tcW w:w="674"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953"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895" w:type="dxa"/>
            <w:tcBorders>
              <w:top w:val="single" w:sz="4" w:space="0" w:color="auto"/>
              <w:bottom w:val="single" w:sz="4" w:space="0" w:color="auto"/>
            </w:tcBorders>
            <w:shd w:val="clear" w:color="auto" w:fill="auto"/>
            <w:vAlign w:val="center"/>
          </w:tcPr>
          <w:p w:rsidR="00574B12" w:rsidRDefault="00574B12" w:rsidP="00F22EE9">
            <w:pPr>
              <w:pStyle w:val="afffffffff2"/>
            </w:pPr>
          </w:p>
        </w:tc>
      </w:tr>
      <w:tr w:rsidR="00574B12" w:rsidTr="00574B12">
        <w:trPr>
          <w:jc w:val="center"/>
        </w:trPr>
        <w:tc>
          <w:tcPr>
            <w:tcW w:w="757" w:type="dxa"/>
            <w:vMerge/>
            <w:vAlign w:val="center"/>
          </w:tcPr>
          <w:p w:rsidR="00574B12" w:rsidRDefault="00574B12" w:rsidP="00F22EE9">
            <w:pPr>
              <w:pStyle w:val="afffffffff2"/>
              <w:rPr>
                <w:rFonts w:hAnsi="宋体"/>
                <w:szCs w:val="18"/>
              </w:rPr>
            </w:pPr>
          </w:p>
        </w:tc>
        <w:tc>
          <w:tcPr>
            <w:tcW w:w="1043" w:type="dxa"/>
            <w:tcBorders>
              <w:top w:val="single" w:sz="4" w:space="0" w:color="auto"/>
              <w:bottom w:val="single" w:sz="4" w:space="0" w:color="auto"/>
            </w:tcBorders>
            <w:shd w:val="clear" w:color="auto" w:fill="auto"/>
            <w:vAlign w:val="center"/>
          </w:tcPr>
          <w:p w:rsidR="00574B12" w:rsidRPr="00574B12" w:rsidRDefault="00574B12" w:rsidP="00574B12">
            <w:pPr>
              <w:pStyle w:val="afffffffff2"/>
            </w:pPr>
            <w:r>
              <w:rPr>
                <w:rFonts w:hint="eastAsia"/>
              </w:rPr>
              <w:t>—</w:t>
            </w:r>
          </w:p>
        </w:tc>
        <w:tc>
          <w:tcPr>
            <w:tcW w:w="3030" w:type="dxa"/>
            <w:tcBorders>
              <w:top w:val="single" w:sz="4" w:space="0" w:color="auto"/>
              <w:bottom w:val="single" w:sz="4" w:space="0" w:color="auto"/>
            </w:tcBorders>
            <w:shd w:val="clear" w:color="auto" w:fill="auto"/>
            <w:vAlign w:val="center"/>
          </w:tcPr>
          <w:p w:rsidR="00574B12" w:rsidRDefault="00574B12" w:rsidP="00DD06BD">
            <w:pPr>
              <w:pStyle w:val="afffffffff2"/>
              <w:ind w:firstLineChars="100" w:firstLine="180"/>
              <w:jc w:val="left"/>
              <w:rPr>
                <w:rFonts w:hAnsi="宋体"/>
                <w:szCs w:val="18"/>
              </w:rPr>
            </w:pPr>
            <w:r>
              <w:rPr>
                <w:rFonts w:hAnsi="宋体" w:hint="eastAsia"/>
                <w:szCs w:val="18"/>
              </w:rPr>
              <w:t>红丝带</w:t>
            </w:r>
          </w:p>
        </w:tc>
        <w:tc>
          <w:tcPr>
            <w:tcW w:w="850" w:type="dxa"/>
            <w:tcBorders>
              <w:top w:val="single" w:sz="4" w:space="0" w:color="auto"/>
              <w:bottom w:val="single" w:sz="4" w:space="0" w:color="auto"/>
            </w:tcBorders>
            <w:shd w:val="clear" w:color="auto" w:fill="auto"/>
            <w:vAlign w:val="center"/>
          </w:tcPr>
          <w:p w:rsidR="00574B12" w:rsidRDefault="00574B12" w:rsidP="00DD06BD">
            <w:pPr>
              <w:pStyle w:val="afffffffff2"/>
              <w:rPr>
                <w:rFonts w:hAnsi="宋体"/>
                <w:szCs w:val="18"/>
              </w:rPr>
            </w:pPr>
          </w:p>
        </w:tc>
        <w:tc>
          <w:tcPr>
            <w:tcW w:w="1172" w:type="dxa"/>
            <w:tcBorders>
              <w:top w:val="single" w:sz="4" w:space="0" w:color="auto"/>
              <w:bottom w:val="single" w:sz="4" w:space="0" w:color="auto"/>
            </w:tcBorders>
            <w:shd w:val="clear" w:color="auto" w:fill="auto"/>
            <w:vAlign w:val="center"/>
          </w:tcPr>
          <w:p w:rsidR="00574B12" w:rsidRDefault="00574B12" w:rsidP="00DD06BD">
            <w:pPr>
              <w:pStyle w:val="afffffffff2"/>
              <w:rPr>
                <w:rFonts w:hAnsi="宋体"/>
                <w:szCs w:val="18"/>
              </w:rPr>
            </w:pPr>
            <w:r>
              <w:rPr>
                <w:rFonts w:hAnsi="宋体" w:hint="eastAsia"/>
                <w:szCs w:val="18"/>
              </w:rPr>
              <w:t>卷</w:t>
            </w:r>
          </w:p>
        </w:tc>
        <w:tc>
          <w:tcPr>
            <w:tcW w:w="674"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953"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895" w:type="dxa"/>
            <w:tcBorders>
              <w:top w:val="single" w:sz="4" w:space="0" w:color="auto"/>
              <w:bottom w:val="single" w:sz="4" w:space="0" w:color="auto"/>
            </w:tcBorders>
            <w:shd w:val="clear" w:color="auto" w:fill="auto"/>
            <w:vAlign w:val="center"/>
          </w:tcPr>
          <w:p w:rsidR="00574B12" w:rsidRDefault="00574B12" w:rsidP="00F22EE9">
            <w:pPr>
              <w:pStyle w:val="afffffffff2"/>
            </w:pPr>
          </w:p>
        </w:tc>
      </w:tr>
      <w:tr w:rsidR="00574B12" w:rsidTr="00574B12">
        <w:trPr>
          <w:jc w:val="center"/>
        </w:trPr>
        <w:tc>
          <w:tcPr>
            <w:tcW w:w="757" w:type="dxa"/>
            <w:vMerge/>
            <w:vAlign w:val="center"/>
          </w:tcPr>
          <w:p w:rsidR="00574B12" w:rsidRDefault="00574B12" w:rsidP="00F22EE9">
            <w:pPr>
              <w:pStyle w:val="afffffffff2"/>
              <w:rPr>
                <w:rFonts w:hAnsi="宋体"/>
                <w:szCs w:val="18"/>
              </w:rPr>
            </w:pPr>
          </w:p>
        </w:tc>
        <w:tc>
          <w:tcPr>
            <w:tcW w:w="1043" w:type="dxa"/>
            <w:tcBorders>
              <w:top w:val="single" w:sz="4" w:space="0" w:color="auto"/>
              <w:bottom w:val="single" w:sz="4" w:space="0" w:color="auto"/>
            </w:tcBorders>
            <w:shd w:val="clear" w:color="auto" w:fill="auto"/>
            <w:vAlign w:val="center"/>
          </w:tcPr>
          <w:p w:rsidR="00574B12" w:rsidRPr="00574B12" w:rsidRDefault="00574B12" w:rsidP="00574B12">
            <w:pPr>
              <w:pStyle w:val="afffffffff2"/>
            </w:pPr>
            <w:r>
              <w:rPr>
                <w:rFonts w:hint="eastAsia"/>
              </w:rPr>
              <w:t>—</w:t>
            </w:r>
          </w:p>
        </w:tc>
        <w:tc>
          <w:tcPr>
            <w:tcW w:w="3030" w:type="dxa"/>
            <w:tcBorders>
              <w:top w:val="single" w:sz="4" w:space="0" w:color="auto"/>
              <w:bottom w:val="single" w:sz="4" w:space="0" w:color="auto"/>
            </w:tcBorders>
            <w:shd w:val="clear" w:color="auto" w:fill="auto"/>
            <w:vAlign w:val="center"/>
          </w:tcPr>
          <w:p w:rsidR="00574B12" w:rsidRDefault="00574B12" w:rsidP="00DD06BD">
            <w:pPr>
              <w:pStyle w:val="afffffffff2"/>
              <w:ind w:firstLineChars="100" w:firstLine="180"/>
              <w:jc w:val="left"/>
              <w:rPr>
                <w:rFonts w:hAnsi="宋体"/>
                <w:szCs w:val="18"/>
              </w:rPr>
            </w:pPr>
            <w:r>
              <w:rPr>
                <w:rFonts w:hAnsi="宋体" w:hint="eastAsia"/>
                <w:szCs w:val="18"/>
              </w:rPr>
              <w:t>黑伞</w:t>
            </w:r>
          </w:p>
        </w:tc>
        <w:tc>
          <w:tcPr>
            <w:tcW w:w="850" w:type="dxa"/>
            <w:tcBorders>
              <w:top w:val="single" w:sz="4" w:space="0" w:color="auto"/>
              <w:bottom w:val="single" w:sz="4" w:space="0" w:color="auto"/>
            </w:tcBorders>
            <w:shd w:val="clear" w:color="auto" w:fill="auto"/>
            <w:vAlign w:val="center"/>
          </w:tcPr>
          <w:p w:rsidR="00574B12" w:rsidRDefault="00574B12" w:rsidP="00DD06BD">
            <w:pPr>
              <w:pStyle w:val="afffffffff2"/>
              <w:rPr>
                <w:rFonts w:hAnsi="宋体"/>
                <w:szCs w:val="18"/>
              </w:rPr>
            </w:pPr>
          </w:p>
        </w:tc>
        <w:tc>
          <w:tcPr>
            <w:tcW w:w="1172" w:type="dxa"/>
            <w:tcBorders>
              <w:top w:val="single" w:sz="4" w:space="0" w:color="auto"/>
              <w:bottom w:val="single" w:sz="4" w:space="0" w:color="auto"/>
            </w:tcBorders>
            <w:shd w:val="clear" w:color="auto" w:fill="auto"/>
            <w:vAlign w:val="center"/>
          </w:tcPr>
          <w:p w:rsidR="00574B12" w:rsidRDefault="00574B12" w:rsidP="00DD06BD">
            <w:pPr>
              <w:pStyle w:val="afffffffff2"/>
              <w:rPr>
                <w:rFonts w:hAnsi="宋体"/>
                <w:szCs w:val="18"/>
              </w:rPr>
            </w:pPr>
            <w:r>
              <w:rPr>
                <w:rFonts w:hAnsi="宋体" w:hint="eastAsia"/>
                <w:szCs w:val="18"/>
              </w:rPr>
              <w:t>把</w:t>
            </w:r>
          </w:p>
        </w:tc>
        <w:tc>
          <w:tcPr>
            <w:tcW w:w="674"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953" w:type="dxa"/>
            <w:tcBorders>
              <w:top w:val="single" w:sz="4" w:space="0" w:color="auto"/>
              <w:bottom w:val="single" w:sz="4" w:space="0" w:color="auto"/>
            </w:tcBorders>
            <w:shd w:val="clear" w:color="auto" w:fill="auto"/>
            <w:vAlign w:val="center"/>
          </w:tcPr>
          <w:p w:rsidR="00574B12" w:rsidRDefault="00574B12" w:rsidP="00F22EE9">
            <w:pPr>
              <w:pStyle w:val="afffffffff2"/>
            </w:pPr>
          </w:p>
        </w:tc>
        <w:tc>
          <w:tcPr>
            <w:tcW w:w="895" w:type="dxa"/>
            <w:tcBorders>
              <w:top w:val="single" w:sz="4" w:space="0" w:color="auto"/>
              <w:bottom w:val="single" w:sz="4" w:space="0" w:color="auto"/>
            </w:tcBorders>
            <w:shd w:val="clear" w:color="auto" w:fill="auto"/>
            <w:vAlign w:val="center"/>
          </w:tcPr>
          <w:p w:rsidR="00574B12" w:rsidRDefault="00574B12" w:rsidP="00F22EE9">
            <w:pPr>
              <w:pStyle w:val="afffffffff2"/>
            </w:pPr>
          </w:p>
        </w:tc>
      </w:tr>
      <w:tr w:rsidR="00574B12" w:rsidTr="00574B12">
        <w:trPr>
          <w:jc w:val="center"/>
        </w:trPr>
        <w:tc>
          <w:tcPr>
            <w:tcW w:w="757" w:type="dxa"/>
            <w:tcBorders>
              <w:bottom w:val="single" w:sz="8" w:space="0" w:color="auto"/>
            </w:tcBorders>
            <w:vAlign w:val="center"/>
          </w:tcPr>
          <w:p w:rsidR="00574B12" w:rsidRDefault="00574B12" w:rsidP="00DD06BD">
            <w:pPr>
              <w:pStyle w:val="afffffffff2"/>
              <w:rPr>
                <w:rFonts w:hAnsi="宋体"/>
                <w:szCs w:val="18"/>
              </w:rPr>
            </w:pPr>
            <w:r>
              <w:rPr>
                <w:rFonts w:hAnsi="宋体" w:hint="eastAsia"/>
                <w:szCs w:val="18"/>
              </w:rPr>
              <w:t>其他特需服务</w:t>
            </w:r>
          </w:p>
        </w:tc>
        <w:tc>
          <w:tcPr>
            <w:tcW w:w="1043" w:type="dxa"/>
            <w:tcBorders>
              <w:top w:val="single" w:sz="4" w:space="0" w:color="auto"/>
              <w:bottom w:val="single" w:sz="8" w:space="0" w:color="auto"/>
            </w:tcBorders>
            <w:shd w:val="clear" w:color="auto" w:fill="auto"/>
            <w:vAlign w:val="center"/>
          </w:tcPr>
          <w:p w:rsidR="00574B12" w:rsidRDefault="00574B12" w:rsidP="006A3284">
            <w:pPr>
              <w:pStyle w:val="afffffffff2"/>
            </w:pPr>
            <w:r>
              <w:rPr>
                <w:rFonts w:hint="eastAsia"/>
              </w:rPr>
              <w:t>定制</w:t>
            </w:r>
          </w:p>
        </w:tc>
        <w:tc>
          <w:tcPr>
            <w:tcW w:w="3030" w:type="dxa"/>
            <w:tcBorders>
              <w:top w:val="single" w:sz="4" w:space="0" w:color="auto"/>
              <w:bottom w:val="single" w:sz="8" w:space="0" w:color="auto"/>
            </w:tcBorders>
            <w:shd w:val="clear" w:color="auto" w:fill="auto"/>
            <w:vAlign w:val="center"/>
          </w:tcPr>
          <w:p w:rsidR="00574B12" w:rsidRPr="006A3284" w:rsidRDefault="00574B12" w:rsidP="006A3284">
            <w:pPr>
              <w:pStyle w:val="afffffffff2"/>
              <w:ind w:firstLineChars="100" w:firstLine="180"/>
              <w:jc w:val="left"/>
            </w:pPr>
            <w:r w:rsidRPr="006A3284">
              <w:rPr>
                <w:rFonts w:hint="eastAsia"/>
              </w:rPr>
              <w:t>定制商品、套系、仪式</w:t>
            </w:r>
          </w:p>
        </w:tc>
        <w:tc>
          <w:tcPr>
            <w:tcW w:w="850" w:type="dxa"/>
            <w:tcBorders>
              <w:top w:val="single" w:sz="4" w:space="0" w:color="auto"/>
              <w:bottom w:val="single" w:sz="8" w:space="0" w:color="auto"/>
            </w:tcBorders>
            <w:shd w:val="clear" w:color="auto" w:fill="auto"/>
            <w:vAlign w:val="center"/>
          </w:tcPr>
          <w:p w:rsidR="00574B12" w:rsidRDefault="00574B12" w:rsidP="00F22EE9">
            <w:pPr>
              <w:pStyle w:val="afffffffff2"/>
            </w:pPr>
          </w:p>
        </w:tc>
        <w:tc>
          <w:tcPr>
            <w:tcW w:w="1172" w:type="dxa"/>
            <w:tcBorders>
              <w:top w:val="single" w:sz="4" w:space="0" w:color="auto"/>
              <w:bottom w:val="single" w:sz="8" w:space="0" w:color="auto"/>
            </w:tcBorders>
            <w:shd w:val="clear" w:color="auto" w:fill="auto"/>
            <w:vAlign w:val="center"/>
          </w:tcPr>
          <w:p w:rsidR="00574B12" w:rsidRDefault="00574B12" w:rsidP="00F22EE9">
            <w:pPr>
              <w:pStyle w:val="afffffffff2"/>
            </w:pPr>
            <w:r>
              <w:rPr>
                <w:rFonts w:hint="eastAsia"/>
              </w:rPr>
              <w:t>场</w:t>
            </w:r>
          </w:p>
        </w:tc>
        <w:tc>
          <w:tcPr>
            <w:tcW w:w="674" w:type="dxa"/>
            <w:tcBorders>
              <w:top w:val="single" w:sz="4" w:space="0" w:color="auto"/>
              <w:bottom w:val="single" w:sz="8" w:space="0" w:color="auto"/>
            </w:tcBorders>
            <w:shd w:val="clear" w:color="auto" w:fill="auto"/>
            <w:vAlign w:val="center"/>
          </w:tcPr>
          <w:p w:rsidR="00574B12" w:rsidRDefault="00574B12" w:rsidP="00F22EE9">
            <w:pPr>
              <w:pStyle w:val="afffffffff2"/>
            </w:pPr>
          </w:p>
        </w:tc>
        <w:tc>
          <w:tcPr>
            <w:tcW w:w="953" w:type="dxa"/>
            <w:tcBorders>
              <w:top w:val="single" w:sz="4" w:space="0" w:color="auto"/>
              <w:bottom w:val="single" w:sz="8" w:space="0" w:color="auto"/>
            </w:tcBorders>
            <w:shd w:val="clear" w:color="auto" w:fill="auto"/>
            <w:vAlign w:val="center"/>
          </w:tcPr>
          <w:p w:rsidR="00574B12" w:rsidRDefault="00574B12" w:rsidP="00F22EE9">
            <w:pPr>
              <w:pStyle w:val="afffffffff2"/>
            </w:pPr>
          </w:p>
        </w:tc>
        <w:tc>
          <w:tcPr>
            <w:tcW w:w="895" w:type="dxa"/>
            <w:tcBorders>
              <w:top w:val="single" w:sz="4" w:space="0" w:color="auto"/>
              <w:bottom w:val="single" w:sz="8" w:space="0" w:color="auto"/>
            </w:tcBorders>
            <w:shd w:val="clear" w:color="auto" w:fill="auto"/>
            <w:vAlign w:val="center"/>
          </w:tcPr>
          <w:p w:rsidR="00574B12" w:rsidRDefault="00574B12" w:rsidP="00F22EE9">
            <w:pPr>
              <w:pStyle w:val="afffffffff2"/>
            </w:pPr>
          </w:p>
        </w:tc>
      </w:tr>
      <w:tr w:rsidR="00224B87" w:rsidTr="00DD06BD">
        <w:trPr>
          <w:jc w:val="center"/>
        </w:trPr>
        <w:tc>
          <w:tcPr>
            <w:tcW w:w="9374" w:type="dxa"/>
            <w:gridSpan w:val="8"/>
            <w:tcBorders>
              <w:bottom w:val="single" w:sz="8" w:space="0" w:color="auto"/>
            </w:tcBorders>
            <w:vAlign w:val="center"/>
          </w:tcPr>
          <w:p w:rsidR="00224B87" w:rsidRPr="00423159" w:rsidRDefault="00224B87" w:rsidP="00224B87">
            <w:pPr>
              <w:pStyle w:val="a5"/>
            </w:pPr>
            <w:r w:rsidRPr="00423159">
              <w:rPr>
                <w:rFonts w:hint="eastAsia"/>
              </w:rPr>
              <w:t>可根据所提供的服务或销售的</w:t>
            </w:r>
            <w:r w:rsidR="009E4498" w:rsidRPr="00423159">
              <w:rPr>
                <w:rFonts w:hint="eastAsia"/>
              </w:rPr>
              <w:t>商品</w:t>
            </w:r>
            <w:r w:rsidRPr="00423159">
              <w:rPr>
                <w:rFonts w:hint="eastAsia"/>
              </w:rPr>
              <w:t>修改收费清单</w:t>
            </w:r>
          </w:p>
          <w:p w:rsidR="00224B87" w:rsidRDefault="00224B87" w:rsidP="00224B87">
            <w:pPr>
              <w:pStyle w:val="a5"/>
            </w:pPr>
            <w:r w:rsidRPr="00423159">
              <w:rPr>
                <w:rFonts w:hint="eastAsia"/>
              </w:rPr>
              <w:t>可参考收费清单样式对版面进行个性化设计</w:t>
            </w:r>
          </w:p>
        </w:tc>
      </w:tr>
      <w:tr w:rsidR="00574B12" w:rsidTr="00DD06BD">
        <w:trPr>
          <w:jc w:val="center"/>
        </w:trPr>
        <w:tc>
          <w:tcPr>
            <w:tcW w:w="4830" w:type="dxa"/>
            <w:gridSpan w:val="3"/>
            <w:tcBorders>
              <w:top w:val="single" w:sz="8" w:space="0" w:color="auto"/>
              <w:bottom w:val="single" w:sz="8" w:space="0" w:color="auto"/>
            </w:tcBorders>
            <w:vAlign w:val="center"/>
          </w:tcPr>
          <w:p w:rsidR="00574B12" w:rsidRPr="0058319F" w:rsidRDefault="00574B12" w:rsidP="00F22EE9">
            <w:pPr>
              <w:pStyle w:val="afffffffff2"/>
              <w:ind w:firstLineChars="100" w:firstLine="180"/>
              <w:rPr>
                <w:rFonts w:ascii="黑体" w:eastAsia="黑体" w:hAnsi="黑体"/>
              </w:rPr>
            </w:pPr>
            <w:r w:rsidRPr="0058319F">
              <w:rPr>
                <w:rFonts w:ascii="黑体" w:eastAsia="黑体" w:hAnsi="黑体" w:hint="eastAsia"/>
              </w:rPr>
              <w:t>预收费用：        元</w:t>
            </w:r>
          </w:p>
        </w:tc>
        <w:tc>
          <w:tcPr>
            <w:tcW w:w="2022" w:type="dxa"/>
            <w:gridSpan w:val="2"/>
            <w:tcBorders>
              <w:top w:val="single" w:sz="8" w:space="0" w:color="auto"/>
              <w:bottom w:val="single" w:sz="8" w:space="0" w:color="auto"/>
            </w:tcBorders>
            <w:shd w:val="clear" w:color="auto" w:fill="auto"/>
            <w:vAlign w:val="center"/>
          </w:tcPr>
          <w:p w:rsidR="00574B12" w:rsidRPr="0058319F" w:rsidRDefault="00574B12" w:rsidP="00F22EE9">
            <w:pPr>
              <w:pStyle w:val="afffffffff2"/>
              <w:rPr>
                <w:rFonts w:ascii="黑体" w:eastAsia="黑体" w:hAnsi="黑体"/>
              </w:rPr>
            </w:pPr>
            <w:r w:rsidRPr="0058319F">
              <w:rPr>
                <w:rFonts w:ascii="黑体" w:eastAsia="黑体" w:hAnsi="黑体" w:hint="eastAsia"/>
              </w:rPr>
              <w:t>总费用：       元</w:t>
            </w:r>
          </w:p>
        </w:tc>
        <w:tc>
          <w:tcPr>
            <w:tcW w:w="2522" w:type="dxa"/>
            <w:gridSpan w:val="3"/>
            <w:tcBorders>
              <w:top w:val="single" w:sz="8" w:space="0" w:color="auto"/>
              <w:bottom w:val="single" w:sz="8" w:space="0" w:color="auto"/>
            </w:tcBorders>
            <w:shd w:val="clear" w:color="auto" w:fill="auto"/>
            <w:vAlign w:val="center"/>
          </w:tcPr>
          <w:p w:rsidR="00574B12" w:rsidRPr="0058319F" w:rsidRDefault="00574B12" w:rsidP="00F22EE9">
            <w:pPr>
              <w:pStyle w:val="afffffffff2"/>
              <w:rPr>
                <w:rFonts w:ascii="黑体" w:eastAsia="黑体" w:hAnsi="黑体"/>
              </w:rPr>
            </w:pPr>
            <w:r w:rsidRPr="0058319F">
              <w:rPr>
                <w:rFonts w:ascii="黑体" w:eastAsia="黑体" w:hAnsi="黑体" w:hint="eastAsia"/>
              </w:rPr>
              <w:t>退/补费用：       元</w:t>
            </w:r>
          </w:p>
        </w:tc>
      </w:tr>
    </w:tbl>
    <w:p w:rsidR="009B55D6" w:rsidRDefault="009B55D6" w:rsidP="009B55D6">
      <w:pPr>
        <w:pStyle w:val="aff"/>
        <w:numPr>
          <w:ilvl w:val="0"/>
          <w:numId w:val="0"/>
        </w:numPr>
        <w:spacing w:before="156" w:after="156"/>
        <w:jc w:val="both"/>
      </w:pPr>
    </w:p>
    <w:p w:rsidR="009B55D6" w:rsidRDefault="009B55D6" w:rsidP="009B55D6">
      <w:pPr>
        <w:pStyle w:val="affff6"/>
        <w:ind w:firstLine="420"/>
      </w:pPr>
    </w:p>
    <w:p w:rsidR="009B55D6" w:rsidRDefault="009B55D6" w:rsidP="009B55D6">
      <w:pPr>
        <w:pStyle w:val="affff6"/>
        <w:ind w:firstLine="420"/>
      </w:pPr>
    </w:p>
    <w:p w:rsidR="009B55D6" w:rsidRDefault="009B55D6" w:rsidP="009B55D6">
      <w:pPr>
        <w:pStyle w:val="affff6"/>
        <w:ind w:firstLine="420"/>
      </w:pPr>
    </w:p>
    <w:p w:rsidR="009B55D6" w:rsidRDefault="009B55D6" w:rsidP="009B55D6">
      <w:pPr>
        <w:pStyle w:val="affff6"/>
        <w:ind w:firstLine="420"/>
      </w:pPr>
    </w:p>
    <w:p w:rsidR="009B55D6" w:rsidRDefault="009B55D6" w:rsidP="009B55D6">
      <w:pPr>
        <w:pStyle w:val="affff6"/>
        <w:ind w:firstLine="420"/>
      </w:pPr>
    </w:p>
    <w:p w:rsidR="009B55D6" w:rsidRDefault="009B55D6" w:rsidP="009B55D6">
      <w:pPr>
        <w:pStyle w:val="affff6"/>
        <w:ind w:firstLine="420"/>
      </w:pPr>
    </w:p>
    <w:p w:rsidR="009B55D6" w:rsidRDefault="009B55D6" w:rsidP="009B55D6">
      <w:pPr>
        <w:pStyle w:val="affff6"/>
        <w:ind w:firstLine="420"/>
      </w:pPr>
    </w:p>
    <w:p w:rsidR="009B55D6" w:rsidRPr="009B55D6" w:rsidRDefault="009B55D6" w:rsidP="009B55D6">
      <w:pPr>
        <w:pStyle w:val="affff6"/>
        <w:ind w:firstLine="420"/>
      </w:pPr>
    </w:p>
    <w:p w:rsidR="00F22EE9" w:rsidRDefault="00C4164E" w:rsidP="009B55D6">
      <w:pPr>
        <w:pStyle w:val="aff"/>
        <w:spacing w:before="156" w:after="156"/>
      </w:pPr>
      <w:r>
        <w:rPr>
          <w:rFonts w:hint="eastAsia"/>
        </w:rPr>
        <w:lastRenderedPageBreak/>
        <w:t xml:space="preserve"> </w:t>
      </w:r>
      <w:bookmarkStart w:id="147" w:name="_Toc199230598"/>
      <w:r w:rsidR="009B55D6">
        <w:rPr>
          <w:rFonts w:hint="eastAsia"/>
        </w:rPr>
        <w:t>殡仪馆治丧服务“一口清”收费清单</w:t>
      </w:r>
      <w:bookmarkEnd w:id="147"/>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55"/>
        <w:gridCol w:w="1043"/>
        <w:gridCol w:w="3029"/>
        <w:gridCol w:w="850"/>
        <w:gridCol w:w="1172"/>
        <w:gridCol w:w="674"/>
        <w:gridCol w:w="953"/>
        <w:gridCol w:w="898"/>
      </w:tblGrid>
      <w:tr w:rsidR="00D5465C" w:rsidRPr="00F746B2" w:rsidTr="00D5465C">
        <w:trPr>
          <w:jc w:val="center"/>
        </w:trPr>
        <w:tc>
          <w:tcPr>
            <w:tcW w:w="755" w:type="dxa"/>
            <w:tcBorders>
              <w:top w:val="single" w:sz="8" w:space="0" w:color="auto"/>
              <w:bottom w:val="single" w:sz="8" w:space="0" w:color="auto"/>
            </w:tcBorders>
            <w:vAlign w:val="center"/>
          </w:tcPr>
          <w:p w:rsidR="00D5465C" w:rsidRDefault="00D5465C" w:rsidP="009E4498">
            <w:pPr>
              <w:pStyle w:val="afffffffff2"/>
            </w:pPr>
            <w:r>
              <w:rPr>
                <w:rFonts w:hint="eastAsia"/>
              </w:rPr>
              <w:t>服务流程</w:t>
            </w:r>
          </w:p>
        </w:tc>
        <w:tc>
          <w:tcPr>
            <w:tcW w:w="1043" w:type="dxa"/>
            <w:tcBorders>
              <w:top w:val="single" w:sz="8" w:space="0" w:color="auto"/>
              <w:bottom w:val="single" w:sz="8" w:space="0" w:color="auto"/>
            </w:tcBorders>
            <w:shd w:val="clear" w:color="auto" w:fill="auto"/>
            <w:vAlign w:val="center"/>
          </w:tcPr>
          <w:p w:rsidR="00D5465C" w:rsidRDefault="00D5465C" w:rsidP="009E4498">
            <w:pPr>
              <w:pStyle w:val="afffffffff2"/>
            </w:pPr>
            <w:r>
              <w:rPr>
                <w:rFonts w:hint="eastAsia"/>
              </w:rPr>
              <w:t>服务项目/殡葬用品</w:t>
            </w:r>
          </w:p>
        </w:tc>
        <w:tc>
          <w:tcPr>
            <w:tcW w:w="3029" w:type="dxa"/>
            <w:tcBorders>
              <w:top w:val="single" w:sz="8" w:space="0" w:color="auto"/>
              <w:bottom w:val="single" w:sz="8" w:space="0" w:color="auto"/>
            </w:tcBorders>
            <w:shd w:val="clear" w:color="auto" w:fill="auto"/>
            <w:vAlign w:val="center"/>
          </w:tcPr>
          <w:p w:rsidR="00D5465C" w:rsidRDefault="00D5465C" w:rsidP="009E4498">
            <w:pPr>
              <w:pStyle w:val="afffffffff2"/>
            </w:pPr>
            <w:r>
              <w:rPr>
                <w:rFonts w:hint="eastAsia"/>
              </w:rPr>
              <w:t>服务内容</w:t>
            </w:r>
          </w:p>
        </w:tc>
        <w:tc>
          <w:tcPr>
            <w:tcW w:w="850" w:type="dxa"/>
            <w:tcBorders>
              <w:top w:val="single" w:sz="8" w:space="0" w:color="auto"/>
              <w:bottom w:val="single" w:sz="8" w:space="0" w:color="auto"/>
            </w:tcBorders>
            <w:shd w:val="clear" w:color="auto" w:fill="auto"/>
            <w:vAlign w:val="center"/>
          </w:tcPr>
          <w:p w:rsidR="00D5465C" w:rsidRDefault="00D5465C" w:rsidP="009E4498">
            <w:pPr>
              <w:pStyle w:val="afffffffff2"/>
            </w:pPr>
            <w:r>
              <w:rPr>
                <w:rFonts w:hint="eastAsia"/>
              </w:rPr>
              <w:t>选择打“√”，不选划“/”</w:t>
            </w:r>
          </w:p>
        </w:tc>
        <w:tc>
          <w:tcPr>
            <w:tcW w:w="1172" w:type="dxa"/>
            <w:tcBorders>
              <w:top w:val="single" w:sz="8" w:space="0" w:color="auto"/>
              <w:bottom w:val="single" w:sz="8" w:space="0" w:color="auto"/>
            </w:tcBorders>
            <w:shd w:val="clear" w:color="auto" w:fill="auto"/>
            <w:vAlign w:val="center"/>
          </w:tcPr>
          <w:p w:rsidR="00D5465C" w:rsidRDefault="00D5465C" w:rsidP="009E4498">
            <w:pPr>
              <w:pStyle w:val="afffffffff2"/>
            </w:pPr>
            <w:r>
              <w:rPr>
                <w:rFonts w:hint="eastAsia"/>
              </w:rPr>
              <w:t>提供的服务或商品的标准、等级、规格</w:t>
            </w:r>
          </w:p>
        </w:tc>
        <w:tc>
          <w:tcPr>
            <w:tcW w:w="674" w:type="dxa"/>
            <w:tcBorders>
              <w:top w:val="single" w:sz="8" w:space="0" w:color="auto"/>
              <w:bottom w:val="single" w:sz="8" w:space="0" w:color="auto"/>
            </w:tcBorders>
            <w:shd w:val="clear" w:color="auto" w:fill="auto"/>
            <w:vAlign w:val="center"/>
          </w:tcPr>
          <w:p w:rsidR="00D5465C" w:rsidRPr="00F746B2" w:rsidRDefault="00D5465C" w:rsidP="009E4498">
            <w:pPr>
              <w:pStyle w:val="afffffffff2"/>
            </w:pPr>
            <w:r>
              <w:rPr>
                <w:rFonts w:hint="eastAsia"/>
              </w:rPr>
              <w:t>使用数量</w:t>
            </w:r>
          </w:p>
        </w:tc>
        <w:tc>
          <w:tcPr>
            <w:tcW w:w="953" w:type="dxa"/>
            <w:tcBorders>
              <w:top w:val="single" w:sz="8" w:space="0" w:color="auto"/>
              <w:bottom w:val="single" w:sz="8" w:space="0" w:color="auto"/>
            </w:tcBorders>
            <w:shd w:val="clear" w:color="auto" w:fill="auto"/>
            <w:vAlign w:val="center"/>
          </w:tcPr>
          <w:p w:rsidR="00D5465C" w:rsidRDefault="00D5465C" w:rsidP="009E4498">
            <w:pPr>
              <w:pStyle w:val="afffffffff2"/>
            </w:pPr>
            <w:r>
              <w:rPr>
                <w:rFonts w:hint="eastAsia"/>
              </w:rPr>
              <w:t>收费标准（单价、元）</w:t>
            </w:r>
          </w:p>
        </w:tc>
        <w:tc>
          <w:tcPr>
            <w:tcW w:w="898" w:type="dxa"/>
            <w:tcBorders>
              <w:top w:val="single" w:sz="8" w:space="0" w:color="auto"/>
              <w:bottom w:val="single" w:sz="8" w:space="0" w:color="auto"/>
            </w:tcBorders>
            <w:shd w:val="clear" w:color="auto" w:fill="auto"/>
            <w:vAlign w:val="center"/>
          </w:tcPr>
          <w:p w:rsidR="00D5465C" w:rsidRPr="00F746B2" w:rsidRDefault="00D5465C" w:rsidP="009E4498">
            <w:pPr>
              <w:pStyle w:val="afffffffff2"/>
            </w:pPr>
            <w:r>
              <w:rPr>
                <w:rFonts w:hint="eastAsia"/>
              </w:rPr>
              <w:t>金额</w:t>
            </w:r>
          </w:p>
        </w:tc>
      </w:tr>
      <w:tr w:rsidR="0036480E" w:rsidTr="00D5465C">
        <w:trPr>
          <w:trHeight w:val="2658"/>
          <w:jc w:val="center"/>
        </w:trPr>
        <w:tc>
          <w:tcPr>
            <w:tcW w:w="755" w:type="dxa"/>
            <w:tcBorders>
              <w:top w:val="single" w:sz="8" w:space="0" w:color="auto"/>
            </w:tcBorders>
            <w:vAlign w:val="center"/>
          </w:tcPr>
          <w:p w:rsidR="0036480E" w:rsidRDefault="0036480E" w:rsidP="00DD06BD">
            <w:pPr>
              <w:pStyle w:val="afffffffff2"/>
              <w:rPr>
                <w:rFonts w:hAnsi="宋体"/>
                <w:szCs w:val="18"/>
              </w:rPr>
            </w:pPr>
            <w:r>
              <w:rPr>
                <w:rFonts w:hAnsi="宋体" w:hint="eastAsia"/>
                <w:szCs w:val="18"/>
              </w:rPr>
              <w:t>丧葬全程咨询服务</w:t>
            </w:r>
          </w:p>
        </w:tc>
        <w:tc>
          <w:tcPr>
            <w:tcW w:w="1043" w:type="dxa"/>
            <w:tcBorders>
              <w:top w:val="single" w:sz="8" w:space="0" w:color="auto"/>
            </w:tcBorders>
            <w:shd w:val="clear" w:color="auto" w:fill="auto"/>
            <w:vAlign w:val="center"/>
          </w:tcPr>
          <w:p w:rsidR="0036480E" w:rsidRDefault="0036480E" w:rsidP="00DD06BD">
            <w:pPr>
              <w:pStyle w:val="afffffffff2"/>
              <w:rPr>
                <w:rFonts w:hAnsi="宋体"/>
                <w:szCs w:val="18"/>
              </w:rPr>
            </w:pPr>
            <w:r>
              <w:rPr>
                <w:rFonts w:hAnsi="宋体" w:hint="eastAsia"/>
                <w:szCs w:val="18"/>
              </w:rPr>
              <w:t>为丧事承办人提供专业帮助指导及合理化建议</w:t>
            </w:r>
          </w:p>
        </w:tc>
        <w:tc>
          <w:tcPr>
            <w:tcW w:w="3029" w:type="dxa"/>
            <w:tcBorders>
              <w:top w:val="single" w:sz="8" w:space="0" w:color="auto"/>
            </w:tcBorders>
            <w:shd w:val="clear" w:color="auto" w:fill="auto"/>
            <w:vAlign w:val="center"/>
          </w:tcPr>
          <w:p w:rsidR="0036480E" w:rsidRDefault="0036480E" w:rsidP="00DD06BD">
            <w:pPr>
              <w:pStyle w:val="afffffffff2"/>
              <w:ind w:firstLineChars="100" w:firstLine="180"/>
              <w:jc w:val="left"/>
              <w:rPr>
                <w:rFonts w:hAnsi="宋体"/>
                <w:szCs w:val="18"/>
              </w:rPr>
            </w:pPr>
            <w:r>
              <w:rPr>
                <w:rFonts w:hAnsi="宋体" w:hint="eastAsia"/>
                <w:szCs w:val="18"/>
              </w:rPr>
              <w:t>全程服务贯穿殡葬全程，涉及多地。全陪人员协调治丧事务，服务前和家属确认内容、价格，由家属自主选择。</w:t>
            </w:r>
          </w:p>
          <w:p w:rsidR="0036480E" w:rsidRDefault="0036480E" w:rsidP="00DD06BD">
            <w:pPr>
              <w:pStyle w:val="afffffffff2"/>
              <w:ind w:firstLineChars="100" w:firstLine="180"/>
              <w:jc w:val="left"/>
              <w:rPr>
                <w:rFonts w:hAnsi="宋体"/>
                <w:szCs w:val="18"/>
              </w:rPr>
            </w:pPr>
            <w:r>
              <w:rPr>
                <w:rFonts w:hAnsi="宋体" w:hint="eastAsia"/>
                <w:szCs w:val="18"/>
              </w:rPr>
              <w:t>前期：24</w:t>
            </w:r>
            <w:r w:rsidR="00F151FE">
              <w:rPr>
                <w:rFonts w:hAnsi="宋体" w:hint="eastAsia"/>
                <w:szCs w:val="18"/>
              </w:rPr>
              <w:t xml:space="preserve"> h</w:t>
            </w:r>
            <w:r>
              <w:rPr>
                <w:rFonts w:hAnsi="宋体" w:hint="eastAsia"/>
                <w:szCs w:val="18"/>
              </w:rPr>
              <w:t>响应，协助开具死亡证明、安排接运遗体、筹备治丧。</w:t>
            </w:r>
          </w:p>
          <w:p w:rsidR="0036480E" w:rsidRDefault="0036480E" w:rsidP="00DD06BD">
            <w:pPr>
              <w:pStyle w:val="afffffffff2"/>
              <w:ind w:firstLineChars="100" w:firstLine="180"/>
              <w:jc w:val="left"/>
              <w:rPr>
                <w:rFonts w:hAnsi="宋体"/>
                <w:szCs w:val="18"/>
              </w:rPr>
            </w:pPr>
            <w:r>
              <w:rPr>
                <w:rFonts w:hAnsi="宋体" w:hint="eastAsia"/>
                <w:szCs w:val="18"/>
              </w:rPr>
              <w:t>中期：陪同办理火化、灵堂及告别仪式的协调。</w:t>
            </w:r>
          </w:p>
          <w:p w:rsidR="0036480E" w:rsidRDefault="0036480E" w:rsidP="00DD06BD">
            <w:pPr>
              <w:pStyle w:val="afffffffff2"/>
              <w:ind w:firstLineChars="100" w:firstLine="180"/>
              <w:jc w:val="left"/>
              <w:rPr>
                <w:rFonts w:hAnsi="宋体"/>
                <w:szCs w:val="18"/>
              </w:rPr>
            </w:pPr>
            <w:r>
              <w:rPr>
                <w:rFonts w:hAnsi="宋体" w:hint="eastAsia"/>
                <w:szCs w:val="18"/>
              </w:rPr>
              <w:t>后期：指导祭祀，协助办惠民减免、选墓园、安排海葬等</w:t>
            </w:r>
          </w:p>
        </w:tc>
        <w:tc>
          <w:tcPr>
            <w:tcW w:w="850" w:type="dxa"/>
            <w:tcBorders>
              <w:top w:val="single" w:sz="8" w:space="0" w:color="auto"/>
            </w:tcBorders>
            <w:shd w:val="clear" w:color="auto" w:fill="auto"/>
            <w:vAlign w:val="center"/>
          </w:tcPr>
          <w:p w:rsidR="0036480E" w:rsidRDefault="0036480E" w:rsidP="00DD06BD">
            <w:pPr>
              <w:pStyle w:val="afffffffff2"/>
              <w:rPr>
                <w:rFonts w:hAnsi="宋体"/>
                <w:szCs w:val="18"/>
              </w:rPr>
            </w:pPr>
          </w:p>
        </w:tc>
        <w:tc>
          <w:tcPr>
            <w:tcW w:w="1172" w:type="dxa"/>
            <w:tcBorders>
              <w:top w:val="single" w:sz="8" w:space="0" w:color="auto"/>
            </w:tcBorders>
            <w:shd w:val="clear" w:color="auto" w:fill="auto"/>
            <w:vAlign w:val="center"/>
          </w:tcPr>
          <w:p w:rsidR="0036480E" w:rsidRDefault="0036480E" w:rsidP="00DD06BD">
            <w:pPr>
              <w:pStyle w:val="afffffffff2"/>
              <w:rPr>
                <w:rFonts w:hAnsi="宋体"/>
                <w:szCs w:val="18"/>
              </w:rPr>
            </w:pPr>
            <w:r>
              <w:rPr>
                <w:rFonts w:hAnsi="宋体" w:hint="eastAsia"/>
                <w:szCs w:val="18"/>
              </w:rPr>
              <w:t>次</w:t>
            </w:r>
          </w:p>
        </w:tc>
        <w:tc>
          <w:tcPr>
            <w:tcW w:w="674" w:type="dxa"/>
            <w:tcBorders>
              <w:top w:val="single" w:sz="8" w:space="0" w:color="auto"/>
            </w:tcBorders>
            <w:shd w:val="clear" w:color="auto" w:fill="auto"/>
            <w:vAlign w:val="center"/>
          </w:tcPr>
          <w:p w:rsidR="0036480E" w:rsidRDefault="0036480E" w:rsidP="00DD06BD">
            <w:pPr>
              <w:pStyle w:val="afffffffff2"/>
              <w:rPr>
                <w:rFonts w:hAnsi="宋体"/>
                <w:szCs w:val="18"/>
              </w:rPr>
            </w:pPr>
          </w:p>
        </w:tc>
        <w:tc>
          <w:tcPr>
            <w:tcW w:w="953" w:type="dxa"/>
            <w:tcBorders>
              <w:top w:val="single" w:sz="8" w:space="0" w:color="auto"/>
            </w:tcBorders>
            <w:shd w:val="clear" w:color="auto" w:fill="auto"/>
            <w:vAlign w:val="center"/>
          </w:tcPr>
          <w:p w:rsidR="0036480E" w:rsidRDefault="0036480E" w:rsidP="00DD06BD">
            <w:pPr>
              <w:pStyle w:val="afffffffff2"/>
              <w:rPr>
                <w:rFonts w:hAnsi="宋体"/>
                <w:szCs w:val="18"/>
              </w:rPr>
            </w:pPr>
          </w:p>
        </w:tc>
        <w:tc>
          <w:tcPr>
            <w:tcW w:w="898" w:type="dxa"/>
            <w:tcBorders>
              <w:top w:val="single" w:sz="8" w:space="0" w:color="auto"/>
            </w:tcBorders>
            <w:shd w:val="clear" w:color="auto" w:fill="auto"/>
            <w:vAlign w:val="center"/>
          </w:tcPr>
          <w:p w:rsidR="0036480E" w:rsidRDefault="0036480E" w:rsidP="00DD06BD">
            <w:pPr>
              <w:pStyle w:val="afffffffff2"/>
              <w:rPr>
                <w:rFonts w:hAnsi="宋体"/>
                <w:szCs w:val="18"/>
              </w:rPr>
            </w:pPr>
          </w:p>
        </w:tc>
      </w:tr>
      <w:tr w:rsidR="0036480E" w:rsidTr="00D5465C">
        <w:trPr>
          <w:jc w:val="center"/>
        </w:trPr>
        <w:tc>
          <w:tcPr>
            <w:tcW w:w="755" w:type="dxa"/>
            <w:vMerge w:val="restart"/>
            <w:vAlign w:val="center"/>
          </w:tcPr>
          <w:p w:rsidR="0036480E" w:rsidRDefault="0036480E" w:rsidP="00DD06BD">
            <w:pPr>
              <w:pStyle w:val="afffffffff2"/>
              <w:rPr>
                <w:rFonts w:hAnsi="宋体"/>
                <w:szCs w:val="18"/>
              </w:rPr>
            </w:pPr>
            <w:r>
              <w:rPr>
                <w:rFonts w:hAnsi="宋体" w:hint="eastAsia"/>
                <w:szCs w:val="18"/>
              </w:rPr>
              <w:t>遗体相关服务</w:t>
            </w:r>
          </w:p>
        </w:tc>
        <w:tc>
          <w:tcPr>
            <w:tcW w:w="1043" w:type="dxa"/>
            <w:vMerge w:val="restart"/>
            <w:shd w:val="clear" w:color="auto" w:fill="auto"/>
            <w:vAlign w:val="center"/>
          </w:tcPr>
          <w:p w:rsidR="0036480E" w:rsidRDefault="0036480E" w:rsidP="00DD06BD">
            <w:pPr>
              <w:pStyle w:val="afffffffff2"/>
              <w:rPr>
                <w:rFonts w:hAnsi="宋体"/>
                <w:szCs w:val="18"/>
              </w:rPr>
            </w:pPr>
            <w:r>
              <w:rPr>
                <w:rFonts w:hAnsi="宋体" w:hint="eastAsia"/>
                <w:szCs w:val="18"/>
              </w:rPr>
              <w:t>遗体处理（殡仪馆外）</w:t>
            </w:r>
          </w:p>
        </w:tc>
        <w:tc>
          <w:tcPr>
            <w:tcW w:w="3029" w:type="dxa"/>
            <w:shd w:val="clear" w:color="auto" w:fill="auto"/>
            <w:vAlign w:val="center"/>
          </w:tcPr>
          <w:p w:rsidR="0036480E" w:rsidRDefault="0036480E" w:rsidP="00DD06BD">
            <w:pPr>
              <w:pStyle w:val="afffffffff2"/>
              <w:ind w:firstLineChars="100" w:firstLine="180"/>
              <w:jc w:val="left"/>
              <w:rPr>
                <w:rFonts w:hAnsi="宋体"/>
                <w:szCs w:val="18"/>
              </w:rPr>
            </w:pPr>
            <w:r>
              <w:rPr>
                <w:rFonts w:hAnsi="宋体" w:hint="eastAsia"/>
                <w:szCs w:val="18"/>
              </w:rPr>
              <w:t>遗体净身穿衣</w:t>
            </w:r>
          </w:p>
        </w:tc>
        <w:tc>
          <w:tcPr>
            <w:tcW w:w="850" w:type="dxa"/>
            <w:shd w:val="clear" w:color="auto" w:fill="auto"/>
            <w:vAlign w:val="center"/>
          </w:tcPr>
          <w:p w:rsidR="0036480E" w:rsidRDefault="0036480E" w:rsidP="00DD06BD">
            <w:pPr>
              <w:pStyle w:val="afffffffff2"/>
              <w:rPr>
                <w:rFonts w:hAnsi="宋体"/>
                <w:szCs w:val="18"/>
              </w:rPr>
            </w:pPr>
          </w:p>
        </w:tc>
        <w:tc>
          <w:tcPr>
            <w:tcW w:w="1172" w:type="dxa"/>
            <w:shd w:val="clear" w:color="auto" w:fill="auto"/>
            <w:vAlign w:val="center"/>
          </w:tcPr>
          <w:p w:rsidR="0036480E" w:rsidRDefault="0036480E" w:rsidP="00DD06BD">
            <w:pPr>
              <w:pStyle w:val="afffffffff2"/>
              <w:rPr>
                <w:rFonts w:hAnsi="宋体"/>
                <w:szCs w:val="18"/>
              </w:rPr>
            </w:pPr>
            <w:r>
              <w:rPr>
                <w:rFonts w:hAnsi="宋体" w:hint="eastAsia"/>
                <w:szCs w:val="18"/>
              </w:rPr>
              <w:t>具/次</w:t>
            </w:r>
          </w:p>
        </w:tc>
        <w:tc>
          <w:tcPr>
            <w:tcW w:w="674" w:type="dxa"/>
            <w:shd w:val="clear" w:color="auto" w:fill="auto"/>
            <w:vAlign w:val="center"/>
          </w:tcPr>
          <w:p w:rsidR="0036480E" w:rsidRDefault="0036480E" w:rsidP="00DD06BD">
            <w:pPr>
              <w:pStyle w:val="afffffffff2"/>
              <w:rPr>
                <w:rFonts w:hAnsi="宋体"/>
                <w:szCs w:val="18"/>
              </w:rPr>
            </w:pPr>
          </w:p>
        </w:tc>
        <w:tc>
          <w:tcPr>
            <w:tcW w:w="953" w:type="dxa"/>
            <w:shd w:val="clear" w:color="auto" w:fill="auto"/>
            <w:vAlign w:val="center"/>
          </w:tcPr>
          <w:p w:rsidR="0036480E" w:rsidRDefault="0036480E" w:rsidP="00DD06BD">
            <w:pPr>
              <w:pStyle w:val="afffffffff2"/>
              <w:rPr>
                <w:rFonts w:hAnsi="宋体"/>
                <w:szCs w:val="18"/>
              </w:rPr>
            </w:pPr>
          </w:p>
        </w:tc>
        <w:tc>
          <w:tcPr>
            <w:tcW w:w="898" w:type="dxa"/>
            <w:shd w:val="clear" w:color="auto" w:fill="auto"/>
            <w:vAlign w:val="center"/>
          </w:tcPr>
          <w:p w:rsidR="0036480E" w:rsidRDefault="0036480E" w:rsidP="00DD06BD">
            <w:pPr>
              <w:pStyle w:val="afffffffff2"/>
              <w:rPr>
                <w:rFonts w:hAnsi="宋体"/>
                <w:szCs w:val="18"/>
              </w:rPr>
            </w:pPr>
          </w:p>
        </w:tc>
      </w:tr>
      <w:tr w:rsidR="0036480E" w:rsidTr="00D5465C">
        <w:trPr>
          <w:jc w:val="center"/>
        </w:trPr>
        <w:tc>
          <w:tcPr>
            <w:tcW w:w="755" w:type="dxa"/>
            <w:vMerge/>
            <w:vAlign w:val="center"/>
          </w:tcPr>
          <w:p w:rsidR="0036480E" w:rsidRDefault="0036480E" w:rsidP="00DD06BD">
            <w:pPr>
              <w:pStyle w:val="afffffffff2"/>
              <w:rPr>
                <w:rFonts w:hAnsi="宋体"/>
                <w:szCs w:val="18"/>
              </w:rPr>
            </w:pPr>
          </w:p>
        </w:tc>
        <w:tc>
          <w:tcPr>
            <w:tcW w:w="1043" w:type="dxa"/>
            <w:vMerge/>
            <w:shd w:val="clear" w:color="auto" w:fill="auto"/>
            <w:vAlign w:val="center"/>
          </w:tcPr>
          <w:p w:rsidR="0036480E" w:rsidRDefault="0036480E" w:rsidP="00DD06BD">
            <w:pPr>
              <w:pStyle w:val="afffffffff2"/>
              <w:rPr>
                <w:rFonts w:hAnsi="宋体"/>
                <w:szCs w:val="18"/>
              </w:rPr>
            </w:pPr>
          </w:p>
        </w:tc>
        <w:tc>
          <w:tcPr>
            <w:tcW w:w="3029" w:type="dxa"/>
            <w:shd w:val="clear" w:color="auto" w:fill="auto"/>
            <w:vAlign w:val="center"/>
          </w:tcPr>
          <w:p w:rsidR="0036480E" w:rsidRDefault="0036480E" w:rsidP="00DD06BD">
            <w:pPr>
              <w:pStyle w:val="afffffffff2"/>
              <w:ind w:firstLineChars="100" w:firstLine="180"/>
              <w:jc w:val="left"/>
              <w:rPr>
                <w:rFonts w:hAnsi="宋体"/>
                <w:szCs w:val="18"/>
              </w:rPr>
            </w:pPr>
            <w:r>
              <w:rPr>
                <w:rFonts w:hAnsi="宋体" w:hint="eastAsia"/>
                <w:szCs w:val="18"/>
              </w:rPr>
              <w:t>遗体整容化妆</w:t>
            </w:r>
          </w:p>
        </w:tc>
        <w:tc>
          <w:tcPr>
            <w:tcW w:w="850" w:type="dxa"/>
            <w:shd w:val="clear" w:color="auto" w:fill="auto"/>
            <w:vAlign w:val="center"/>
          </w:tcPr>
          <w:p w:rsidR="0036480E" w:rsidRDefault="0036480E" w:rsidP="00DD06BD">
            <w:pPr>
              <w:pStyle w:val="afffffffff2"/>
              <w:rPr>
                <w:rFonts w:hAnsi="宋体"/>
                <w:szCs w:val="18"/>
              </w:rPr>
            </w:pPr>
          </w:p>
        </w:tc>
        <w:tc>
          <w:tcPr>
            <w:tcW w:w="1172" w:type="dxa"/>
            <w:shd w:val="clear" w:color="auto" w:fill="auto"/>
            <w:vAlign w:val="center"/>
          </w:tcPr>
          <w:p w:rsidR="0036480E" w:rsidRDefault="0036480E" w:rsidP="00DD06BD">
            <w:pPr>
              <w:pStyle w:val="afffffffff2"/>
              <w:rPr>
                <w:rFonts w:hAnsi="宋体"/>
                <w:szCs w:val="18"/>
              </w:rPr>
            </w:pPr>
            <w:r>
              <w:rPr>
                <w:rFonts w:hAnsi="宋体" w:hint="eastAsia"/>
                <w:szCs w:val="18"/>
              </w:rPr>
              <w:t>具/次</w:t>
            </w:r>
          </w:p>
        </w:tc>
        <w:tc>
          <w:tcPr>
            <w:tcW w:w="674" w:type="dxa"/>
            <w:shd w:val="clear" w:color="auto" w:fill="auto"/>
            <w:vAlign w:val="center"/>
          </w:tcPr>
          <w:p w:rsidR="0036480E" w:rsidRDefault="0036480E" w:rsidP="00DD06BD">
            <w:pPr>
              <w:pStyle w:val="afffffffff2"/>
              <w:rPr>
                <w:rFonts w:hAnsi="宋体"/>
                <w:szCs w:val="18"/>
              </w:rPr>
            </w:pPr>
          </w:p>
        </w:tc>
        <w:tc>
          <w:tcPr>
            <w:tcW w:w="953" w:type="dxa"/>
            <w:shd w:val="clear" w:color="auto" w:fill="auto"/>
            <w:vAlign w:val="center"/>
          </w:tcPr>
          <w:p w:rsidR="0036480E" w:rsidRDefault="0036480E" w:rsidP="00DD06BD">
            <w:pPr>
              <w:pStyle w:val="afffffffff2"/>
              <w:rPr>
                <w:rFonts w:hAnsi="宋体"/>
                <w:szCs w:val="18"/>
              </w:rPr>
            </w:pPr>
          </w:p>
        </w:tc>
        <w:tc>
          <w:tcPr>
            <w:tcW w:w="898" w:type="dxa"/>
            <w:shd w:val="clear" w:color="auto" w:fill="auto"/>
            <w:vAlign w:val="center"/>
          </w:tcPr>
          <w:p w:rsidR="0036480E" w:rsidRDefault="0036480E" w:rsidP="00DD06BD">
            <w:pPr>
              <w:pStyle w:val="afffffffff2"/>
              <w:rPr>
                <w:rFonts w:hAnsi="宋体"/>
                <w:szCs w:val="18"/>
              </w:rPr>
            </w:pPr>
          </w:p>
        </w:tc>
      </w:tr>
      <w:tr w:rsidR="0036480E" w:rsidTr="00D5465C">
        <w:trPr>
          <w:jc w:val="center"/>
        </w:trPr>
        <w:tc>
          <w:tcPr>
            <w:tcW w:w="755" w:type="dxa"/>
            <w:vMerge/>
            <w:vAlign w:val="center"/>
          </w:tcPr>
          <w:p w:rsidR="0036480E" w:rsidRDefault="0036480E" w:rsidP="00DD06BD">
            <w:pPr>
              <w:pStyle w:val="afffffffff2"/>
              <w:rPr>
                <w:rFonts w:hAnsi="宋体"/>
                <w:szCs w:val="18"/>
              </w:rPr>
            </w:pPr>
          </w:p>
        </w:tc>
        <w:tc>
          <w:tcPr>
            <w:tcW w:w="1043" w:type="dxa"/>
            <w:shd w:val="clear" w:color="auto" w:fill="auto"/>
            <w:vAlign w:val="center"/>
          </w:tcPr>
          <w:p w:rsidR="0036480E" w:rsidRDefault="0036480E" w:rsidP="00DD06BD">
            <w:pPr>
              <w:pStyle w:val="afffffffff2"/>
              <w:rPr>
                <w:rFonts w:hAnsi="宋体"/>
                <w:szCs w:val="18"/>
              </w:rPr>
            </w:pPr>
            <w:r>
              <w:rPr>
                <w:rFonts w:hAnsi="宋体" w:hint="eastAsia"/>
                <w:szCs w:val="18"/>
              </w:rPr>
              <w:t>寿衣（整套）</w:t>
            </w:r>
          </w:p>
        </w:tc>
        <w:tc>
          <w:tcPr>
            <w:tcW w:w="3029" w:type="dxa"/>
            <w:shd w:val="clear" w:color="auto" w:fill="auto"/>
            <w:vAlign w:val="center"/>
          </w:tcPr>
          <w:p w:rsidR="0036480E" w:rsidRDefault="0036480E" w:rsidP="00DD06BD">
            <w:pPr>
              <w:pStyle w:val="afffffffff2"/>
              <w:ind w:firstLineChars="100" w:firstLine="180"/>
              <w:jc w:val="left"/>
              <w:rPr>
                <w:rFonts w:hAnsi="宋体"/>
                <w:szCs w:val="18"/>
              </w:rPr>
            </w:pPr>
            <w:r>
              <w:rPr>
                <w:rFonts w:hAnsi="宋体" w:hint="eastAsia"/>
                <w:szCs w:val="18"/>
              </w:rPr>
              <w:t>寿衣（含寿衣、枕套、鞋袜、帽、寿被）</w:t>
            </w:r>
          </w:p>
        </w:tc>
        <w:tc>
          <w:tcPr>
            <w:tcW w:w="850" w:type="dxa"/>
            <w:shd w:val="clear" w:color="auto" w:fill="auto"/>
            <w:vAlign w:val="center"/>
          </w:tcPr>
          <w:p w:rsidR="0036480E" w:rsidRDefault="0036480E" w:rsidP="00DD06BD">
            <w:pPr>
              <w:pStyle w:val="afffffffff2"/>
              <w:rPr>
                <w:rFonts w:hAnsi="宋体"/>
                <w:szCs w:val="18"/>
              </w:rPr>
            </w:pPr>
          </w:p>
        </w:tc>
        <w:tc>
          <w:tcPr>
            <w:tcW w:w="1172" w:type="dxa"/>
            <w:shd w:val="clear" w:color="auto" w:fill="auto"/>
            <w:vAlign w:val="center"/>
          </w:tcPr>
          <w:p w:rsidR="0036480E" w:rsidRDefault="0036480E" w:rsidP="00DD06BD">
            <w:pPr>
              <w:pStyle w:val="afffffffff2"/>
              <w:rPr>
                <w:rFonts w:hAnsi="宋体"/>
                <w:szCs w:val="18"/>
              </w:rPr>
            </w:pPr>
            <w:r>
              <w:rPr>
                <w:rFonts w:hAnsi="宋体" w:hint="eastAsia"/>
                <w:szCs w:val="18"/>
              </w:rPr>
              <w:t>套</w:t>
            </w:r>
          </w:p>
        </w:tc>
        <w:tc>
          <w:tcPr>
            <w:tcW w:w="674" w:type="dxa"/>
            <w:shd w:val="clear" w:color="auto" w:fill="auto"/>
            <w:vAlign w:val="center"/>
          </w:tcPr>
          <w:p w:rsidR="0036480E" w:rsidRDefault="0036480E" w:rsidP="00DD06BD">
            <w:pPr>
              <w:pStyle w:val="afffffffff2"/>
              <w:rPr>
                <w:rFonts w:hAnsi="宋体"/>
                <w:szCs w:val="18"/>
              </w:rPr>
            </w:pPr>
          </w:p>
        </w:tc>
        <w:tc>
          <w:tcPr>
            <w:tcW w:w="953" w:type="dxa"/>
            <w:shd w:val="clear" w:color="auto" w:fill="auto"/>
            <w:vAlign w:val="center"/>
          </w:tcPr>
          <w:p w:rsidR="0036480E" w:rsidRDefault="0036480E" w:rsidP="00DD06BD">
            <w:pPr>
              <w:pStyle w:val="afffffffff2"/>
              <w:rPr>
                <w:rFonts w:hAnsi="宋体"/>
                <w:szCs w:val="18"/>
              </w:rPr>
            </w:pPr>
          </w:p>
        </w:tc>
        <w:tc>
          <w:tcPr>
            <w:tcW w:w="898" w:type="dxa"/>
            <w:shd w:val="clear" w:color="auto" w:fill="auto"/>
            <w:vAlign w:val="center"/>
          </w:tcPr>
          <w:p w:rsidR="0036480E" w:rsidRDefault="0036480E" w:rsidP="00DD06BD">
            <w:pPr>
              <w:pStyle w:val="afffffffff2"/>
              <w:rPr>
                <w:rFonts w:hAnsi="宋体"/>
                <w:szCs w:val="18"/>
              </w:rPr>
            </w:pPr>
          </w:p>
        </w:tc>
      </w:tr>
      <w:tr w:rsidR="0036480E" w:rsidTr="00D5465C">
        <w:trPr>
          <w:jc w:val="center"/>
        </w:trPr>
        <w:tc>
          <w:tcPr>
            <w:tcW w:w="755" w:type="dxa"/>
            <w:vMerge/>
            <w:vAlign w:val="center"/>
          </w:tcPr>
          <w:p w:rsidR="0036480E" w:rsidRDefault="0036480E" w:rsidP="00DD06BD">
            <w:pPr>
              <w:pStyle w:val="afffffffff2"/>
              <w:rPr>
                <w:rFonts w:hAnsi="宋体"/>
                <w:szCs w:val="18"/>
              </w:rPr>
            </w:pPr>
          </w:p>
        </w:tc>
        <w:tc>
          <w:tcPr>
            <w:tcW w:w="1043" w:type="dxa"/>
            <w:vMerge w:val="restart"/>
            <w:shd w:val="clear" w:color="auto" w:fill="auto"/>
            <w:vAlign w:val="center"/>
          </w:tcPr>
          <w:p w:rsidR="0036480E" w:rsidRDefault="0036480E" w:rsidP="00DD06BD">
            <w:pPr>
              <w:pStyle w:val="afffffffff2"/>
              <w:rPr>
                <w:rFonts w:hAnsi="宋体"/>
                <w:szCs w:val="18"/>
              </w:rPr>
            </w:pPr>
            <w:r>
              <w:rPr>
                <w:rFonts w:hAnsi="宋体" w:hint="eastAsia"/>
                <w:szCs w:val="18"/>
              </w:rPr>
              <w:t>寿衣（配件）</w:t>
            </w:r>
          </w:p>
        </w:tc>
        <w:tc>
          <w:tcPr>
            <w:tcW w:w="3029" w:type="dxa"/>
            <w:shd w:val="clear" w:color="auto" w:fill="auto"/>
            <w:vAlign w:val="center"/>
          </w:tcPr>
          <w:p w:rsidR="0036480E" w:rsidRDefault="0036480E" w:rsidP="00DD06BD">
            <w:pPr>
              <w:pStyle w:val="afffffffff2"/>
              <w:ind w:firstLineChars="100" w:firstLine="180"/>
              <w:jc w:val="left"/>
              <w:rPr>
                <w:rFonts w:hAnsi="宋体"/>
                <w:szCs w:val="18"/>
              </w:rPr>
            </w:pPr>
            <w:r>
              <w:rPr>
                <w:rFonts w:hAnsi="宋体" w:hint="eastAsia"/>
                <w:szCs w:val="18"/>
              </w:rPr>
              <w:t>寿被</w:t>
            </w:r>
          </w:p>
        </w:tc>
        <w:tc>
          <w:tcPr>
            <w:tcW w:w="850" w:type="dxa"/>
            <w:shd w:val="clear" w:color="auto" w:fill="auto"/>
            <w:vAlign w:val="center"/>
          </w:tcPr>
          <w:p w:rsidR="0036480E" w:rsidRDefault="0036480E" w:rsidP="00DD06BD">
            <w:pPr>
              <w:pStyle w:val="afffffffff2"/>
              <w:rPr>
                <w:rFonts w:hAnsi="宋体"/>
                <w:szCs w:val="18"/>
              </w:rPr>
            </w:pPr>
          </w:p>
        </w:tc>
        <w:tc>
          <w:tcPr>
            <w:tcW w:w="1172" w:type="dxa"/>
            <w:shd w:val="clear" w:color="auto" w:fill="auto"/>
            <w:vAlign w:val="center"/>
          </w:tcPr>
          <w:p w:rsidR="0036480E" w:rsidRDefault="0036480E" w:rsidP="00DD06BD">
            <w:pPr>
              <w:pStyle w:val="afffffffff2"/>
              <w:rPr>
                <w:rFonts w:hAnsi="宋体"/>
                <w:szCs w:val="18"/>
              </w:rPr>
            </w:pPr>
            <w:r>
              <w:rPr>
                <w:rFonts w:hAnsi="宋体" w:hint="eastAsia"/>
                <w:szCs w:val="18"/>
              </w:rPr>
              <w:t>套</w:t>
            </w:r>
          </w:p>
        </w:tc>
        <w:tc>
          <w:tcPr>
            <w:tcW w:w="674" w:type="dxa"/>
            <w:shd w:val="clear" w:color="auto" w:fill="auto"/>
            <w:vAlign w:val="center"/>
          </w:tcPr>
          <w:p w:rsidR="0036480E" w:rsidRDefault="0036480E" w:rsidP="00DD06BD">
            <w:pPr>
              <w:pStyle w:val="afffffffff2"/>
              <w:rPr>
                <w:rFonts w:hAnsi="宋体"/>
                <w:szCs w:val="18"/>
              </w:rPr>
            </w:pPr>
          </w:p>
        </w:tc>
        <w:tc>
          <w:tcPr>
            <w:tcW w:w="953" w:type="dxa"/>
            <w:shd w:val="clear" w:color="auto" w:fill="auto"/>
            <w:vAlign w:val="center"/>
          </w:tcPr>
          <w:p w:rsidR="0036480E" w:rsidRDefault="0036480E" w:rsidP="00DD06BD">
            <w:pPr>
              <w:pStyle w:val="afffffffff2"/>
              <w:rPr>
                <w:rFonts w:hAnsi="宋体"/>
                <w:szCs w:val="18"/>
              </w:rPr>
            </w:pPr>
          </w:p>
        </w:tc>
        <w:tc>
          <w:tcPr>
            <w:tcW w:w="898" w:type="dxa"/>
            <w:shd w:val="clear" w:color="auto" w:fill="auto"/>
            <w:vAlign w:val="center"/>
          </w:tcPr>
          <w:p w:rsidR="0036480E" w:rsidRDefault="0036480E" w:rsidP="00DD06BD">
            <w:pPr>
              <w:pStyle w:val="afffffffff2"/>
              <w:rPr>
                <w:rFonts w:hAnsi="宋体"/>
                <w:szCs w:val="18"/>
              </w:rPr>
            </w:pPr>
          </w:p>
        </w:tc>
      </w:tr>
      <w:tr w:rsidR="0036480E" w:rsidTr="00D5465C">
        <w:trPr>
          <w:jc w:val="center"/>
        </w:trPr>
        <w:tc>
          <w:tcPr>
            <w:tcW w:w="755" w:type="dxa"/>
            <w:vMerge/>
            <w:vAlign w:val="center"/>
          </w:tcPr>
          <w:p w:rsidR="0036480E" w:rsidRDefault="0036480E" w:rsidP="00DD06BD">
            <w:pPr>
              <w:pStyle w:val="afffffffff2"/>
              <w:rPr>
                <w:rFonts w:hAnsi="宋体"/>
                <w:szCs w:val="18"/>
              </w:rPr>
            </w:pPr>
          </w:p>
        </w:tc>
        <w:tc>
          <w:tcPr>
            <w:tcW w:w="1043" w:type="dxa"/>
            <w:vMerge/>
            <w:shd w:val="clear" w:color="auto" w:fill="auto"/>
            <w:vAlign w:val="center"/>
          </w:tcPr>
          <w:p w:rsidR="0036480E" w:rsidRDefault="0036480E" w:rsidP="00DD06BD">
            <w:pPr>
              <w:pStyle w:val="afffffffff2"/>
              <w:rPr>
                <w:rFonts w:hAnsi="宋体"/>
                <w:szCs w:val="18"/>
              </w:rPr>
            </w:pPr>
          </w:p>
        </w:tc>
        <w:tc>
          <w:tcPr>
            <w:tcW w:w="3029" w:type="dxa"/>
            <w:shd w:val="clear" w:color="auto" w:fill="auto"/>
            <w:vAlign w:val="center"/>
          </w:tcPr>
          <w:p w:rsidR="0036480E" w:rsidRDefault="0036480E" w:rsidP="00DD06BD">
            <w:pPr>
              <w:pStyle w:val="afffffffff2"/>
              <w:ind w:firstLineChars="100" w:firstLine="180"/>
              <w:jc w:val="left"/>
              <w:rPr>
                <w:rFonts w:hAnsi="宋体"/>
                <w:szCs w:val="18"/>
              </w:rPr>
            </w:pPr>
            <w:r>
              <w:rPr>
                <w:rFonts w:hAnsi="宋体" w:hint="eastAsia"/>
                <w:szCs w:val="18"/>
              </w:rPr>
              <w:t>寿鞋</w:t>
            </w:r>
          </w:p>
        </w:tc>
        <w:tc>
          <w:tcPr>
            <w:tcW w:w="850" w:type="dxa"/>
            <w:shd w:val="clear" w:color="auto" w:fill="auto"/>
            <w:vAlign w:val="center"/>
          </w:tcPr>
          <w:p w:rsidR="0036480E" w:rsidRDefault="0036480E" w:rsidP="00DD06BD">
            <w:pPr>
              <w:pStyle w:val="afffffffff2"/>
              <w:rPr>
                <w:rFonts w:hAnsi="宋体"/>
                <w:szCs w:val="18"/>
              </w:rPr>
            </w:pPr>
          </w:p>
        </w:tc>
        <w:tc>
          <w:tcPr>
            <w:tcW w:w="1172" w:type="dxa"/>
            <w:shd w:val="clear" w:color="auto" w:fill="auto"/>
            <w:vAlign w:val="center"/>
          </w:tcPr>
          <w:p w:rsidR="0036480E" w:rsidRDefault="0036480E" w:rsidP="00DD06BD">
            <w:pPr>
              <w:pStyle w:val="afffffffff2"/>
              <w:rPr>
                <w:rFonts w:hAnsi="宋体"/>
                <w:szCs w:val="18"/>
              </w:rPr>
            </w:pPr>
            <w:r>
              <w:rPr>
                <w:rFonts w:hAnsi="宋体" w:hint="eastAsia"/>
                <w:szCs w:val="18"/>
              </w:rPr>
              <w:t>双</w:t>
            </w:r>
          </w:p>
        </w:tc>
        <w:tc>
          <w:tcPr>
            <w:tcW w:w="674" w:type="dxa"/>
            <w:shd w:val="clear" w:color="auto" w:fill="auto"/>
            <w:vAlign w:val="center"/>
          </w:tcPr>
          <w:p w:rsidR="0036480E" w:rsidRDefault="0036480E" w:rsidP="00DD06BD">
            <w:pPr>
              <w:pStyle w:val="afffffffff2"/>
              <w:rPr>
                <w:rFonts w:hAnsi="宋体"/>
                <w:szCs w:val="18"/>
              </w:rPr>
            </w:pPr>
          </w:p>
        </w:tc>
        <w:tc>
          <w:tcPr>
            <w:tcW w:w="953" w:type="dxa"/>
            <w:shd w:val="clear" w:color="auto" w:fill="auto"/>
            <w:vAlign w:val="center"/>
          </w:tcPr>
          <w:p w:rsidR="0036480E" w:rsidRDefault="0036480E" w:rsidP="00DD06BD">
            <w:pPr>
              <w:pStyle w:val="afffffffff2"/>
              <w:rPr>
                <w:rFonts w:hAnsi="宋体"/>
                <w:szCs w:val="18"/>
              </w:rPr>
            </w:pPr>
          </w:p>
        </w:tc>
        <w:tc>
          <w:tcPr>
            <w:tcW w:w="898" w:type="dxa"/>
            <w:shd w:val="clear" w:color="auto" w:fill="auto"/>
            <w:vAlign w:val="center"/>
          </w:tcPr>
          <w:p w:rsidR="0036480E" w:rsidRDefault="0036480E" w:rsidP="00DD06BD">
            <w:pPr>
              <w:pStyle w:val="afffffffff2"/>
              <w:rPr>
                <w:rFonts w:hAnsi="宋体"/>
                <w:szCs w:val="18"/>
              </w:rPr>
            </w:pPr>
          </w:p>
        </w:tc>
      </w:tr>
      <w:tr w:rsidR="0036480E" w:rsidTr="00D5465C">
        <w:trPr>
          <w:jc w:val="center"/>
        </w:trPr>
        <w:tc>
          <w:tcPr>
            <w:tcW w:w="755" w:type="dxa"/>
            <w:vMerge/>
            <w:vAlign w:val="center"/>
          </w:tcPr>
          <w:p w:rsidR="0036480E" w:rsidRDefault="0036480E" w:rsidP="00DD06BD">
            <w:pPr>
              <w:pStyle w:val="afffffffff2"/>
              <w:rPr>
                <w:rFonts w:hAnsi="宋体"/>
                <w:szCs w:val="18"/>
              </w:rPr>
            </w:pPr>
          </w:p>
        </w:tc>
        <w:tc>
          <w:tcPr>
            <w:tcW w:w="1043" w:type="dxa"/>
            <w:vMerge/>
            <w:shd w:val="clear" w:color="auto" w:fill="auto"/>
            <w:vAlign w:val="center"/>
          </w:tcPr>
          <w:p w:rsidR="0036480E" w:rsidRDefault="0036480E" w:rsidP="00DD06BD">
            <w:pPr>
              <w:pStyle w:val="afffffffff2"/>
              <w:rPr>
                <w:rFonts w:hAnsi="宋体"/>
                <w:szCs w:val="18"/>
              </w:rPr>
            </w:pPr>
          </w:p>
        </w:tc>
        <w:tc>
          <w:tcPr>
            <w:tcW w:w="3029" w:type="dxa"/>
            <w:shd w:val="clear" w:color="auto" w:fill="auto"/>
            <w:vAlign w:val="center"/>
          </w:tcPr>
          <w:p w:rsidR="0036480E" w:rsidRDefault="0036480E" w:rsidP="00DD06BD">
            <w:pPr>
              <w:pStyle w:val="afffffffff2"/>
              <w:ind w:firstLineChars="100" w:firstLine="180"/>
              <w:jc w:val="left"/>
              <w:rPr>
                <w:rFonts w:hAnsi="宋体"/>
                <w:szCs w:val="18"/>
              </w:rPr>
            </w:pPr>
            <w:r>
              <w:rPr>
                <w:rFonts w:hAnsi="宋体" w:hint="eastAsia"/>
                <w:szCs w:val="18"/>
              </w:rPr>
              <w:t>寿袜</w:t>
            </w:r>
          </w:p>
        </w:tc>
        <w:tc>
          <w:tcPr>
            <w:tcW w:w="850" w:type="dxa"/>
            <w:shd w:val="clear" w:color="auto" w:fill="auto"/>
            <w:vAlign w:val="center"/>
          </w:tcPr>
          <w:p w:rsidR="0036480E" w:rsidRDefault="0036480E" w:rsidP="00DD06BD">
            <w:pPr>
              <w:pStyle w:val="afffffffff2"/>
              <w:rPr>
                <w:rFonts w:hAnsi="宋体"/>
                <w:szCs w:val="18"/>
              </w:rPr>
            </w:pPr>
          </w:p>
        </w:tc>
        <w:tc>
          <w:tcPr>
            <w:tcW w:w="1172" w:type="dxa"/>
            <w:shd w:val="clear" w:color="auto" w:fill="auto"/>
            <w:vAlign w:val="center"/>
          </w:tcPr>
          <w:p w:rsidR="0036480E" w:rsidRDefault="0036480E" w:rsidP="00DD06BD">
            <w:pPr>
              <w:pStyle w:val="afffffffff2"/>
              <w:rPr>
                <w:rFonts w:hAnsi="宋体"/>
                <w:szCs w:val="18"/>
              </w:rPr>
            </w:pPr>
            <w:r>
              <w:rPr>
                <w:rFonts w:hAnsi="宋体" w:hint="eastAsia"/>
                <w:szCs w:val="18"/>
              </w:rPr>
              <w:t>双</w:t>
            </w:r>
          </w:p>
        </w:tc>
        <w:tc>
          <w:tcPr>
            <w:tcW w:w="674" w:type="dxa"/>
            <w:shd w:val="clear" w:color="auto" w:fill="auto"/>
            <w:vAlign w:val="center"/>
          </w:tcPr>
          <w:p w:rsidR="0036480E" w:rsidRDefault="0036480E" w:rsidP="00DD06BD">
            <w:pPr>
              <w:pStyle w:val="afffffffff2"/>
              <w:rPr>
                <w:rFonts w:hAnsi="宋体"/>
                <w:szCs w:val="18"/>
              </w:rPr>
            </w:pPr>
          </w:p>
        </w:tc>
        <w:tc>
          <w:tcPr>
            <w:tcW w:w="953" w:type="dxa"/>
            <w:shd w:val="clear" w:color="auto" w:fill="auto"/>
            <w:vAlign w:val="center"/>
          </w:tcPr>
          <w:p w:rsidR="0036480E" w:rsidRDefault="0036480E" w:rsidP="00DD06BD">
            <w:pPr>
              <w:pStyle w:val="afffffffff2"/>
              <w:rPr>
                <w:rFonts w:hAnsi="宋体"/>
                <w:szCs w:val="18"/>
              </w:rPr>
            </w:pPr>
          </w:p>
        </w:tc>
        <w:tc>
          <w:tcPr>
            <w:tcW w:w="898" w:type="dxa"/>
            <w:shd w:val="clear" w:color="auto" w:fill="auto"/>
            <w:vAlign w:val="center"/>
          </w:tcPr>
          <w:p w:rsidR="0036480E" w:rsidRDefault="0036480E" w:rsidP="00DD06BD">
            <w:pPr>
              <w:pStyle w:val="afffffffff2"/>
              <w:rPr>
                <w:rFonts w:hAnsi="宋体"/>
                <w:szCs w:val="18"/>
              </w:rPr>
            </w:pPr>
          </w:p>
        </w:tc>
      </w:tr>
      <w:tr w:rsidR="0036480E" w:rsidTr="00D5465C">
        <w:trPr>
          <w:jc w:val="center"/>
        </w:trPr>
        <w:tc>
          <w:tcPr>
            <w:tcW w:w="755" w:type="dxa"/>
            <w:vMerge/>
            <w:vAlign w:val="center"/>
          </w:tcPr>
          <w:p w:rsidR="0036480E" w:rsidRDefault="0036480E" w:rsidP="00DD06BD">
            <w:pPr>
              <w:pStyle w:val="afffffffff2"/>
              <w:rPr>
                <w:rFonts w:hAnsi="宋体"/>
                <w:szCs w:val="18"/>
              </w:rPr>
            </w:pPr>
          </w:p>
        </w:tc>
        <w:tc>
          <w:tcPr>
            <w:tcW w:w="1043" w:type="dxa"/>
            <w:vMerge/>
            <w:shd w:val="clear" w:color="auto" w:fill="auto"/>
            <w:vAlign w:val="center"/>
          </w:tcPr>
          <w:p w:rsidR="0036480E" w:rsidRDefault="0036480E" w:rsidP="00DD06BD">
            <w:pPr>
              <w:pStyle w:val="afffffffff2"/>
              <w:rPr>
                <w:rFonts w:hAnsi="宋体"/>
                <w:szCs w:val="18"/>
              </w:rPr>
            </w:pPr>
          </w:p>
        </w:tc>
        <w:tc>
          <w:tcPr>
            <w:tcW w:w="3029" w:type="dxa"/>
            <w:shd w:val="clear" w:color="auto" w:fill="auto"/>
            <w:vAlign w:val="center"/>
          </w:tcPr>
          <w:p w:rsidR="0036480E" w:rsidRDefault="0036480E" w:rsidP="00DD06BD">
            <w:pPr>
              <w:pStyle w:val="afffffffff2"/>
              <w:ind w:firstLineChars="100" w:firstLine="180"/>
              <w:jc w:val="left"/>
              <w:rPr>
                <w:rFonts w:hAnsi="宋体"/>
                <w:szCs w:val="18"/>
              </w:rPr>
            </w:pPr>
            <w:r>
              <w:rPr>
                <w:rFonts w:hAnsi="宋体" w:hint="eastAsia"/>
                <w:szCs w:val="18"/>
              </w:rPr>
              <w:t>枕头三件套</w:t>
            </w:r>
          </w:p>
        </w:tc>
        <w:tc>
          <w:tcPr>
            <w:tcW w:w="850" w:type="dxa"/>
            <w:shd w:val="clear" w:color="auto" w:fill="auto"/>
            <w:vAlign w:val="center"/>
          </w:tcPr>
          <w:p w:rsidR="0036480E" w:rsidRDefault="0036480E" w:rsidP="00DD06BD">
            <w:pPr>
              <w:pStyle w:val="afffffffff2"/>
              <w:rPr>
                <w:rFonts w:hAnsi="宋体"/>
                <w:szCs w:val="18"/>
              </w:rPr>
            </w:pPr>
          </w:p>
        </w:tc>
        <w:tc>
          <w:tcPr>
            <w:tcW w:w="1172" w:type="dxa"/>
            <w:shd w:val="clear" w:color="auto" w:fill="auto"/>
            <w:vAlign w:val="center"/>
          </w:tcPr>
          <w:p w:rsidR="0036480E" w:rsidRDefault="0036480E" w:rsidP="00DD06BD">
            <w:pPr>
              <w:pStyle w:val="afffffffff2"/>
              <w:rPr>
                <w:rFonts w:hAnsi="宋体"/>
                <w:szCs w:val="18"/>
              </w:rPr>
            </w:pPr>
            <w:r>
              <w:rPr>
                <w:rFonts w:hAnsi="宋体" w:hint="eastAsia"/>
                <w:szCs w:val="18"/>
              </w:rPr>
              <w:t>套</w:t>
            </w:r>
          </w:p>
        </w:tc>
        <w:tc>
          <w:tcPr>
            <w:tcW w:w="674" w:type="dxa"/>
            <w:shd w:val="clear" w:color="auto" w:fill="auto"/>
            <w:vAlign w:val="center"/>
          </w:tcPr>
          <w:p w:rsidR="0036480E" w:rsidRDefault="0036480E" w:rsidP="00DD06BD">
            <w:pPr>
              <w:pStyle w:val="afffffffff2"/>
              <w:rPr>
                <w:rFonts w:hAnsi="宋体"/>
                <w:szCs w:val="18"/>
              </w:rPr>
            </w:pPr>
          </w:p>
        </w:tc>
        <w:tc>
          <w:tcPr>
            <w:tcW w:w="953" w:type="dxa"/>
            <w:shd w:val="clear" w:color="auto" w:fill="auto"/>
            <w:vAlign w:val="center"/>
          </w:tcPr>
          <w:p w:rsidR="0036480E" w:rsidRDefault="0036480E" w:rsidP="00DD06BD">
            <w:pPr>
              <w:pStyle w:val="afffffffff2"/>
              <w:rPr>
                <w:rFonts w:hAnsi="宋体"/>
                <w:szCs w:val="18"/>
              </w:rPr>
            </w:pPr>
          </w:p>
        </w:tc>
        <w:tc>
          <w:tcPr>
            <w:tcW w:w="898" w:type="dxa"/>
            <w:shd w:val="clear" w:color="auto" w:fill="auto"/>
            <w:vAlign w:val="center"/>
          </w:tcPr>
          <w:p w:rsidR="0036480E" w:rsidRDefault="0036480E" w:rsidP="00DD06BD">
            <w:pPr>
              <w:pStyle w:val="afffffffff2"/>
              <w:rPr>
                <w:rFonts w:hAnsi="宋体"/>
                <w:szCs w:val="18"/>
              </w:rPr>
            </w:pPr>
          </w:p>
        </w:tc>
      </w:tr>
      <w:tr w:rsidR="0036480E" w:rsidTr="00D5465C">
        <w:trPr>
          <w:jc w:val="center"/>
        </w:trPr>
        <w:tc>
          <w:tcPr>
            <w:tcW w:w="755" w:type="dxa"/>
            <w:vMerge/>
            <w:vAlign w:val="center"/>
          </w:tcPr>
          <w:p w:rsidR="0036480E" w:rsidRDefault="0036480E" w:rsidP="00DD06BD">
            <w:pPr>
              <w:pStyle w:val="afffffffff2"/>
              <w:rPr>
                <w:rFonts w:hAnsi="宋体"/>
                <w:szCs w:val="18"/>
              </w:rPr>
            </w:pPr>
          </w:p>
        </w:tc>
        <w:tc>
          <w:tcPr>
            <w:tcW w:w="1043" w:type="dxa"/>
            <w:vMerge/>
            <w:shd w:val="clear" w:color="auto" w:fill="auto"/>
            <w:vAlign w:val="center"/>
          </w:tcPr>
          <w:p w:rsidR="0036480E" w:rsidRDefault="0036480E" w:rsidP="00DD06BD">
            <w:pPr>
              <w:pStyle w:val="afffffffff2"/>
              <w:rPr>
                <w:rFonts w:hAnsi="宋体"/>
                <w:szCs w:val="18"/>
              </w:rPr>
            </w:pPr>
          </w:p>
        </w:tc>
        <w:tc>
          <w:tcPr>
            <w:tcW w:w="3029" w:type="dxa"/>
            <w:shd w:val="clear" w:color="auto" w:fill="auto"/>
            <w:vAlign w:val="center"/>
          </w:tcPr>
          <w:p w:rsidR="0036480E" w:rsidRDefault="0036480E" w:rsidP="00DD06BD">
            <w:pPr>
              <w:pStyle w:val="afffffffff2"/>
              <w:ind w:firstLineChars="100" w:firstLine="180"/>
              <w:jc w:val="left"/>
              <w:rPr>
                <w:rFonts w:hAnsi="宋体"/>
                <w:szCs w:val="18"/>
              </w:rPr>
            </w:pPr>
            <w:r>
              <w:rPr>
                <w:rFonts w:hAnsi="宋体" w:hint="eastAsia"/>
                <w:szCs w:val="18"/>
              </w:rPr>
              <w:t>寿帽</w:t>
            </w:r>
          </w:p>
        </w:tc>
        <w:tc>
          <w:tcPr>
            <w:tcW w:w="850" w:type="dxa"/>
            <w:shd w:val="clear" w:color="auto" w:fill="auto"/>
            <w:vAlign w:val="center"/>
          </w:tcPr>
          <w:p w:rsidR="0036480E" w:rsidRDefault="0036480E" w:rsidP="00DD06BD">
            <w:pPr>
              <w:pStyle w:val="afffffffff2"/>
              <w:rPr>
                <w:rFonts w:hAnsi="宋体"/>
                <w:szCs w:val="18"/>
              </w:rPr>
            </w:pPr>
          </w:p>
        </w:tc>
        <w:tc>
          <w:tcPr>
            <w:tcW w:w="1172" w:type="dxa"/>
            <w:shd w:val="clear" w:color="auto" w:fill="auto"/>
            <w:vAlign w:val="center"/>
          </w:tcPr>
          <w:p w:rsidR="0036480E" w:rsidRDefault="0036480E" w:rsidP="00DD06BD">
            <w:pPr>
              <w:pStyle w:val="afffffffff2"/>
              <w:rPr>
                <w:rFonts w:hAnsi="宋体"/>
                <w:szCs w:val="18"/>
              </w:rPr>
            </w:pPr>
            <w:r>
              <w:rPr>
                <w:rFonts w:hAnsi="宋体" w:hint="eastAsia"/>
                <w:szCs w:val="18"/>
              </w:rPr>
              <w:t>顶</w:t>
            </w:r>
          </w:p>
        </w:tc>
        <w:tc>
          <w:tcPr>
            <w:tcW w:w="674" w:type="dxa"/>
            <w:shd w:val="clear" w:color="auto" w:fill="auto"/>
            <w:vAlign w:val="center"/>
          </w:tcPr>
          <w:p w:rsidR="0036480E" w:rsidRDefault="0036480E" w:rsidP="00DD06BD">
            <w:pPr>
              <w:pStyle w:val="afffffffff2"/>
              <w:rPr>
                <w:rFonts w:hAnsi="宋体"/>
                <w:szCs w:val="18"/>
              </w:rPr>
            </w:pPr>
          </w:p>
        </w:tc>
        <w:tc>
          <w:tcPr>
            <w:tcW w:w="953" w:type="dxa"/>
            <w:shd w:val="clear" w:color="auto" w:fill="auto"/>
            <w:vAlign w:val="center"/>
          </w:tcPr>
          <w:p w:rsidR="0036480E" w:rsidRDefault="0036480E" w:rsidP="00DD06BD">
            <w:pPr>
              <w:pStyle w:val="afffffffff2"/>
              <w:rPr>
                <w:rFonts w:hAnsi="宋体"/>
                <w:szCs w:val="18"/>
              </w:rPr>
            </w:pPr>
          </w:p>
        </w:tc>
        <w:tc>
          <w:tcPr>
            <w:tcW w:w="898" w:type="dxa"/>
            <w:shd w:val="clear" w:color="auto" w:fill="auto"/>
            <w:vAlign w:val="center"/>
          </w:tcPr>
          <w:p w:rsidR="0036480E" w:rsidRDefault="0036480E" w:rsidP="00DD06BD">
            <w:pPr>
              <w:pStyle w:val="afffffffff2"/>
              <w:rPr>
                <w:rFonts w:hAnsi="宋体"/>
                <w:szCs w:val="18"/>
              </w:rPr>
            </w:pPr>
          </w:p>
        </w:tc>
      </w:tr>
      <w:tr w:rsidR="0036480E" w:rsidTr="00D5465C">
        <w:trPr>
          <w:jc w:val="center"/>
        </w:trPr>
        <w:tc>
          <w:tcPr>
            <w:tcW w:w="755" w:type="dxa"/>
            <w:vMerge/>
            <w:vAlign w:val="center"/>
          </w:tcPr>
          <w:p w:rsidR="0036480E" w:rsidRDefault="0036480E" w:rsidP="00DD06BD">
            <w:pPr>
              <w:pStyle w:val="afffffffff2"/>
              <w:rPr>
                <w:rFonts w:hAnsi="宋体"/>
                <w:szCs w:val="18"/>
              </w:rPr>
            </w:pPr>
          </w:p>
        </w:tc>
        <w:tc>
          <w:tcPr>
            <w:tcW w:w="1043" w:type="dxa"/>
            <w:vMerge/>
            <w:shd w:val="clear" w:color="auto" w:fill="auto"/>
            <w:vAlign w:val="center"/>
          </w:tcPr>
          <w:p w:rsidR="0036480E" w:rsidRDefault="0036480E" w:rsidP="00DD06BD">
            <w:pPr>
              <w:pStyle w:val="afffffffff2"/>
              <w:rPr>
                <w:rFonts w:hAnsi="宋体"/>
                <w:szCs w:val="18"/>
              </w:rPr>
            </w:pPr>
          </w:p>
        </w:tc>
        <w:tc>
          <w:tcPr>
            <w:tcW w:w="3029" w:type="dxa"/>
            <w:shd w:val="clear" w:color="auto" w:fill="auto"/>
            <w:vAlign w:val="center"/>
          </w:tcPr>
          <w:p w:rsidR="0036480E" w:rsidRDefault="0036480E" w:rsidP="00DD06BD">
            <w:pPr>
              <w:pStyle w:val="afffffffff2"/>
              <w:ind w:firstLineChars="100" w:firstLine="180"/>
              <w:jc w:val="left"/>
              <w:rPr>
                <w:rFonts w:hAnsi="宋体"/>
                <w:szCs w:val="18"/>
              </w:rPr>
            </w:pPr>
            <w:r>
              <w:rPr>
                <w:rFonts w:hAnsi="宋体" w:hint="eastAsia"/>
                <w:szCs w:val="18"/>
              </w:rPr>
              <w:t>寿衣内衬</w:t>
            </w:r>
          </w:p>
        </w:tc>
        <w:tc>
          <w:tcPr>
            <w:tcW w:w="850" w:type="dxa"/>
            <w:shd w:val="clear" w:color="auto" w:fill="auto"/>
            <w:vAlign w:val="center"/>
          </w:tcPr>
          <w:p w:rsidR="0036480E" w:rsidRDefault="0036480E" w:rsidP="00DD06BD">
            <w:pPr>
              <w:pStyle w:val="afffffffff2"/>
              <w:rPr>
                <w:rFonts w:hAnsi="宋体"/>
                <w:szCs w:val="18"/>
              </w:rPr>
            </w:pPr>
          </w:p>
        </w:tc>
        <w:tc>
          <w:tcPr>
            <w:tcW w:w="1172" w:type="dxa"/>
            <w:shd w:val="clear" w:color="auto" w:fill="auto"/>
            <w:vAlign w:val="center"/>
          </w:tcPr>
          <w:p w:rsidR="0036480E" w:rsidRDefault="0036480E" w:rsidP="00DD06BD">
            <w:pPr>
              <w:pStyle w:val="afffffffff2"/>
              <w:rPr>
                <w:rFonts w:hAnsi="宋体"/>
                <w:szCs w:val="18"/>
              </w:rPr>
            </w:pPr>
            <w:r>
              <w:rPr>
                <w:rFonts w:hAnsi="宋体" w:hint="eastAsia"/>
                <w:szCs w:val="18"/>
              </w:rPr>
              <w:t>套</w:t>
            </w:r>
          </w:p>
        </w:tc>
        <w:tc>
          <w:tcPr>
            <w:tcW w:w="674" w:type="dxa"/>
            <w:shd w:val="clear" w:color="auto" w:fill="auto"/>
            <w:vAlign w:val="center"/>
          </w:tcPr>
          <w:p w:rsidR="0036480E" w:rsidRDefault="0036480E" w:rsidP="00DD06BD">
            <w:pPr>
              <w:pStyle w:val="afffffffff2"/>
              <w:rPr>
                <w:rFonts w:hAnsi="宋体"/>
                <w:szCs w:val="18"/>
              </w:rPr>
            </w:pPr>
          </w:p>
        </w:tc>
        <w:tc>
          <w:tcPr>
            <w:tcW w:w="953" w:type="dxa"/>
            <w:shd w:val="clear" w:color="auto" w:fill="auto"/>
            <w:vAlign w:val="center"/>
          </w:tcPr>
          <w:p w:rsidR="0036480E" w:rsidRDefault="0036480E" w:rsidP="00DD06BD">
            <w:pPr>
              <w:pStyle w:val="afffffffff2"/>
              <w:rPr>
                <w:rFonts w:hAnsi="宋体"/>
                <w:szCs w:val="18"/>
              </w:rPr>
            </w:pPr>
          </w:p>
        </w:tc>
        <w:tc>
          <w:tcPr>
            <w:tcW w:w="898" w:type="dxa"/>
            <w:shd w:val="clear" w:color="auto" w:fill="auto"/>
            <w:vAlign w:val="center"/>
          </w:tcPr>
          <w:p w:rsidR="0036480E" w:rsidRDefault="0036480E" w:rsidP="00DD06BD">
            <w:pPr>
              <w:pStyle w:val="afffffffff2"/>
              <w:rPr>
                <w:rFonts w:hAnsi="宋体"/>
                <w:szCs w:val="18"/>
              </w:rPr>
            </w:pPr>
          </w:p>
        </w:tc>
      </w:tr>
      <w:tr w:rsidR="0036480E" w:rsidTr="00D5465C">
        <w:trPr>
          <w:jc w:val="center"/>
        </w:trPr>
        <w:tc>
          <w:tcPr>
            <w:tcW w:w="755" w:type="dxa"/>
            <w:vMerge w:val="restart"/>
            <w:vAlign w:val="center"/>
          </w:tcPr>
          <w:p w:rsidR="0036480E" w:rsidRDefault="0036480E" w:rsidP="00DD06BD">
            <w:pPr>
              <w:pStyle w:val="afffffffff2"/>
              <w:rPr>
                <w:rFonts w:hAnsi="宋体"/>
                <w:szCs w:val="18"/>
              </w:rPr>
            </w:pPr>
            <w:r>
              <w:rPr>
                <w:rFonts w:hAnsi="宋体" w:hint="eastAsia"/>
                <w:szCs w:val="18"/>
              </w:rPr>
              <w:t>丧葬仪式服务</w:t>
            </w:r>
          </w:p>
        </w:tc>
        <w:tc>
          <w:tcPr>
            <w:tcW w:w="1043" w:type="dxa"/>
            <w:shd w:val="clear" w:color="auto" w:fill="auto"/>
            <w:vAlign w:val="center"/>
          </w:tcPr>
          <w:p w:rsidR="0036480E" w:rsidRDefault="0036480E" w:rsidP="00DD06BD">
            <w:pPr>
              <w:pStyle w:val="afffffffff2"/>
              <w:rPr>
                <w:rFonts w:hAnsi="宋体"/>
                <w:szCs w:val="18"/>
              </w:rPr>
            </w:pPr>
            <w:r>
              <w:rPr>
                <w:rFonts w:hAnsi="宋体" w:hint="eastAsia"/>
                <w:szCs w:val="18"/>
              </w:rPr>
              <w:t>陪同预约办理服务</w:t>
            </w:r>
          </w:p>
        </w:tc>
        <w:tc>
          <w:tcPr>
            <w:tcW w:w="3029" w:type="dxa"/>
            <w:shd w:val="clear" w:color="auto" w:fill="auto"/>
            <w:vAlign w:val="center"/>
          </w:tcPr>
          <w:p w:rsidR="0036480E" w:rsidRDefault="0036480E" w:rsidP="00DD06BD">
            <w:pPr>
              <w:pStyle w:val="afffffffff2"/>
              <w:ind w:firstLineChars="100" w:firstLine="180"/>
              <w:jc w:val="left"/>
              <w:rPr>
                <w:rFonts w:hAnsi="宋体"/>
                <w:szCs w:val="18"/>
              </w:rPr>
            </w:pPr>
            <w:r>
              <w:rPr>
                <w:rFonts w:hAnsi="宋体" w:hint="eastAsia"/>
                <w:szCs w:val="18"/>
              </w:rPr>
              <w:t>陪同丧事承办人到福泽园预约办理类型、出殡时间、其他馆内服务的选择。根据预定的时间，到指定的区域服务</w:t>
            </w:r>
          </w:p>
        </w:tc>
        <w:tc>
          <w:tcPr>
            <w:tcW w:w="850" w:type="dxa"/>
            <w:shd w:val="clear" w:color="auto" w:fill="auto"/>
            <w:vAlign w:val="center"/>
          </w:tcPr>
          <w:p w:rsidR="0036480E" w:rsidRDefault="0036480E" w:rsidP="00DD06BD">
            <w:pPr>
              <w:pStyle w:val="afffffffff2"/>
              <w:rPr>
                <w:rFonts w:hAnsi="宋体"/>
                <w:szCs w:val="18"/>
              </w:rPr>
            </w:pPr>
          </w:p>
        </w:tc>
        <w:tc>
          <w:tcPr>
            <w:tcW w:w="1172" w:type="dxa"/>
            <w:shd w:val="clear" w:color="auto" w:fill="auto"/>
            <w:vAlign w:val="center"/>
          </w:tcPr>
          <w:p w:rsidR="0036480E" w:rsidRDefault="0036480E" w:rsidP="00DD06BD">
            <w:pPr>
              <w:pStyle w:val="afffffffff2"/>
              <w:rPr>
                <w:rFonts w:hAnsi="宋体"/>
                <w:szCs w:val="18"/>
              </w:rPr>
            </w:pPr>
            <w:r>
              <w:rPr>
                <w:rFonts w:hAnsi="宋体" w:hint="eastAsia"/>
                <w:szCs w:val="18"/>
              </w:rPr>
              <w:t>场</w:t>
            </w:r>
          </w:p>
        </w:tc>
        <w:tc>
          <w:tcPr>
            <w:tcW w:w="674" w:type="dxa"/>
            <w:shd w:val="clear" w:color="auto" w:fill="auto"/>
            <w:vAlign w:val="center"/>
          </w:tcPr>
          <w:p w:rsidR="0036480E" w:rsidRDefault="0036480E" w:rsidP="00DD06BD">
            <w:pPr>
              <w:pStyle w:val="afffffffff2"/>
              <w:rPr>
                <w:rFonts w:hAnsi="宋体"/>
                <w:szCs w:val="18"/>
              </w:rPr>
            </w:pPr>
          </w:p>
        </w:tc>
        <w:tc>
          <w:tcPr>
            <w:tcW w:w="953" w:type="dxa"/>
            <w:shd w:val="clear" w:color="auto" w:fill="auto"/>
            <w:vAlign w:val="center"/>
          </w:tcPr>
          <w:p w:rsidR="0036480E" w:rsidRDefault="0036480E" w:rsidP="00DD06BD">
            <w:pPr>
              <w:pStyle w:val="afffffffff2"/>
              <w:rPr>
                <w:rFonts w:hAnsi="宋体"/>
                <w:szCs w:val="18"/>
              </w:rPr>
            </w:pPr>
          </w:p>
        </w:tc>
        <w:tc>
          <w:tcPr>
            <w:tcW w:w="898" w:type="dxa"/>
            <w:shd w:val="clear" w:color="auto" w:fill="auto"/>
            <w:vAlign w:val="center"/>
          </w:tcPr>
          <w:p w:rsidR="0036480E" w:rsidRDefault="0036480E" w:rsidP="00DD06BD">
            <w:pPr>
              <w:pStyle w:val="afffffffff2"/>
              <w:rPr>
                <w:rFonts w:hAnsi="宋体"/>
                <w:szCs w:val="18"/>
              </w:rPr>
            </w:pPr>
          </w:p>
        </w:tc>
      </w:tr>
      <w:tr w:rsidR="0036480E" w:rsidTr="00D5465C">
        <w:trPr>
          <w:jc w:val="center"/>
        </w:trPr>
        <w:tc>
          <w:tcPr>
            <w:tcW w:w="755" w:type="dxa"/>
            <w:vMerge/>
            <w:vAlign w:val="center"/>
          </w:tcPr>
          <w:p w:rsidR="0036480E" w:rsidRDefault="0036480E" w:rsidP="00DD06BD">
            <w:pPr>
              <w:pStyle w:val="afffffffff2"/>
              <w:rPr>
                <w:rFonts w:hAnsi="宋体"/>
                <w:szCs w:val="18"/>
              </w:rPr>
            </w:pPr>
          </w:p>
        </w:tc>
        <w:tc>
          <w:tcPr>
            <w:tcW w:w="1043" w:type="dxa"/>
            <w:shd w:val="clear" w:color="auto" w:fill="auto"/>
            <w:vAlign w:val="center"/>
          </w:tcPr>
          <w:p w:rsidR="0036480E" w:rsidRDefault="0036480E" w:rsidP="00DD06BD">
            <w:pPr>
              <w:pStyle w:val="afffffffff2"/>
              <w:rPr>
                <w:rFonts w:hAnsi="宋体"/>
                <w:szCs w:val="18"/>
              </w:rPr>
            </w:pPr>
            <w:r>
              <w:rPr>
                <w:rFonts w:hAnsi="宋体" w:hint="eastAsia"/>
                <w:szCs w:val="18"/>
              </w:rPr>
              <w:t>礼俗服务</w:t>
            </w:r>
          </w:p>
        </w:tc>
        <w:tc>
          <w:tcPr>
            <w:tcW w:w="3029" w:type="dxa"/>
            <w:shd w:val="clear" w:color="auto" w:fill="auto"/>
            <w:vAlign w:val="center"/>
          </w:tcPr>
          <w:p w:rsidR="0036480E" w:rsidRDefault="0036480E" w:rsidP="00DD06BD">
            <w:pPr>
              <w:pStyle w:val="afffffffff2"/>
              <w:ind w:firstLineChars="100" w:firstLine="180"/>
              <w:jc w:val="left"/>
              <w:rPr>
                <w:rFonts w:hAnsi="宋体"/>
                <w:szCs w:val="18"/>
              </w:rPr>
            </w:pPr>
            <w:r>
              <w:rPr>
                <w:rFonts w:hAnsi="宋体" w:hint="eastAsia"/>
                <w:szCs w:val="18"/>
              </w:rPr>
              <w:t>指导丧事承办人准备治丧物品、来宾吊唁、丧属祭拜、奠礼回礼礼俗、民俗祭祀安排、出殡事项、环节安排衔接等。西式根据当地风俗需求选择</w:t>
            </w:r>
          </w:p>
        </w:tc>
        <w:tc>
          <w:tcPr>
            <w:tcW w:w="850" w:type="dxa"/>
            <w:shd w:val="clear" w:color="auto" w:fill="auto"/>
            <w:vAlign w:val="center"/>
          </w:tcPr>
          <w:p w:rsidR="0036480E" w:rsidRDefault="0036480E" w:rsidP="00DD06BD">
            <w:pPr>
              <w:pStyle w:val="afffffffff2"/>
              <w:rPr>
                <w:rFonts w:hAnsi="宋体"/>
                <w:szCs w:val="18"/>
              </w:rPr>
            </w:pPr>
          </w:p>
        </w:tc>
        <w:tc>
          <w:tcPr>
            <w:tcW w:w="1172" w:type="dxa"/>
            <w:shd w:val="clear" w:color="auto" w:fill="auto"/>
            <w:vAlign w:val="center"/>
          </w:tcPr>
          <w:p w:rsidR="0036480E" w:rsidRDefault="0036480E" w:rsidP="00DD06BD">
            <w:pPr>
              <w:pStyle w:val="afffffffff2"/>
              <w:rPr>
                <w:rFonts w:hAnsi="宋体"/>
                <w:szCs w:val="18"/>
              </w:rPr>
            </w:pPr>
            <w:r>
              <w:rPr>
                <w:rFonts w:hAnsi="宋体" w:hint="eastAsia"/>
                <w:szCs w:val="18"/>
              </w:rPr>
              <w:t>场</w:t>
            </w:r>
          </w:p>
        </w:tc>
        <w:tc>
          <w:tcPr>
            <w:tcW w:w="674" w:type="dxa"/>
            <w:shd w:val="clear" w:color="auto" w:fill="auto"/>
            <w:vAlign w:val="center"/>
          </w:tcPr>
          <w:p w:rsidR="0036480E" w:rsidRDefault="0036480E" w:rsidP="00DD06BD">
            <w:pPr>
              <w:pStyle w:val="afffffffff2"/>
              <w:rPr>
                <w:rFonts w:hAnsi="宋体"/>
                <w:szCs w:val="18"/>
              </w:rPr>
            </w:pPr>
          </w:p>
        </w:tc>
        <w:tc>
          <w:tcPr>
            <w:tcW w:w="953" w:type="dxa"/>
            <w:shd w:val="clear" w:color="auto" w:fill="auto"/>
            <w:vAlign w:val="center"/>
          </w:tcPr>
          <w:p w:rsidR="0036480E" w:rsidRDefault="0036480E" w:rsidP="00DD06BD">
            <w:pPr>
              <w:pStyle w:val="afffffffff2"/>
              <w:rPr>
                <w:rFonts w:hAnsi="宋体"/>
                <w:szCs w:val="18"/>
              </w:rPr>
            </w:pPr>
          </w:p>
        </w:tc>
        <w:tc>
          <w:tcPr>
            <w:tcW w:w="898" w:type="dxa"/>
            <w:shd w:val="clear" w:color="auto" w:fill="auto"/>
            <w:vAlign w:val="center"/>
          </w:tcPr>
          <w:p w:rsidR="0036480E" w:rsidRDefault="0036480E" w:rsidP="00DD06BD">
            <w:pPr>
              <w:pStyle w:val="afffffffff2"/>
              <w:rPr>
                <w:rFonts w:hAnsi="宋体"/>
                <w:szCs w:val="18"/>
              </w:rPr>
            </w:pPr>
          </w:p>
        </w:tc>
      </w:tr>
      <w:tr w:rsidR="0036480E" w:rsidTr="00D5465C">
        <w:trPr>
          <w:jc w:val="center"/>
        </w:trPr>
        <w:tc>
          <w:tcPr>
            <w:tcW w:w="755" w:type="dxa"/>
            <w:vMerge/>
            <w:vAlign w:val="center"/>
          </w:tcPr>
          <w:p w:rsidR="0036480E" w:rsidRDefault="0036480E" w:rsidP="00DD06BD">
            <w:pPr>
              <w:pStyle w:val="afffffffff2"/>
              <w:rPr>
                <w:rFonts w:hAnsi="宋体"/>
                <w:szCs w:val="18"/>
              </w:rPr>
            </w:pPr>
          </w:p>
        </w:tc>
        <w:tc>
          <w:tcPr>
            <w:tcW w:w="1043" w:type="dxa"/>
            <w:shd w:val="clear" w:color="auto" w:fill="auto"/>
            <w:vAlign w:val="center"/>
          </w:tcPr>
          <w:p w:rsidR="0036480E" w:rsidRDefault="0036480E" w:rsidP="00DD06BD">
            <w:pPr>
              <w:pStyle w:val="afffffffff2"/>
              <w:rPr>
                <w:rFonts w:hAnsi="宋体"/>
                <w:szCs w:val="18"/>
              </w:rPr>
            </w:pPr>
            <w:r>
              <w:rPr>
                <w:rFonts w:hAnsi="宋体" w:hint="eastAsia"/>
                <w:szCs w:val="18"/>
              </w:rPr>
              <w:t>追悼会</w:t>
            </w:r>
          </w:p>
        </w:tc>
        <w:tc>
          <w:tcPr>
            <w:tcW w:w="3029" w:type="dxa"/>
            <w:shd w:val="clear" w:color="auto" w:fill="auto"/>
            <w:vAlign w:val="center"/>
          </w:tcPr>
          <w:p w:rsidR="0036480E" w:rsidRDefault="0036480E" w:rsidP="00DD06BD">
            <w:pPr>
              <w:pStyle w:val="afffffffff2"/>
              <w:ind w:firstLineChars="100" w:firstLine="180"/>
              <w:jc w:val="left"/>
              <w:rPr>
                <w:rFonts w:hAnsi="宋体"/>
                <w:szCs w:val="18"/>
              </w:rPr>
            </w:pPr>
            <w:r>
              <w:rPr>
                <w:rFonts w:hAnsi="宋体" w:hint="eastAsia"/>
                <w:szCs w:val="18"/>
              </w:rPr>
              <w:t>与殡仪馆对接，司仪人员主持整场告别仪式，文稿撰写、仪式流程主持、引导来宾瞻仰遗容，音乐播放</w:t>
            </w:r>
          </w:p>
        </w:tc>
        <w:tc>
          <w:tcPr>
            <w:tcW w:w="850" w:type="dxa"/>
            <w:shd w:val="clear" w:color="auto" w:fill="auto"/>
            <w:vAlign w:val="center"/>
          </w:tcPr>
          <w:p w:rsidR="0036480E" w:rsidRDefault="0036480E" w:rsidP="00DD06BD">
            <w:pPr>
              <w:pStyle w:val="afffffffff2"/>
              <w:rPr>
                <w:rFonts w:hAnsi="宋体"/>
                <w:szCs w:val="18"/>
              </w:rPr>
            </w:pPr>
          </w:p>
        </w:tc>
        <w:tc>
          <w:tcPr>
            <w:tcW w:w="1172" w:type="dxa"/>
            <w:shd w:val="clear" w:color="auto" w:fill="auto"/>
            <w:vAlign w:val="center"/>
          </w:tcPr>
          <w:p w:rsidR="0036480E" w:rsidRDefault="0036480E" w:rsidP="00DD06BD">
            <w:pPr>
              <w:pStyle w:val="afffffffff2"/>
              <w:rPr>
                <w:rFonts w:hAnsi="宋体"/>
                <w:szCs w:val="18"/>
              </w:rPr>
            </w:pPr>
            <w:r>
              <w:rPr>
                <w:rFonts w:hAnsi="宋体" w:hint="eastAsia"/>
                <w:szCs w:val="18"/>
              </w:rPr>
              <w:t>场</w:t>
            </w:r>
          </w:p>
        </w:tc>
        <w:tc>
          <w:tcPr>
            <w:tcW w:w="674" w:type="dxa"/>
            <w:shd w:val="clear" w:color="auto" w:fill="auto"/>
            <w:vAlign w:val="center"/>
          </w:tcPr>
          <w:p w:rsidR="0036480E" w:rsidRDefault="0036480E" w:rsidP="00DD06BD">
            <w:pPr>
              <w:pStyle w:val="afffffffff2"/>
              <w:rPr>
                <w:rFonts w:hAnsi="宋体"/>
                <w:szCs w:val="18"/>
              </w:rPr>
            </w:pPr>
          </w:p>
        </w:tc>
        <w:tc>
          <w:tcPr>
            <w:tcW w:w="953" w:type="dxa"/>
            <w:shd w:val="clear" w:color="auto" w:fill="auto"/>
            <w:vAlign w:val="center"/>
          </w:tcPr>
          <w:p w:rsidR="0036480E" w:rsidRDefault="0036480E" w:rsidP="00DD06BD">
            <w:pPr>
              <w:pStyle w:val="afffffffff2"/>
              <w:rPr>
                <w:rFonts w:hAnsi="宋体"/>
                <w:szCs w:val="18"/>
              </w:rPr>
            </w:pPr>
          </w:p>
        </w:tc>
        <w:tc>
          <w:tcPr>
            <w:tcW w:w="898" w:type="dxa"/>
            <w:shd w:val="clear" w:color="auto" w:fill="auto"/>
            <w:vAlign w:val="center"/>
          </w:tcPr>
          <w:p w:rsidR="0036480E" w:rsidRDefault="0036480E" w:rsidP="00DD06BD">
            <w:pPr>
              <w:pStyle w:val="afffffffff2"/>
              <w:rPr>
                <w:rFonts w:hAnsi="宋体"/>
                <w:szCs w:val="18"/>
              </w:rPr>
            </w:pPr>
          </w:p>
        </w:tc>
      </w:tr>
      <w:tr w:rsidR="0036480E" w:rsidTr="00D5465C">
        <w:trPr>
          <w:jc w:val="center"/>
        </w:trPr>
        <w:tc>
          <w:tcPr>
            <w:tcW w:w="755" w:type="dxa"/>
            <w:vMerge/>
            <w:vAlign w:val="center"/>
          </w:tcPr>
          <w:p w:rsidR="0036480E" w:rsidRDefault="0036480E" w:rsidP="00DD06BD">
            <w:pPr>
              <w:pStyle w:val="afffffffff2"/>
              <w:rPr>
                <w:rFonts w:hAnsi="宋体"/>
                <w:szCs w:val="18"/>
              </w:rPr>
            </w:pPr>
          </w:p>
        </w:tc>
        <w:tc>
          <w:tcPr>
            <w:tcW w:w="1043" w:type="dxa"/>
            <w:shd w:val="clear" w:color="auto" w:fill="auto"/>
            <w:vAlign w:val="center"/>
          </w:tcPr>
          <w:p w:rsidR="0036480E" w:rsidRDefault="0036480E" w:rsidP="00DD06BD">
            <w:pPr>
              <w:pStyle w:val="afffffffff2"/>
              <w:rPr>
                <w:rFonts w:hAnsi="宋体"/>
                <w:szCs w:val="18"/>
              </w:rPr>
            </w:pPr>
            <w:r>
              <w:rPr>
                <w:rFonts w:hAnsi="宋体" w:hint="eastAsia"/>
                <w:szCs w:val="18"/>
              </w:rPr>
              <w:t>出殡安排</w:t>
            </w:r>
          </w:p>
        </w:tc>
        <w:tc>
          <w:tcPr>
            <w:tcW w:w="3029" w:type="dxa"/>
            <w:shd w:val="clear" w:color="auto" w:fill="auto"/>
            <w:vAlign w:val="center"/>
          </w:tcPr>
          <w:p w:rsidR="0036480E" w:rsidRDefault="0036480E" w:rsidP="00DD06BD">
            <w:pPr>
              <w:pStyle w:val="afffffffff2"/>
              <w:ind w:firstLineChars="100" w:firstLine="180"/>
              <w:jc w:val="left"/>
              <w:rPr>
                <w:rFonts w:hAnsi="宋体"/>
                <w:szCs w:val="18"/>
              </w:rPr>
            </w:pPr>
            <w:r>
              <w:rPr>
                <w:rFonts w:hAnsi="宋体" w:hint="eastAsia"/>
                <w:szCs w:val="18"/>
              </w:rPr>
              <w:t>根据出殡预约时间，提前规划随棺物品及风俗、送葬人员的安排及注意事项</w:t>
            </w:r>
          </w:p>
        </w:tc>
        <w:tc>
          <w:tcPr>
            <w:tcW w:w="850" w:type="dxa"/>
            <w:shd w:val="clear" w:color="auto" w:fill="auto"/>
            <w:vAlign w:val="center"/>
          </w:tcPr>
          <w:p w:rsidR="0036480E" w:rsidRDefault="0036480E" w:rsidP="00DD06BD">
            <w:pPr>
              <w:pStyle w:val="afffffffff2"/>
              <w:rPr>
                <w:rFonts w:hAnsi="宋体"/>
                <w:szCs w:val="18"/>
              </w:rPr>
            </w:pPr>
          </w:p>
        </w:tc>
        <w:tc>
          <w:tcPr>
            <w:tcW w:w="1172" w:type="dxa"/>
            <w:shd w:val="clear" w:color="auto" w:fill="auto"/>
            <w:vAlign w:val="center"/>
          </w:tcPr>
          <w:p w:rsidR="0036480E" w:rsidRDefault="0036480E" w:rsidP="00DD06BD">
            <w:pPr>
              <w:pStyle w:val="afffffffff2"/>
              <w:rPr>
                <w:rFonts w:hAnsi="宋体"/>
                <w:szCs w:val="18"/>
              </w:rPr>
            </w:pPr>
            <w:r>
              <w:rPr>
                <w:rFonts w:hAnsi="宋体" w:hint="eastAsia"/>
                <w:szCs w:val="18"/>
              </w:rPr>
              <w:t>场</w:t>
            </w:r>
          </w:p>
        </w:tc>
        <w:tc>
          <w:tcPr>
            <w:tcW w:w="674" w:type="dxa"/>
            <w:shd w:val="clear" w:color="auto" w:fill="auto"/>
            <w:vAlign w:val="center"/>
          </w:tcPr>
          <w:p w:rsidR="0036480E" w:rsidRDefault="0036480E" w:rsidP="00DD06BD">
            <w:pPr>
              <w:pStyle w:val="afffffffff2"/>
              <w:rPr>
                <w:rFonts w:hAnsi="宋体"/>
                <w:szCs w:val="18"/>
              </w:rPr>
            </w:pPr>
          </w:p>
        </w:tc>
        <w:tc>
          <w:tcPr>
            <w:tcW w:w="953" w:type="dxa"/>
            <w:shd w:val="clear" w:color="auto" w:fill="auto"/>
            <w:vAlign w:val="center"/>
          </w:tcPr>
          <w:p w:rsidR="0036480E" w:rsidRDefault="0036480E" w:rsidP="00DD06BD">
            <w:pPr>
              <w:pStyle w:val="afffffffff2"/>
              <w:rPr>
                <w:rFonts w:hAnsi="宋体"/>
                <w:szCs w:val="18"/>
              </w:rPr>
            </w:pPr>
          </w:p>
        </w:tc>
        <w:tc>
          <w:tcPr>
            <w:tcW w:w="898" w:type="dxa"/>
            <w:shd w:val="clear" w:color="auto" w:fill="auto"/>
            <w:vAlign w:val="center"/>
          </w:tcPr>
          <w:p w:rsidR="0036480E" w:rsidRDefault="0036480E" w:rsidP="00DD06BD">
            <w:pPr>
              <w:pStyle w:val="afffffffff2"/>
              <w:rPr>
                <w:rFonts w:hAnsi="宋体"/>
                <w:szCs w:val="18"/>
              </w:rPr>
            </w:pPr>
          </w:p>
        </w:tc>
      </w:tr>
      <w:tr w:rsidR="0036480E" w:rsidTr="00D5465C">
        <w:trPr>
          <w:jc w:val="center"/>
        </w:trPr>
        <w:tc>
          <w:tcPr>
            <w:tcW w:w="755" w:type="dxa"/>
            <w:vMerge/>
            <w:vAlign w:val="center"/>
          </w:tcPr>
          <w:p w:rsidR="0036480E" w:rsidRDefault="0036480E" w:rsidP="00DD06BD">
            <w:pPr>
              <w:pStyle w:val="afffffffff2"/>
              <w:rPr>
                <w:rFonts w:hAnsi="宋体"/>
                <w:szCs w:val="18"/>
              </w:rPr>
            </w:pPr>
          </w:p>
        </w:tc>
        <w:tc>
          <w:tcPr>
            <w:tcW w:w="1043" w:type="dxa"/>
            <w:shd w:val="clear" w:color="auto" w:fill="auto"/>
            <w:vAlign w:val="center"/>
          </w:tcPr>
          <w:p w:rsidR="0036480E" w:rsidRDefault="0036480E" w:rsidP="00DD06BD">
            <w:pPr>
              <w:pStyle w:val="afffffffff2"/>
              <w:rPr>
                <w:rFonts w:hAnsi="宋体"/>
                <w:szCs w:val="18"/>
              </w:rPr>
            </w:pPr>
            <w:r>
              <w:rPr>
                <w:rFonts w:hAnsi="宋体" w:hint="eastAsia"/>
                <w:szCs w:val="18"/>
              </w:rPr>
              <w:t>火化安排</w:t>
            </w:r>
          </w:p>
        </w:tc>
        <w:tc>
          <w:tcPr>
            <w:tcW w:w="3029" w:type="dxa"/>
            <w:shd w:val="clear" w:color="auto" w:fill="auto"/>
            <w:vAlign w:val="center"/>
          </w:tcPr>
          <w:p w:rsidR="0036480E" w:rsidRDefault="0036480E" w:rsidP="00DD06BD">
            <w:pPr>
              <w:pStyle w:val="afffffffff2"/>
              <w:ind w:firstLineChars="100" w:firstLine="180"/>
              <w:jc w:val="left"/>
              <w:rPr>
                <w:rFonts w:hAnsi="宋体"/>
                <w:szCs w:val="18"/>
              </w:rPr>
            </w:pPr>
            <w:r>
              <w:rPr>
                <w:rFonts w:hAnsi="宋体" w:hint="eastAsia"/>
                <w:szCs w:val="18"/>
              </w:rPr>
              <w:t>指导丧事承办人进行火化前送别仪式，协助丧事承办人目送灵柩入火化炉时风俗仪式</w:t>
            </w:r>
          </w:p>
        </w:tc>
        <w:tc>
          <w:tcPr>
            <w:tcW w:w="850" w:type="dxa"/>
            <w:shd w:val="clear" w:color="auto" w:fill="auto"/>
            <w:vAlign w:val="center"/>
          </w:tcPr>
          <w:p w:rsidR="0036480E" w:rsidRDefault="0036480E" w:rsidP="00DD06BD">
            <w:pPr>
              <w:pStyle w:val="afffffffff2"/>
              <w:rPr>
                <w:rFonts w:hAnsi="宋体"/>
                <w:szCs w:val="18"/>
              </w:rPr>
            </w:pPr>
          </w:p>
        </w:tc>
        <w:tc>
          <w:tcPr>
            <w:tcW w:w="1172" w:type="dxa"/>
            <w:shd w:val="clear" w:color="auto" w:fill="auto"/>
            <w:vAlign w:val="center"/>
          </w:tcPr>
          <w:p w:rsidR="0036480E" w:rsidRDefault="0036480E" w:rsidP="00DD06BD">
            <w:pPr>
              <w:pStyle w:val="afffffffff2"/>
              <w:rPr>
                <w:rFonts w:hAnsi="宋体"/>
                <w:szCs w:val="18"/>
              </w:rPr>
            </w:pPr>
          </w:p>
        </w:tc>
        <w:tc>
          <w:tcPr>
            <w:tcW w:w="674" w:type="dxa"/>
            <w:shd w:val="clear" w:color="auto" w:fill="auto"/>
            <w:vAlign w:val="center"/>
          </w:tcPr>
          <w:p w:rsidR="0036480E" w:rsidRDefault="0036480E" w:rsidP="00DD06BD">
            <w:pPr>
              <w:pStyle w:val="afffffffff2"/>
              <w:rPr>
                <w:rFonts w:hAnsi="宋体"/>
                <w:szCs w:val="18"/>
              </w:rPr>
            </w:pPr>
          </w:p>
        </w:tc>
        <w:tc>
          <w:tcPr>
            <w:tcW w:w="953" w:type="dxa"/>
            <w:shd w:val="clear" w:color="auto" w:fill="auto"/>
            <w:vAlign w:val="center"/>
          </w:tcPr>
          <w:p w:rsidR="0036480E" w:rsidRDefault="0036480E" w:rsidP="00DD06BD">
            <w:pPr>
              <w:pStyle w:val="afffffffff2"/>
              <w:rPr>
                <w:rFonts w:hAnsi="宋体"/>
                <w:szCs w:val="18"/>
              </w:rPr>
            </w:pPr>
          </w:p>
        </w:tc>
        <w:tc>
          <w:tcPr>
            <w:tcW w:w="898" w:type="dxa"/>
            <w:shd w:val="clear" w:color="auto" w:fill="auto"/>
            <w:vAlign w:val="center"/>
          </w:tcPr>
          <w:p w:rsidR="0036480E" w:rsidRDefault="0036480E" w:rsidP="00DD06BD">
            <w:pPr>
              <w:pStyle w:val="afffffffff2"/>
              <w:rPr>
                <w:rFonts w:hAnsi="宋体"/>
                <w:szCs w:val="18"/>
              </w:rPr>
            </w:pPr>
          </w:p>
        </w:tc>
      </w:tr>
      <w:tr w:rsidR="0036480E" w:rsidTr="00D5465C">
        <w:trPr>
          <w:jc w:val="center"/>
        </w:trPr>
        <w:tc>
          <w:tcPr>
            <w:tcW w:w="755" w:type="dxa"/>
            <w:vAlign w:val="center"/>
          </w:tcPr>
          <w:p w:rsidR="0036480E" w:rsidRDefault="0036480E" w:rsidP="00DD06BD">
            <w:pPr>
              <w:pStyle w:val="afffffffff2"/>
              <w:rPr>
                <w:rFonts w:hAnsi="宋体"/>
                <w:szCs w:val="18"/>
              </w:rPr>
            </w:pPr>
            <w:r>
              <w:rPr>
                <w:rFonts w:hAnsi="宋体" w:hint="eastAsia"/>
                <w:szCs w:val="18"/>
              </w:rPr>
              <w:t>后续服务</w:t>
            </w:r>
          </w:p>
        </w:tc>
        <w:tc>
          <w:tcPr>
            <w:tcW w:w="1043" w:type="dxa"/>
            <w:shd w:val="clear" w:color="auto" w:fill="auto"/>
            <w:vAlign w:val="center"/>
          </w:tcPr>
          <w:p w:rsidR="0036480E" w:rsidRDefault="0036480E" w:rsidP="00DD06BD">
            <w:pPr>
              <w:pStyle w:val="afffffffff2"/>
              <w:rPr>
                <w:rFonts w:hAnsi="宋体"/>
                <w:szCs w:val="18"/>
              </w:rPr>
            </w:pPr>
            <w:r>
              <w:rPr>
                <w:rFonts w:hAnsi="宋体" w:hint="eastAsia"/>
                <w:szCs w:val="18"/>
              </w:rPr>
              <w:t>—</w:t>
            </w:r>
          </w:p>
        </w:tc>
        <w:tc>
          <w:tcPr>
            <w:tcW w:w="3029" w:type="dxa"/>
            <w:shd w:val="clear" w:color="auto" w:fill="auto"/>
            <w:vAlign w:val="center"/>
          </w:tcPr>
          <w:p w:rsidR="0036480E" w:rsidRDefault="0036480E" w:rsidP="00DD06BD">
            <w:pPr>
              <w:pStyle w:val="afffffffff2"/>
              <w:ind w:firstLineChars="100" w:firstLine="180"/>
              <w:jc w:val="left"/>
              <w:rPr>
                <w:rFonts w:hAnsi="宋体"/>
                <w:szCs w:val="18"/>
              </w:rPr>
            </w:pPr>
            <w:r>
              <w:rPr>
                <w:rFonts w:hAnsi="宋体" w:hint="eastAsia"/>
                <w:szCs w:val="18"/>
              </w:rPr>
              <w:t>指导丧事承办人准备进行骨灰或遗像的后续祭祀及物品安排。西式根据当地风俗需求选择</w:t>
            </w:r>
          </w:p>
        </w:tc>
        <w:tc>
          <w:tcPr>
            <w:tcW w:w="850" w:type="dxa"/>
            <w:shd w:val="clear" w:color="auto" w:fill="auto"/>
            <w:vAlign w:val="center"/>
          </w:tcPr>
          <w:p w:rsidR="0036480E" w:rsidRDefault="0036480E" w:rsidP="00DD06BD">
            <w:pPr>
              <w:pStyle w:val="afffffffff2"/>
              <w:rPr>
                <w:rFonts w:hAnsi="宋体"/>
                <w:szCs w:val="18"/>
              </w:rPr>
            </w:pPr>
          </w:p>
        </w:tc>
        <w:tc>
          <w:tcPr>
            <w:tcW w:w="1172" w:type="dxa"/>
            <w:shd w:val="clear" w:color="auto" w:fill="auto"/>
            <w:vAlign w:val="center"/>
          </w:tcPr>
          <w:p w:rsidR="0036480E" w:rsidRDefault="0036480E" w:rsidP="00DD06BD">
            <w:pPr>
              <w:pStyle w:val="afffffffff2"/>
              <w:rPr>
                <w:rFonts w:hAnsi="宋体"/>
                <w:szCs w:val="18"/>
              </w:rPr>
            </w:pPr>
            <w:r>
              <w:rPr>
                <w:rFonts w:hAnsi="宋体" w:hint="eastAsia"/>
                <w:szCs w:val="18"/>
              </w:rPr>
              <w:t>场</w:t>
            </w:r>
          </w:p>
        </w:tc>
        <w:tc>
          <w:tcPr>
            <w:tcW w:w="674" w:type="dxa"/>
            <w:shd w:val="clear" w:color="auto" w:fill="auto"/>
            <w:vAlign w:val="center"/>
          </w:tcPr>
          <w:p w:rsidR="0036480E" w:rsidRDefault="0036480E" w:rsidP="00DD06BD">
            <w:pPr>
              <w:pStyle w:val="afffffffff2"/>
              <w:rPr>
                <w:rFonts w:hAnsi="宋体"/>
                <w:szCs w:val="18"/>
              </w:rPr>
            </w:pPr>
          </w:p>
        </w:tc>
        <w:tc>
          <w:tcPr>
            <w:tcW w:w="953" w:type="dxa"/>
            <w:shd w:val="clear" w:color="auto" w:fill="auto"/>
            <w:vAlign w:val="center"/>
          </w:tcPr>
          <w:p w:rsidR="0036480E" w:rsidRDefault="0036480E" w:rsidP="00DD06BD">
            <w:pPr>
              <w:pStyle w:val="afffffffff2"/>
              <w:rPr>
                <w:rFonts w:hAnsi="宋体"/>
                <w:szCs w:val="18"/>
              </w:rPr>
            </w:pPr>
          </w:p>
        </w:tc>
        <w:tc>
          <w:tcPr>
            <w:tcW w:w="898" w:type="dxa"/>
            <w:shd w:val="clear" w:color="auto" w:fill="auto"/>
            <w:vAlign w:val="center"/>
          </w:tcPr>
          <w:p w:rsidR="0036480E" w:rsidRDefault="0036480E" w:rsidP="00DD06BD">
            <w:pPr>
              <w:pStyle w:val="afffffffff2"/>
              <w:rPr>
                <w:rFonts w:hAnsi="宋体"/>
                <w:szCs w:val="18"/>
              </w:rPr>
            </w:pPr>
          </w:p>
        </w:tc>
      </w:tr>
    </w:tbl>
    <w:p w:rsidR="00090A6C" w:rsidRPr="00C4164E" w:rsidRDefault="00090A6C" w:rsidP="00C4164E">
      <w:pPr>
        <w:spacing w:beforeLines="50" w:before="156" w:afterLines="50" w:after="156" w:line="240" w:lineRule="auto"/>
        <w:jc w:val="center"/>
        <w:rPr>
          <w:rFonts w:ascii="宋体" w:hAnsi="宋体"/>
        </w:rPr>
      </w:pPr>
      <w:r w:rsidRPr="00C4164E">
        <w:rPr>
          <w:rFonts w:ascii="黑体" w:eastAsia="黑体" w:hAnsi="黑体" w:hint="eastAsia"/>
        </w:rPr>
        <w:lastRenderedPageBreak/>
        <w:t>表</w:t>
      </w:r>
      <w:r w:rsidR="00C4164E" w:rsidRPr="00C4164E">
        <w:rPr>
          <w:rFonts w:ascii="黑体" w:eastAsia="黑体" w:hAnsi="黑体" w:hint="eastAsia"/>
        </w:rPr>
        <w:t>C</w:t>
      </w:r>
      <w:r w:rsidRPr="00C4164E">
        <w:rPr>
          <w:rFonts w:ascii="黑体" w:eastAsia="黑体" w:hAnsi="黑体" w:hint="eastAsia"/>
        </w:rPr>
        <w:t xml:space="preserve">.2 </w:t>
      </w:r>
      <w:r w:rsidRPr="00C4164E">
        <w:rPr>
          <w:rFonts w:ascii="宋体" w:hAnsi="宋体" w:hint="eastAsia"/>
        </w:rPr>
        <w:t>（续）</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23"/>
        <w:gridCol w:w="1189"/>
        <w:gridCol w:w="2835"/>
        <w:gridCol w:w="992"/>
        <w:gridCol w:w="1134"/>
        <w:gridCol w:w="709"/>
        <w:gridCol w:w="992"/>
        <w:gridCol w:w="817"/>
      </w:tblGrid>
      <w:tr w:rsidR="00090A6C" w:rsidTr="00C4164E">
        <w:trPr>
          <w:jc w:val="center"/>
        </w:trPr>
        <w:tc>
          <w:tcPr>
            <w:tcW w:w="623" w:type="dxa"/>
            <w:tcBorders>
              <w:top w:val="single" w:sz="8" w:space="0" w:color="auto"/>
              <w:bottom w:val="single" w:sz="8" w:space="0" w:color="auto"/>
            </w:tcBorders>
            <w:vAlign w:val="center"/>
          </w:tcPr>
          <w:p w:rsidR="00090A6C" w:rsidRDefault="00090A6C" w:rsidP="00DD06BD">
            <w:pPr>
              <w:pStyle w:val="afffffffff2"/>
              <w:rPr>
                <w:rFonts w:hAnsi="宋体"/>
                <w:szCs w:val="18"/>
              </w:rPr>
            </w:pPr>
            <w:r>
              <w:rPr>
                <w:rFonts w:hAnsi="宋体" w:hint="eastAsia"/>
                <w:szCs w:val="18"/>
              </w:rPr>
              <w:t>服务流程</w:t>
            </w:r>
          </w:p>
        </w:tc>
        <w:tc>
          <w:tcPr>
            <w:tcW w:w="1189" w:type="dxa"/>
            <w:tcBorders>
              <w:top w:val="single" w:sz="8" w:space="0" w:color="auto"/>
              <w:bottom w:val="single" w:sz="8" w:space="0" w:color="auto"/>
            </w:tcBorders>
            <w:shd w:val="clear" w:color="auto" w:fill="auto"/>
            <w:vAlign w:val="center"/>
          </w:tcPr>
          <w:p w:rsidR="00090A6C" w:rsidRDefault="00090A6C" w:rsidP="00DD06BD">
            <w:pPr>
              <w:pStyle w:val="afffffffff2"/>
              <w:rPr>
                <w:rFonts w:hAnsi="宋体"/>
                <w:szCs w:val="18"/>
              </w:rPr>
            </w:pPr>
            <w:r>
              <w:rPr>
                <w:rFonts w:hAnsi="宋体" w:hint="eastAsia"/>
                <w:szCs w:val="18"/>
              </w:rPr>
              <w:t>服务项目/殡葬用品</w:t>
            </w:r>
          </w:p>
        </w:tc>
        <w:tc>
          <w:tcPr>
            <w:tcW w:w="2835" w:type="dxa"/>
            <w:tcBorders>
              <w:top w:val="single" w:sz="8" w:space="0" w:color="auto"/>
              <w:bottom w:val="single" w:sz="8" w:space="0" w:color="auto"/>
            </w:tcBorders>
            <w:shd w:val="clear" w:color="auto" w:fill="auto"/>
            <w:vAlign w:val="center"/>
          </w:tcPr>
          <w:p w:rsidR="00090A6C" w:rsidRDefault="00090A6C" w:rsidP="00DD06BD">
            <w:pPr>
              <w:pStyle w:val="afffffffff2"/>
              <w:rPr>
                <w:rFonts w:hAnsi="宋体"/>
                <w:szCs w:val="18"/>
              </w:rPr>
            </w:pPr>
            <w:r>
              <w:rPr>
                <w:rFonts w:hAnsi="宋体" w:hint="eastAsia"/>
                <w:szCs w:val="18"/>
              </w:rPr>
              <w:t>服务内容</w:t>
            </w:r>
          </w:p>
        </w:tc>
        <w:tc>
          <w:tcPr>
            <w:tcW w:w="992" w:type="dxa"/>
            <w:tcBorders>
              <w:top w:val="single" w:sz="8" w:space="0" w:color="auto"/>
              <w:bottom w:val="single" w:sz="8" w:space="0" w:color="auto"/>
            </w:tcBorders>
            <w:shd w:val="clear" w:color="auto" w:fill="auto"/>
            <w:vAlign w:val="center"/>
          </w:tcPr>
          <w:p w:rsidR="00090A6C" w:rsidRDefault="00090A6C" w:rsidP="00DD06BD">
            <w:pPr>
              <w:pStyle w:val="afffffffff2"/>
              <w:rPr>
                <w:rFonts w:hAnsi="宋体"/>
                <w:szCs w:val="18"/>
              </w:rPr>
            </w:pPr>
            <w:r>
              <w:rPr>
                <w:rFonts w:hAnsi="宋体" w:hint="eastAsia"/>
                <w:szCs w:val="18"/>
              </w:rPr>
              <w:t>选择打“√”，不选划“/”</w:t>
            </w:r>
          </w:p>
        </w:tc>
        <w:tc>
          <w:tcPr>
            <w:tcW w:w="1134" w:type="dxa"/>
            <w:tcBorders>
              <w:top w:val="single" w:sz="8" w:space="0" w:color="auto"/>
              <w:bottom w:val="single" w:sz="8" w:space="0" w:color="auto"/>
            </w:tcBorders>
            <w:shd w:val="clear" w:color="auto" w:fill="auto"/>
            <w:vAlign w:val="center"/>
          </w:tcPr>
          <w:p w:rsidR="00090A6C" w:rsidRDefault="00090A6C" w:rsidP="00DD06BD">
            <w:pPr>
              <w:pStyle w:val="afffffffff2"/>
              <w:rPr>
                <w:rFonts w:hAnsi="宋体"/>
                <w:szCs w:val="18"/>
              </w:rPr>
            </w:pPr>
            <w:r>
              <w:rPr>
                <w:rFonts w:hAnsi="宋体" w:hint="eastAsia"/>
                <w:szCs w:val="18"/>
              </w:rPr>
              <w:t>提供的服务或商品的标准、等级、规格</w:t>
            </w:r>
          </w:p>
        </w:tc>
        <w:tc>
          <w:tcPr>
            <w:tcW w:w="709" w:type="dxa"/>
            <w:tcBorders>
              <w:top w:val="single" w:sz="8" w:space="0" w:color="auto"/>
              <w:bottom w:val="single" w:sz="8" w:space="0" w:color="auto"/>
            </w:tcBorders>
            <w:shd w:val="clear" w:color="auto" w:fill="auto"/>
            <w:vAlign w:val="center"/>
          </w:tcPr>
          <w:p w:rsidR="00090A6C" w:rsidRDefault="00090A6C" w:rsidP="00DD06BD">
            <w:pPr>
              <w:pStyle w:val="afffffffff2"/>
              <w:rPr>
                <w:rFonts w:hAnsi="宋体"/>
                <w:szCs w:val="18"/>
              </w:rPr>
            </w:pPr>
            <w:r>
              <w:rPr>
                <w:rFonts w:hAnsi="宋体" w:hint="eastAsia"/>
                <w:szCs w:val="18"/>
              </w:rPr>
              <w:t>使用数量</w:t>
            </w:r>
          </w:p>
        </w:tc>
        <w:tc>
          <w:tcPr>
            <w:tcW w:w="992" w:type="dxa"/>
            <w:tcBorders>
              <w:top w:val="single" w:sz="8" w:space="0" w:color="auto"/>
              <w:bottom w:val="single" w:sz="8" w:space="0" w:color="auto"/>
            </w:tcBorders>
            <w:shd w:val="clear" w:color="auto" w:fill="auto"/>
            <w:vAlign w:val="center"/>
          </w:tcPr>
          <w:p w:rsidR="00090A6C" w:rsidRDefault="00090A6C" w:rsidP="00DD06BD">
            <w:pPr>
              <w:pStyle w:val="afffffffff2"/>
              <w:rPr>
                <w:rFonts w:hAnsi="宋体"/>
                <w:szCs w:val="18"/>
              </w:rPr>
            </w:pPr>
            <w:r>
              <w:rPr>
                <w:rFonts w:hAnsi="宋体" w:hint="eastAsia"/>
                <w:szCs w:val="18"/>
              </w:rPr>
              <w:t>收费标准（单价、元）</w:t>
            </w:r>
          </w:p>
        </w:tc>
        <w:tc>
          <w:tcPr>
            <w:tcW w:w="817" w:type="dxa"/>
            <w:tcBorders>
              <w:top w:val="single" w:sz="8" w:space="0" w:color="auto"/>
              <w:bottom w:val="single" w:sz="8" w:space="0" w:color="auto"/>
            </w:tcBorders>
            <w:shd w:val="clear" w:color="auto" w:fill="auto"/>
            <w:vAlign w:val="center"/>
          </w:tcPr>
          <w:p w:rsidR="00090A6C" w:rsidRDefault="00090A6C" w:rsidP="00DD06BD">
            <w:pPr>
              <w:pStyle w:val="afffffffff2"/>
              <w:rPr>
                <w:rFonts w:hAnsi="宋体"/>
                <w:szCs w:val="18"/>
              </w:rPr>
            </w:pPr>
            <w:r>
              <w:rPr>
                <w:rFonts w:hAnsi="宋体" w:hint="eastAsia"/>
                <w:szCs w:val="18"/>
              </w:rPr>
              <w:t>金额</w:t>
            </w:r>
          </w:p>
        </w:tc>
      </w:tr>
      <w:tr w:rsidR="00C4164E" w:rsidTr="00C4164E">
        <w:trPr>
          <w:jc w:val="center"/>
        </w:trPr>
        <w:tc>
          <w:tcPr>
            <w:tcW w:w="623" w:type="dxa"/>
            <w:vMerge w:val="restart"/>
            <w:vAlign w:val="center"/>
          </w:tcPr>
          <w:p w:rsidR="00C4164E" w:rsidRPr="00C4164E" w:rsidRDefault="00C4164E" w:rsidP="00C4164E">
            <w:pPr>
              <w:pStyle w:val="afffffffff2"/>
              <w:rPr>
                <w:rFonts w:hAnsi="宋体"/>
                <w:szCs w:val="18"/>
              </w:rPr>
            </w:pPr>
            <w:r>
              <w:rPr>
                <w:rFonts w:hAnsi="宋体" w:hint="eastAsia"/>
                <w:szCs w:val="18"/>
              </w:rPr>
              <w:t>制作服务</w:t>
            </w:r>
          </w:p>
        </w:tc>
        <w:tc>
          <w:tcPr>
            <w:tcW w:w="1189" w:type="dxa"/>
            <w:vMerge w:val="restart"/>
            <w:vAlign w:val="center"/>
          </w:tcPr>
          <w:p w:rsidR="00C4164E" w:rsidRPr="00C4164E" w:rsidRDefault="00C4164E" w:rsidP="00C4164E">
            <w:pPr>
              <w:pStyle w:val="afffffffff2"/>
              <w:rPr>
                <w:rFonts w:hAnsi="宋体"/>
                <w:szCs w:val="18"/>
              </w:rPr>
            </w:pPr>
            <w:r>
              <w:rPr>
                <w:rFonts w:hAnsi="宋体" w:hint="eastAsia"/>
                <w:szCs w:val="18"/>
              </w:rPr>
              <w:t>—</w:t>
            </w:r>
          </w:p>
        </w:tc>
        <w:tc>
          <w:tcPr>
            <w:tcW w:w="2835" w:type="dxa"/>
            <w:tcBorders>
              <w:top w:val="single" w:sz="8" w:space="0" w:color="auto"/>
              <w:bottom w:val="single" w:sz="4" w:space="0" w:color="auto"/>
            </w:tcBorders>
            <w:shd w:val="clear" w:color="auto" w:fill="auto"/>
            <w:vAlign w:val="center"/>
          </w:tcPr>
          <w:p w:rsidR="00C4164E" w:rsidRDefault="00C4164E" w:rsidP="00090A6C">
            <w:pPr>
              <w:pStyle w:val="afffffffff2"/>
              <w:ind w:firstLineChars="100" w:firstLine="180"/>
              <w:jc w:val="left"/>
              <w:rPr>
                <w:rFonts w:hAnsi="宋体"/>
                <w:szCs w:val="18"/>
              </w:rPr>
            </w:pPr>
            <w:r>
              <w:rPr>
                <w:rFonts w:hAnsi="宋体" w:hint="eastAsia"/>
                <w:szCs w:val="18"/>
              </w:rPr>
              <w:t>摄像摄影</w:t>
            </w:r>
          </w:p>
        </w:tc>
        <w:tc>
          <w:tcPr>
            <w:tcW w:w="992" w:type="dxa"/>
            <w:tcBorders>
              <w:top w:val="single" w:sz="8"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1134" w:type="dxa"/>
            <w:tcBorders>
              <w:top w:val="single" w:sz="8" w:space="0" w:color="auto"/>
              <w:bottom w:val="single" w:sz="4" w:space="0" w:color="auto"/>
            </w:tcBorders>
            <w:shd w:val="clear" w:color="auto" w:fill="auto"/>
            <w:vAlign w:val="center"/>
          </w:tcPr>
          <w:p w:rsidR="00C4164E" w:rsidRDefault="00C4164E" w:rsidP="00DD06BD">
            <w:pPr>
              <w:pStyle w:val="afffffffff2"/>
              <w:rPr>
                <w:rFonts w:hAnsi="宋体"/>
                <w:szCs w:val="18"/>
              </w:rPr>
            </w:pPr>
            <w:r>
              <w:rPr>
                <w:rFonts w:hAnsi="宋体" w:hint="eastAsia"/>
                <w:szCs w:val="18"/>
              </w:rPr>
              <w:t>场</w:t>
            </w:r>
          </w:p>
        </w:tc>
        <w:tc>
          <w:tcPr>
            <w:tcW w:w="709" w:type="dxa"/>
            <w:tcBorders>
              <w:top w:val="single" w:sz="8"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992" w:type="dxa"/>
            <w:tcBorders>
              <w:top w:val="single" w:sz="8"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817" w:type="dxa"/>
            <w:tcBorders>
              <w:top w:val="single" w:sz="8" w:space="0" w:color="auto"/>
              <w:bottom w:val="single" w:sz="4" w:space="0" w:color="auto"/>
            </w:tcBorders>
            <w:shd w:val="clear" w:color="auto" w:fill="auto"/>
            <w:vAlign w:val="center"/>
          </w:tcPr>
          <w:p w:rsidR="00C4164E" w:rsidRDefault="00C4164E" w:rsidP="00DD06BD">
            <w:pPr>
              <w:pStyle w:val="afffffffff2"/>
              <w:rPr>
                <w:rFonts w:hAnsi="宋体"/>
                <w:szCs w:val="18"/>
              </w:rPr>
            </w:pPr>
          </w:p>
        </w:tc>
      </w:tr>
      <w:tr w:rsidR="00C4164E" w:rsidTr="00C4164E">
        <w:trPr>
          <w:jc w:val="center"/>
        </w:trPr>
        <w:tc>
          <w:tcPr>
            <w:tcW w:w="623" w:type="dxa"/>
            <w:vMerge/>
          </w:tcPr>
          <w:p w:rsidR="00C4164E" w:rsidRDefault="00C4164E" w:rsidP="00DD06BD">
            <w:pPr>
              <w:pStyle w:val="afffffffff2"/>
              <w:rPr>
                <w:rFonts w:hAnsi="宋体"/>
                <w:szCs w:val="18"/>
              </w:rPr>
            </w:pPr>
          </w:p>
        </w:tc>
        <w:tc>
          <w:tcPr>
            <w:tcW w:w="1189" w:type="dxa"/>
            <w:vMerge/>
            <w:vAlign w:val="center"/>
          </w:tcPr>
          <w:p w:rsidR="00C4164E" w:rsidRDefault="00C4164E" w:rsidP="00C4164E">
            <w:pPr>
              <w:pStyle w:val="afffffffff2"/>
              <w:rPr>
                <w:rFonts w:hAnsi="宋体"/>
                <w:szCs w:val="18"/>
              </w:rPr>
            </w:pPr>
          </w:p>
        </w:tc>
        <w:tc>
          <w:tcPr>
            <w:tcW w:w="2835" w:type="dxa"/>
            <w:tcBorders>
              <w:top w:val="single" w:sz="4" w:space="0" w:color="auto"/>
              <w:bottom w:val="single" w:sz="4" w:space="0" w:color="auto"/>
            </w:tcBorders>
            <w:shd w:val="clear" w:color="auto" w:fill="auto"/>
            <w:vAlign w:val="center"/>
          </w:tcPr>
          <w:p w:rsidR="00C4164E" w:rsidRDefault="00C4164E" w:rsidP="00090A6C">
            <w:pPr>
              <w:pStyle w:val="afffffffff2"/>
              <w:ind w:firstLineChars="100" w:firstLine="180"/>
              <w:jc w:val="left"/>
              <w:rPr>
                <w:rFonts w:hAnsi="宋体"/>
                <w:szCs w:val="18"/>
              </w:rPr>
            </w:pPr>
            <w:r>
              <w:rPr>
                <w:rFonts w:hAnsi="宋体" w:hint="eastAsia"/>
                <w:szCs w:val="18"/>
              </w:rPr>
              <w:t>遗像制作</w:t>
            </w:r>
          </w:p>
        </w:tc>
        <w:tc>
          <w:tcPr>
            <w:tcW w:w="992"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1134"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r>
              <w:rPr>
                <w:rFonts w:hAnsi="宋体" w:hint="eastAsia"/>
                <w:szCs w:val="18"/>
              </w:rPr>
              <w:t>张</w:t>
            </w:r>
          </w:p>
        </w:tc>
        <w:tc>
          <w:tcPr>
            <w:tcW w:w="709"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992"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817"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r>
      <w:tr w:rsidR="00C4164E" w:rsidTr="00C4164E">
        <w:trPr>
          <w:jc w:val="center"/>
        </w:trPr>
        <w:tc>
          <w:tcPr>
            <w:tcW w:w="623" w:type="dxa"/>
            <w:vMerge w:val="restart"/>
            <w:vAlign w:val="center"/>
          </w:tcPr>
          <w:p w:rsidR="00C4164E" w:rsidRPr="00C4164E" w:rsidRDefault="00C4164E" w:rsidP="00C4164E">
            <w:pPr>
              <w:pStyle w:val="afffffffff2"/>
              <w:rPr>
                <w:rFonts w:hAnsi="宋体"/>
                <w:szCs w:val="18"/>
              </w:rPr>
            </w:pPr>
            <w:r>
              <w:rPr>
                <w:rFonts w:hAnsi="宋体" w:hint="eastAsia"/>
                <w:szCs w:val="18"/>
              </w:rPr>
              <w:t>风俗祭祀用品</w:t>
            </w:r>
          </w:p>
        </w:tc>
        <w:tc>
          <w:tcPr>
            <w:tcW w:w="1189" w:type="dxa"/>
            <w:vMerge w:val="restart"/>
            <w:vAlign w:val="center"/>
          </w:tcPr>
          <w:p w:rsidR="00C4164E" w:rsidRPr="00C4164E" w:rsidRDefault="00C4164E" w:rsidP="00C4164E">
            <w:pPr>
              <w:pStyle w:val="afffffffff2"/>
              <w:rPr>
                <w:rFonts w:hAnsi="宋体"/>
                <w:szCs w:val="18"/>
              </w:rPr>
            </w:pPr>
            <w:r>
              <w:rPr>
                <w:rFonts w:hAnsi="宋体" w:hint="eastAsia"/>
                <w:szCs w:val="18"/>
              </w:rPr>
              <w:t>—</w:t>
            </w:r>
          </w:p>
        </w:tc>
        <w:tc>
          <w:tcPr>
            <w:tcW w:w="2835" w:type="dxa"/>
            <w:tcBorders>
              <w:top w:val="single" w:sz="4" w:space="0" w:color="auto"/>
              <w:bottom w:val="single" w:sz="4" w:space="0" w:color="auto"/>
            </w:tcBorders>
            <w:shd w:val="clear" w:color="auto" w:fill="auto"/>
            <w:vAlign w:val="center"/>
          </w:tcPr>
          <w:p w:rsidR="00C4164E" w:rsidRDefault="00C4164E" w:rsidP="00090A6C">
            <w:pPr>
              <w:pStyle w:val="afffffffff2"/>
              <w:ind w:firstLineChars="100" w:firstLine="180"/>
              <w:jc w:val="left"/>
              <w:rPr>
                <w:rFonts w:hAnsi="宋体"/>
                <w:szCs w:val="18"/>
              </w:rPr>
            </w:pPr>
            <w:r>
              <w:rPr>
                <w:rFonts w:hAnsi="宋体" w:hint="eastAsia"/>
                <w:szCs w:val="18"/>
              </w:rPr>
              <w:t>回礼：根据家属风俗需求，提供回礼礼盒</w:t>
            </w:r>
          </w:p>
        </w:tc>
        <w:tc>
          <w:tcPr>
            <w:tcW w:w="992"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1134"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r>
              <w:rPr>
                <w:rFonts w:hAnsi="宋体" w:hint="eastAsia"/>
                <w:szCs w:val="18"/>
              </w:rPr>
              <w:t>份</w:t>
            </w:r>
          </w:p>
        </w:tc>
        <w:tc>
          <w:tcPr>
            <w:tcW w:w="709"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992"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817"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r>
      <w:tr w:rsidR="00C4164E" w:rsidTr="00C4164E">
        <w:trPr>
          <w:jc w:val="center"/>
        </w:trPr>
        <w:tc>
          <w:tcPr>
            <w:tcW w:w="623" w:type="dxa"/>
            <w:vMerge/>
            <w:vAlign w:val="center"/>
          </w:tcPr>
          <w:p w:rsidR="00C4164E" w:rsidRDefault="00C4164E" w:rsidP="00DD06BD">
            <w:pPr>
              <w:pStyle w:val="afffffffff2"/>
              <w:rPr>
                <w:rFonts w:hAnsi="宋体"/>
                <w:szCs w:val="18"/>
              </w:rPr>
            </w:pPr>
          </w:p>
        </w:tc>
        <w:tc>
          <w:tcPr>
            <w:tcW w:w="1189" w:type="dxa"/>
            <w:vMerge/>
            <w:vAlign w:val="center"/>
          </w:tcPr>
          <w:p w:rsidR="00C4164E" w:rsidRDefault="00C4164E" w:rsidP="00DD06BD">
            <w:pPr>
              <w:pStyle w:val="afffffffff2"/>
              <w:rPr>
                <w:rFonts w:hAnsi="宋体"/>
                <w:szCs w:val="18"/>
              </w:rPr>
            </w:pPr>
          </w:p>
        </w:tc>
        <w:tc>
          <w:tcPr>
            <w:tcW w:w="2835" w:type="dxa"/>
            <w:tcBorders>
              <w:top w:val="single" w:sz="4" w:space="0" w:color="auto"/>
              <w:bottom w:val="single" w:sz="4" w:space="0" w:color="auto"/>
            </w:tcBorders>
            <w:shd w:val="clear" w:color="auto" w:fill="auto"/>
            <w:vAlign w:val="center"/>
          </w:tcPr>
          <w:p w:rsidR="00C4164E" w:rsidRDefault="00C4164E" w:rsidP="00090A6C">
            <w:pPr>
              <w:pStyle w:val="afffffffff2"/>
              <w:ind w:firstLineChars="100" w:firstLine="180"/>
              <w:jc w:val="left"/>
              <w:rPr>
                <w:rFonts w:hAnsi="宋体"/>
                <w:szCs w:val="18"/>
              </w:rPr>
            </w:pPr>
            <w:r>
              <w:rPr>
                <w:rFonts w:hAnsi="宋体" w:hint="eastAsia"/>
                <w:szCs w:val="18"/>
              </w:rPr>
              <w:t>孝服</w:t>
            </w:r>
          </w:p>
        </w:tc>
        <w:tc>
          <w:tcPr>
            <w:tcW w:w="992"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1134"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r>
              <w:rPr>
                <w:rFonts w:hAnsi="宋体" w:hint="eastAsia"/>
                <w:szCs w:val="18"/>
              </w:rPr>
              <w:t>套</w:t>
            </w:r>
          </w:p>
        </w:tc>
        <w:tc>
          <w:tcPr>
            <w:tcW w:w="709"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992"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817"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r>
      <w:tr w:rsidR="00C4164E" w:rsidTr="00C4164E">
        <w:trPr>
          <w:jc w:val="center"/>
        </w:trPr>
        <w:tc>
          <w:tcPr>
            <w:tcW w:w="623" w:type="dxa"/>
            <w:vMerge/>
            <w:vAlign w:val="center"/>
          </w:tcPr>
          <w:p w:rsidR="00C4164E" w:rsidRDefault="00C4164E" w:rsidP="00DD06BD">
            <w:pPr>
              <w:pStyle w:val="afffffffff2"/>
              <w:rPr>
                <w:rFonts w:hAnsi="宋体"/>
                <w:szCs w:val="18"/>
              </w:rPr>
            </w:pPr>
          </w:p>
        </w:tc>
        <w:tc>
          <w:tcPr>
            <w:tcW w:w="1189" w:type="dxa"/>
            <w:vMerge/>
            <w:vAlign w:val="center"/>
          </w:tcPr>
          <w:p w:rsidR="00C4164E" w:rsidRDefault="00C4164E" w:rsidP="00DD06BD">
            <w:pPr>
              <w:pStyle w:val="afffffffff2"/>
              <w:rPr>
                <w:rFonts w:hAnsi="宋体"/>
                <w:szCs w:val="18"/>
              </w:rPr>
            </w:pPr>
          </w:p>
        </w:tc>
        <w:tc>
          <w:tcPr>
            <w:tcW w:w="2835" w:type="dxa"/>
            <w:tcBorders>
              <w:top w:val="single" w:sz="4" w:space="0" w:color="auto"/>
              <w:bottom w:val="single" w:sz="4" w:space="0" w:color="auto"/>
            </w:tcBorders>
            <w:shd w:val="clear" w:color="auto" w:fill="auto"/>
            <w:vAlign w:val="center"/>
          </w:tcPr>
          <w:p w:rsidR="00C4164E" w:rsidRDefault="00C4164E" w:rsidP="00090A6C">
            <w:pPr>
              <w:pStyle w:val="afffffffff2"/>
              <w:ind w:firstLineChars="100" w:firstLine="180"/>
              <w:jc w:val="left"/>
              <w:rPr>
                <w:rFonts w:hAnsi="宋体"/>
                <w:szCs w:val="18"/>
              </w:rPr>
            </w:pPr>
            <w:r>
              <w:rPr>
                <w:rFonts w:hAnsi="宋体" w:hint="eastAsia"/>
                <w:szCs w:val="18"/>
              </w:rPr>
              <w:t>香烛</w:t>
            </w:r>
          </w:p>
        </w:tc>
        <w:tc>
          <w:tcPr>
            <w:tcW w:w="992"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1134"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r>
              <w:rPr>
                <w:rFonts w:hAnsi="宋体" w:hint="eastAsia"/>
                <w:szCs w:val="18"/>
              </w:rPr>
              <w:t>对</w:t>
            </w:r>
          </w:p>
        </w:tc>
        <w:tc>
          <w:tcPr>
            <w:tcW w:w="709"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992"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817"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r>
      <w:tr w:rsidR="00C4164E" w:rsidTr="00C4164E">
        <w:trPr>
          <w:jc w:val="center"/>
        </w:trPr>
        <w:tc>
          <w:tcPr>
            <w:tcW w:w="623" w:type="dxa"/>
            <w:vMerge/>
            <w:vAlign w:val="center"/>
          </w:tcPr>
          <w:p w:rsidR="00C4164E" w:rsidRDefault="00C4164E" w:rsidP="00DD06BD">
            <w:pPr>
              <w:pStyle w:val="afffffffff2"/>
              <w:rPr>
                <w:rFonts w:hAnsi="宋体"/>
                <w:szCs w:val="18"/>
              </w:rPr>
            </w:pPr>
          </w:p>
        </w:tc>
        <w:tc>
          <w:tcPr>
            <w:tcW w:w="1189" w:type="dxa"/>
            <w:vMerge/>
            <w:vAlign w:val="center"/>
          </w:tcPr>
          <w:p w:rsidR="00C4164E" w:rsidRDefault="00C4164E" w:rsidP="00DD06BD">
            <w:pPr>
              <w:pStyle w:val="afffffffff2"/>
              <w:rPr>
                <w:rFonts w:hAnsi="宋体"/>
                <w:szCs w:val="18"/>
              </w:rPr>
            </w:pPr>
          </w:p>
        </w:tc>
        <w:tc>
          <w:tcPr>
            <w:tcW w:w="2835" w:type="dxa"/>
            <w:tcBorders>
              <w:top w:val="single" w:sz="4" w:space="0" w:color="auto"/>
              <w:bottom w:val="single" w:sz="4" w:space="0" w:color="auto"/>
            </w:tcBorders>
            <w:shd w:val="clear" w:color="auto" w:fill="auto"/>
            <w:vAlign w:val="center"/>
          </w:tcPr>
          <w:p w:rsidR="00C4164E" w:rsidRDefault="00C4164E" w:rsidP="00090A6C">
            <w:pPr>
              <w:pStyle w:val="afffffffff2"/>
              <w:ind w:firstLineChars="100" w:firstLine="180"/>
              <w:jc w:val="left"/>
              <w:rPr>
                <w:rFonts w:hAnsi="宋体"/>
                <w:szCs w:val="18"/>
              </w:rPr>
            </w:pPr>
            <w:r>
              <w:rPr>
                <w:rFonts w:hAnsi="宋体" w:hint="eastAsia"/>
                <w:szCs w:val="18"/>
              </w:rPr>
              <w:t>供品</w:t>
            </w:r>
          </w:p>
        </w:tc>
        <w:tc>
          <w:tcPr>
            <w:tcW w:w="992"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1134"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r>
              <w:rPr>
                <w:rFonts w:hAnsi="宋体" w:hint="eastAsia"/>
                <w:szCs w:val="18"/>
              </w:rPr>
              <w:t>套</w:t>
            </w:r>
          </w:p>
        </w:tc>
        <w:tc>
          <w:tcPr>
            <w:tcW w:w="709"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992"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817"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r>
      <w:tr w:rsidR="00C4164E" w:rsidTr="00C4164E">
        <w:trPr>
          <w:jc w:val="center"/>
        </w:trPr>
        <w:tc>
          <w:tcPr>
            <w:tcW w:w="623" w:type="dxa"/>
            <w:vMerge/>
            <w:vAlign w:val="center"/>
          </w:tcPr>
          <w:p w:rsidR="00C4164E" w:rsidRDefault="00C4164E" w:rsidP="00DD06BD">
            <w:pPr>
              <w:pStyle w:val="afffffffff2"/>
              <w:rPr>
                <w:rFonts w:hAnsi="宋体"/>
                <w:szCs w:val="18"/>
              </w:rPr>
            </w:pPr>
          </w:p>
        </w:tc>
        <w:tc>
          <w:tcPr>
            <w:tcW w:w="1189" w:type="dxa"/>
            <w:vMerge/>
            <w:vAlign w:val="center"/>
          </w:tcPr>
          <w:p w:rsidR="00C4164E" w:rsidRDefault="00C4164E" w:rsidP="00DD06BD">
            <w:pPr>
              <w:pStyle w:val="afffffffff2"/>
              <w:rPr>
                <w:rFonts w:hAnsi="宋体"/>
                <w:szCs w:val="18"/>
              </w:rPr>
            </w:pPr>
          </w:p>
        </w:tc>
        <w:tc>
          <w:tcPr>
            <w:tcW w:w="2835" w:type="dxa"/>
            <w:tcBorders>
              <w:top w:val="single" w:sz="4" w:space="0" w:color="auto"/>
              <w:bottom w:val="single" w:sz="4" w:space="0" w:color="auto"/>
            </w:tcBorders>
            <w:shd w:val="clear" w:color="auto" w:fill="auto"/>
            <w:vAlign w:val="center"/>
          </w:tcPr>
          <w:p w:rsidR="00C4164E" w:rsidRDefault="00C4164E" w:rsidP="00090A6C">
            <w:pPr>
              <w:pStyle w:val="afffffffff2"/>
              <w:ind w:firstLineChars="100" w:firstLine="180"/>
              <w:jc w:val="left"/>
              <w:rPr>
                <w:rFonts w:hAnsi="宋体"/>
                <w:szCs w:val="18"/>
              </w:rPr>
            </w:pPr>
            <w:r>
              <w:rPr>
                <w:rFonts w:hAnsi="宋体" w:hint="eastAsia"/>
                <w:szCs w:val="18"/>
              </w:rPr>
              <w:t>黑纱</w:t>
            </w:r>
          </w:p>
        </w:tc>
        <w:tc>
          <w:tcPr>
            <w:tcW w:w="992"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1134"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r>
              <w:rPr>
                <w:rFonts w:hAnsi="宋体" w:hint="eastAsia"/>
                <w:szCs w:val="18"/>
              </w:rPr>
              <w:t>条</w:t>
            </w:r>
          </w:p>
        </w:tc>
        <w:tc>
          <w:tcPr>
            <w:tcW w:w="709"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992"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817"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r>
      <w:tr w:rsidR="00C4164E" w:rsidTr="00C4164E">
        <w:trPr>
          <w:jc w:val="center"/>
        </w:trPr>
        <w:tc>
          <w:tcPr>
            <w:tcW w:w="623" w:type="dxa"/>
            <w:vMerge/>
            <w:vAlign w:val="center"/>
          </w:tcPr>
          <w:p w:rsidR="00C4164E" w:rsidRDefault="00C4164E" w:rsidP="00DD06BD">
            <w:pPr>
              <w:pStyle w:val="afffffffff2"/>
              <w:rPr>
                <w:rFonts w:hAnsi="宋体"/>
                <w:szCs w:val="18"/>
              </w:rPr>
            </w:pPr>
          </w:p>
        </w:tc>
        <w:tc>
          <w:tcPr>
            <w:tcW w:w="1189" w:type="dxa"/>
            <w:vMerge/>
            <w:vAlign w:val="center"/>
          </w:tcPr>
          <w:p w:rsidR="00C4164E" w:rsidRDefault="00C4164E" w:rsidP="00DD06BD">
            <w:pPr>
              <w:pStyle w:val="afffffffff2"/>
              <w:rPr>
                <w:rFonts w:hAnsi="宋体"/>
                <w:szCs w:val="18"/>
              </w:rPr>
            </w:pPr>
          </w:p>
        </w:tc>
        <w:tc>
          <w:tcPr>
            <w:tcW w:w="2835" w:type="dxa"/>
            <w:tcBorders>
              <w:top w:val="single" w:sz="4" w:space="0" w:color="auto"/>
              <w:bottom w:val="single" w:sz="4" w:space="0" w:color="auto"/>
            </w:tcBorders>
            <w:shd w:val="clear" w:color="auto" w:fill="auto"/>
            <w:vAlign w:val="center"/>
          </w:tcPr>
          <w:p w:rsidR="00C4164E" w:rsidRDefault="00C4164E" w:rsidP="00090A6C">
            <w:pPr>
              <w:pStyle w:val="afffffffff2"/>
              <w:ind w:firstLineChars="100" w:firstLine="180"/>
              <w:jc w:val="left"/>
              <w:rPr>
                <w:rFonts w:hAnsi="宋体"/>
                <w:szCs w:val="18"/>
              </w:rPr>
            </w:pPr>
            <w:r>
              <w:rPr>
                <w:rFonts w:hAnsi="宋体" w:hint="eastAsia"/>
                <w:szCs w:val="18"/>
              </w:rPr>
              <w:t>纸钱</w:t>
            </w:r>
          </w:p>
        </w:tc>
        <w:tc>
          <w:tcPr>
            <w:tcW w:w="992"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1134"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r>
              <w:rPr>
                <w:rFonts w:hAnsi="宋体" w:hint="eastAsia"/>
                <w:szCs w:val="18"/>
              </w:rPr>
              <w:t>捆</w:t>
            </w:r>
          </w:p>
        </w:tc>
        <w:tc>
          <w:tcPr>
            <w:tcW w:w="709"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992"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817"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r>
      <w:tr w:rsidR="00C4164E" w:rsidTr="00C4164E">
        <w:trPr>
          <w:jc w:val="center"/>
        </w:trPr>
        <w:tc>
          <w:tcPr>
            <w:tcW w:w="623" w:type="dxa"/>
            <w:vMerge/>
            <w:vAlign w:val="center"/>
          </w:tcPr>
          <w:p w:rsidR="00C4164E" w:rsidRDefault="00C4164E" w:rsidP="00DD06BD">
            <w:pPr>
              <w:pStyle w:val="afffffffff2"/>
              <w:rPr>
                <w:rFonts w:hAnsi="宋体"/>
                <w:szCs w:val="18"/>
              </w:rPr>
            </w:pPr>
          </w:p>
        </w:tc>
        <w:tc>
          <w:tcPr>
            <w:tcW w:w="1189" w:type="dxa"/>
            <w:vMerge/>
            <w:vAlign w:val="center"/>
          </w:tcPr>
          <w:p w:rsidR="00C4164E" w:rsidRDefault="00C4164E" w:rsidP="00DD06BD">
            <w:pPr>
              <w:pStyle w:val="afffffffff2"/>
              <w:rPr>
                <w:rFonts w:hAnsi="宋体"/>
                <w:szCs w:val="18"/>
              </w:rPr>
            </w:pPr>
          </w:p>
        </w:tc>
        <w:tc>
          <w:tcPr>
            <w:tcW w:w="2835" w:type="dxa"/>
            <w:tcBorders>
              <w:top w:val="single" w:sz="4" w:space="0" w:color="auto"/>
              <w:bottom w:val="single" w:sz="4" w:space="0" w:color="auto"/>
            </w:tcBorders>
            <w:shd w:val="clear" w:color="auto" w:fill="auto"/>
            <w:vAlign w:val="center"/>
          </w:tcPr>
          <w:p w:rsidR="00C4164E" w:rsidRDefault="00C4164E" w:rsidP="00090A6C">
            <w:pPr>
              <w:pStyle w:val="afffffffff2"/>
              <w:ind w:firstLineChars="100" w:firstLine="180"/>
              <w:jc w:val="left"/>
              <w:rPr>
                <w:rFonts w:hAnsi="宋体"/>
                <w:szCs w:val="18"/>
              </w:rPr>
            </w:pPr>
            <w:r>
              <w:rPr>
                <w:rFonts w:hAnsi="宋体" w:hint="eastAsia"/>
                <w:szCs w:val="18"/>
              </w:rPr>
              <w:t>红丝带</w:t>
            </w:r>
          </w:p>
        </w:tc>
        <w:tc>
          <w:tcPr>
            <w:tcW w:w="992"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1134"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r>
              <w:rPr>
                <w:rFonts w:hAnsi="宋体" w:hint="eastAsia"/>
                <w:szCs w:val="18"/>
              </w:rPr>
              <w:t>卷</w:t>
            </w:r>
          </w:p>
        </w:tc>
        <w:tc>
          <w:tcPr>
            <w:tcW w:w="709"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992"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817"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r>
      <w:tr w:rsidR="00C4164E" w:rsidTr="00C4164E">
        <w:trPr>
          <w:jc w:val="center"/>
        </w:trPr>
        <w:tc>
          <w:tcPr>
            <w:tcW w:w="623" w:type="dxa"/>
            <w:vMerge/>
            <w:tcBorders>
              <w:bottom w:val="single" w:sz="4" w:space="0" w:color="auto"/>
            </w:tcBorders>
            <w:vAlign w:val="center"/>
          </w:tcPr>
          <w:p w:rsidR="00C4164E" w:rsidRDefault="00C4164E" w:rsidP="00DD06BD">
            <w:pPr>
              <w:pStyle w:val="afffffffff2"/>
              <w:rPr>
                <w:rFonts w:hAnsi="宋体"/>
                <w:szCs w:val="18"/>
              </w:rPr>
            </w:pPr>
          </w:p>
        </w:tc>
        <w:tc>
          <w:tcPr>
            <w:tcW w:w="1189" w:type="dxa"/>
            <w:vMerge/>
            <w:tcBorders>
              <w:bottom w:val="single" w:sz="4" w:space="0" w:color="auto"/>
            </w:tcBorders>
            <w:vAlign w:val="center"/>
          </w:tcPr>
          <w:p w:rsidR="00C4164E" w:rsidRDefault="00C4164E" w:rsidP="00DD06BD">
            <w:pPr>
              <w:pStyle w:val="afffffffff2"/>
              <w:rPr>
                <w:rFonts w:hAnsi="宋体"/>
                <w:szCs w:val="18"/>
              </w:rPr>
            </w:pPr>
          </w:p>
        </w:tc>
        <w:tc>
          <w:tcPr>
            <w:tcW w:w="2835" w:type="dxa"/>
            <w:tcBorders>
              <w:top w:val="single" w:sz="4" w:space="0" w:color="auto"/>
              <w:bottom w:val="single" w:sz="4" w:space="0" w:color="auto"/>
            </w:tcBorders>
            <w:shd w:val="clear" w:color="auto" w:fill="auto"/>
            <w:vAlign w:val="center"/>
          </w:tcPr>
          <w:p w:rsidR="00C4164E" w:rsidRDefault="00C4164E" w:rsidP="00090A6C">
            <w:pPr>
              <w:pStyle w:val="afffffffff2"/>
              <w:ind w:firstLineChars="100" w:firstLine="180"/>
              <w:jc w:val="left"/>
              <w:rPr>
                <w:rFonts w:hAnsi="宋体"/>
                <w:szCs w:val="18"/>
              </w:rPr>
            </w:pPr>
            <w:r>
              <w:rPr>
                <w:rFonts w:hAnsi="宋体" w:hint="eastAsia"/>
                <w:szCs w:val="18"/>
              </w:rPr>
              <w:t>黑伞</w:t>
            </w:r>
          </w:p>
        </w:tc>
        <w:tc>
          <w:tcPr>
            <w:tcW w:w="992"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1134"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r>
              <w:rPr>
                <w:rFonts w:hAnsi="宋体" w:hint="eastAsia"/>
                <w:szCs w:val="18"/>
              </w:rPr>
              <w:t>把</w:t>
            </w:r>
          </w:p>
        </w:tc>
        <w:tc>
          <w:tcPr>
            <w:tcW w:w="709"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992"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c>
          <w:tcPr>
            <w:tcW w:w="817" w:type="dxa"/>
            <w:tcBorders>
              <w:top w:val="single" w:sz="4" w:space="0" w:color="auto"/>
              <w:bottom w:val="single" w:sz="4" w:space="0" w:color="auto"/>
            </w:tcBorders>
            <w:shd w:val="clear" w:color="auto" w:fill="auto"/>
            <w:vAlign w:val="center"/>
          </w:tcPr>
          <w:p w:rsidR="00C4164E" w:rsidRDefault="00C4164E" w:rsidP="00DD06BD">
            <w:pPr>
              <w:pStyle w:val="afffffffff2"/>
              <w:rPr>
                <w:rFonts w:hAnsi="宋体"/>
                <w:szCs w:val="18"/>
              </w:rPr>
            </w:pPr>
          </w:p>
        </w:tc>
      </w:tr>
      <w:tr w:rsidR="00090A6C" w:rsidTr="00C4164E">
        <w:trPr>
          <w:jc w:val="center"/>
        </w:trPr>
        <w:tc>
          <w:tcPr>
            <w:tcW w:w="623" w:type="dxa"/>
            <w:tcBorders>
              <w:top w:val="single" w:sz="4" w:space="0" w:color="auto"/>
              <w:bottom w:val="single" w:sz="8" w:space="0" w:color="auto"/>
            </w:tcBorders>
            <w:vAlign w:val="center"/>
          </w:tcPr>
          <w:p w:rsidR="00090A6C" w:rsidRDefault="00090A6C" w:rsidP="00DD06BD">
            <w:pPr>
              <w:pStyle w:val="afffffffff2"/>
              <w:rPr>
                <w:rFonts w:hAnsi="宋体"/>
                <w:szCs w:val="18"/>
              </w:rPr>
            </w:pPr>
            <w:r>
              <w:rPr>
                <w:rFonts w:hAnsi="宋体" w:hint="eastAsia"/>
                <w:szCs w:val="18"/>
              </w:rPr>
              <w:t>其他特需服务</w:t>
            </w:r>
          </w:p>
        </w:tc>
        <w:tc>
          <w:tcPr>
            <w:tcW w:w="1189" w:type="dxa"/>
            <w:tcBorders>
              <w:top w:val="single" w:sz="4" w:space="0" w:color="auto"/>
              <w:bottom w:val="single" w:sz="8" w:space="0" w:color="auto"/>
            </w:tcBorders>
            <w:shd w:val="clear" w:color="auto" w:fill="auto"/>
            <w:vAlign w:val="center"/>
          </w:tcPr>
          <w:p w:rsidR="00090A6C" w:rsidRDefault="00090A6C" w:rsidP="00DD06BD">
            <w:pPr>
              <w:pStyle w:val="afffffffff2"/>
              <w:rPr>
                <w:rFonts w:hAnsi="宋体"/>
                <w:szCs w:val="18"/>
              </w:rPr>
            </w:pPr>
            <w:r>
              <w:rPr>
                <w:rFonts w:hAnsi="宋体" w:hint="eastAsia"/>
                <w:szCs w:val="18"/>
              </w:rPr>
              <w:t>定制</w:t>
            </w:r>
          </w:p>
        </w:tc>
        <w:tc>
          <w:tcPr>
            <w:tcW w:w="2835" w:type="dxa"/>
            <w:tcBorders>
              <w:top w:val="single" w:sz="4" w:space="0" w:color="auto"/>
              <w:bottom w:val="single" w:sz="8" w:space="0" w:color="auto"/>
            </w:tcBorders>
            <w:shd w:val="clear" w:color="auto" w:fill="auto"/>
            <w:vAlign w:val="center"/>
          </w:tcPr>
          <w:p w:rsidR="00090A6C" w:rsidRDefault="00090A6C" w:rsidP="00090A6C">
            <w:pPr>
              <w:pStyle w:val="afffffffff2"/>
              <w:ind w:firstLineChars="100" w:firstLine="180"/>
              <w:jc w:val="left"/>
              <w:rPr>
                <w:rFonts w:hAnsi="宋体"/>
                <w:szCs w:val="18"/>
              </w:rPr>
            </w:pPr>
            <w:r>
              <w:rPr>
                <w:rFonts w:hAnsi="宋体" w:hint="eastAsia"/>
                <w:szCs w:val="18"/>
              </w:rPr>
              <w:t>定制商品、套系、仪式</w:t>
            </w:r>
          </w:p>
        </w:tc>
        <w:tc>
          <w:tcPr>
            <w:tcW w:w="992" w:type="dxa"/>
            <w:tcBorders>
              <w:top w:val="single" w:sz="4" w:space="0" w:color="auto"/>
              <w:bottom w:val="single" w:sz="8" w:space="0" w:color="auto"/>
            </w:tcBorders>
            <w:shd w:val="clear" w:color="auto" w:fill="auto"/>
            <w:vAlign w:val="center"/>
          </w:tcPr>
          <w:p w:rsidR="00090A6C" w:rsidRDefault="00090A6C" w:rsidP="00DD06BD">
            <w:pPr>
              <w:pStyle w:val="afffffffff2"/>
              <w:rPr>
                <w:rFonts w:hAnsi="宋体"/>
                <w:szCs w:val="18"/>
              </w:rPr>
            </w:pPr>
          </w:p>
        </w:tc>
        <w:tc>
          <w:tcPr>
            <w:tcW w:w="1134" w:type="dxa"/>
            <w:tcBorders>
              <w:top w:val="single" w:sz="4" w:space="0" w:color="auto"/>
              <w:bottom w:val="single" w:sz="8" w:space="0" w:color="auto"/>
            </w:tcBorders>
            <w:shd w:val="clear" w:color="auto" w:fill="auto"/>
            <w:vAlign w:val="center"/>
          </w:tcPr>
          <w:p w:rsidR="00090A6C" w:rsidRDefault="00090A6C" w:rsidP="00DD06BD">
            <w:pPr>
              <w:pStyle w:val="afffffffff2"/>
              <w:rPr>
                <w:rFonts w:hAnsi="宋体"/>
                <w:szCs w:val="18"/>
              </w:rPr>
            </w:pPr>
            <w:r>
              <w:rPr>
                <w:rFonts w:hAnsi="宋体" w:hint="eastAsia"/>
                <w:szCs w:val="18"/>
              </w:rPr>
              <w:t>场</w:t>
            </w:r>
          </w:p>
        </w:tc>
        <w:tc>
          <w:tcPr>
            <w:tcW w:w="709" w:type="dxa"/>
            <w:tcBorders>
              <w:top w:val="single" w:sz="4" w:space="0" w:color="auto"/>
              <w:bottom w:val="single" w:sz="8" w:space="0" w:color="auto"/>
            </w:tcBorders>
            <w:shd w:val="clear" w:color="auto" w:fill="auto"/>
            <w:vAlign w:val="center"/>
          </w:tcPr>
          <w:p w:rsidR="00090A6C" w:rsidRDefault="00090A6C" w:rsidP="00DD06BD">
            <w:pPr>
              <w:pStyle w:val="afffffffff2"/>
              <w:rPr>
                <w:rFonts w:hAnsi="宋体"/>
                <w:szCs w:val="18"/>
              </w:rPr>
            </w:pPr>
          </w:p>
        </w:tc>
        <w:tc>
          <w:tcPr>
            <w:tcW w:w="992" w:type="dxa"/>
            <w:tcBorders>
              <w:top w:val="single" w:sz="4" w:space="0" w:color="auto"/>
              <w:bottom w:val="single" w:sz="8" w:space="0" w:color="auto"/>
            </w:tcBorders>
            <w:shd w:val="clear" w:color="auto" w:fill="auto"/>
            <w:vAlign w:val="center"/>
          </w:tcPr>
          <w:p w:rsidR="00090A6C" w:rsidRDefault="00090A6C" w:rsidP="00DD06BD">
            <w:pPr>
              <w:pStyle w:val="afffffffff2"/>
              <w:rPr>
                <w:rFonts w:hAnsi="宋体"/>
                <w:szCs w:val="18"/>
              </w:rPr>
            </w:pPr>
          </w:p>
        </w:tc>
        <w:tc>
          <w:tcPr>
            <w:tcW w:w="817" w:type="dxa"/>
            <w:tcBorders>
              <w:top w:val="single" w:sz="4" w:space="0" w:color="auto"/>
              <w:bottom w:val="single" w:sz="8" w:space="0" w:color="auto"/>
            </w:tcBorders>
            <w:shd w:val="clear" w:color="auto" w:fill="auto"/>
            <w:vAlign w:val="center"/>
          </w:tcPr>
          <w:p w:rsidR="00090A6C" w:rsidRDefault="00090A6C" w:rsidP="00DD06BD">
            <w:pPr>
              <w:pStyle w:val="afffffffff2"/>
              <w:rPr>
                <w:rFonts w:hAnsi="宋体"/>
                <w:szCs w:val="18"/>
              </w:rPr>
            </w:pPr>
          </w:p>
        </w:tc>
      </w:tr>
      <w:tr w:rsidR="00C4164E" w:rsidTr="00C4164E">
        <w:trPr>
          <w:jc w:val="center"/>
        </w:trPr>
        <w:tc>
          <w:tcPr>
            <w:tcW w:w="9291" w:type="dxa"/>
            <w:gridSpan w:val="8"/>
            <w:tcBorders>
              <w:top w:val="single" w:sz="8" w:space="0" w:color="auto"/>
            </w:tcBorders>
            <w:vAlign w:val="center"/>
          </w:tcPr>
          <w:p w:rsidR="00C4164E" w:rsidRPr="00423159" w:rsidRDefault="00C4164E" w:rsidP="00C4164E">
            <w:pPr>
              <w:pStyle w:val="a5"/>
              <w:numPr>
                <w:ilvl w:val="0"/>
                <w:numId w:val="37"/>
              </w:numPr>
            </w:pPr>
            <w:r w:rsidRPr="00423159">
              <w:rPr>
                <w:rFonts w:hint="eastAsia"/>
              </w:rPr>
              <w:t>可根据所提供的服务或销售的</w:t>
            </w:r>
            <w:r w:rsidR="009E4498" w:rsidRPr="00423159">
              <w:rPr>
                <w:rFonts w:hint="eastAsia"/>
              </w:rPr>
              <w:t>商品</w:t>
            </w:r>
            <w:r w:rsidRPr="00423159">
              <w:rPr>
                <w:rFonts w:hint="eastAsia"/>
              </w:rPr>
              <w:t>修改收费清单</w:t>
            </w:r>
          </w:p>
          <w:p w:rsidR="00C4164E" w:rsidRDefault="00C4164E" w:rsidP="00C4164E">
            <w:pPr>
              <w:pStyle w:val="a5"/>
              <w:rPr>
                <w:rFonts w:hAnsi="宋体"/>
              </w:rPr>
            </w:pPr>
            <w:r w:rsidRPr="00423159">
              <w:rPr>
                <w:rFonts w:hint="eastAsia"/>
              </w:rPr>
              <w:t>可参考收费清单样式对版面进行个性化设计</w:t>
            </w:r>
          </w:p>
        </w:tc>
      </w:tr>
      <w:tr w:rsidR="00C4164E" w:rsidTr="00DD06BD">
        <w:trPr>
          <w:jc w:val="center"/>
        </w:trPr>
        <w:tc>
          <w:tcPr>
            <w:tcW w:w="4647" w:type="dxa"/>
            <w:gridSpan w:val="3"/>
            <w:tcBorders>
              <w:top w:val="single" w:sz="8" w:space="0" w:color="auto"/>
              <w:bottom w:val="single" w:sz="8" w:space="0" w:color="auto"/>
            </w:tcBorders>
            <w:vAlign w:val="center"/>
          </w:tcPr>
          <w:p w:rsidR="00C4164E" w:rsidRDefault="00C4164E" w:rsidP="00090A6C">
            <w:pPr>
              <w:pStyle w:val="afffffffff2"/>
              <w:ind w:firstLineChars="100" w:firstLine="180"/>
              <w:rPr>
                <w:rFonts w:hAnsi="宋体"/>
                <w:szCs w:val="18"/>
              </w:rPr>
            </w:pPr>
            <w:r>
              <w:rPr>
                <w:rFonts w:hAnsi="宋体" w:hint="eastAsia"/>
                <w:szCs w:val="18"/>
              </w:rPr>
              <w:t>预收费用：        元</w:t>
            </w:r>
          </w:p>
        </w:tc>
        <w:tc>
          <w:tcPr>
            <w:tcW w:w="2126" w:type="dxa"/>
            <w:gridSpan w:val="2"/>
            <w:tcBorders>
              <w:top w:val="single" w:sz="8" w:space="0" w:color="auto"/>
              <w:bottom w:val="single" w:sz="8" w:space="0" w:color="auto"/>
            </w:tcBorders>
            <w:shd w:val="clear" w:color="auto" w:fill="auto"/>
            <w:vAlign w:val="center"/>
          </w:tcPr>
          <w:p w:rsidR="00C4164E" w:rsidRDefault="00C4164E" w:rsidP="00DD06BD">
            <w:pPr>
              <w:pStyle w:val="afffffffff2"/>
              <w:rPr>
                <w:rFonts w:hAnsi="宋体"/>
                <w:szCs w:val="18"/>
              </w:rPr>
            </w:pPr>
            <w:r>
              <w:rPr>
                <w:rFonts w:hAnsi="宋体" w:hint="eastAsia"/>
                <w:szCs w:val="18"/>
              </w:rPr>
              <w:t>总费用：       元</w:t>
            </w:r>
          </w:p>
        </w:tc>
        <w:tc>
          <w:tcPr>
            <w:tcW w:w="2518" w:type="dxa"/>
            <w:gridSpan w:val="3"/>
            <w:tcBorders>
              <w:top w:val="single" w:sz="8" w:space="0" w:color="auto"/>
              <w:bottom w:val="single" w:sz="8" w:space="0" w:color="auto"/>
            </w:tcBorders>
            <w:shd w:val="clear" w:color="auto" w:fill="auto"/>
            <w:vAlign w:val="center"/>
          </w:tcPr>
          <w:p w:rsidR="00C4164E" w:rsidRDefault="00C4164E" w:rsidP="00DD06BD">
            <w:pPr>
              <w:pStyle w:val="afffffffff2"/>
              <w:rPr>
                <w:rFonts w:hAnsi="宋体"/>
                <w:szCs w:val="18"/>
              </w:rPr>
            </w:pPr>
            <w:r>
              <w:rPr>
                <w:rFonts w:hAnsi="宋体" w:hint="eastAsia"/>
                <w:szCs w:val="18"/>
              </w:rPr>
              <w:t>退/补费用：       元</w:t>
            </w:r>
          </w:p>
        </w:tc>
      </w:tr>
    </w:tbl>
    <w:p w:rsidR="00090A6C" w:rsidRDefault="00090A6C" w:rsidP="00090A6C">
      <w:pPr>
        <w:rPr>
          <w:rFonts w:ascii="宋体" w:hAnsi="宋体"/>
          <w:sz w:val="18"/>
          <w:szCs w:val="18"/>
        </w:rPr>
      </w:pPr>
    </w:p>
    <w:p w:rsidR="00090A6C" w:rsidRDefault="00090A6C" w:rsidP="00090A6C">
      <w:pPr>
        <w:rPr>
          <w:rFonts w:ascii="宋体" w:hAnsi="宋体"/>
          <w:sz w:val="18"/>
          <w:szCs w:val="18"/>
        </w:rPr>
      </w:pPr>
    </w:p>
    <w:p w:rsidR="00F22EE9" w:rsidRPr="00F22EE9" w:rsidRDefault="00F22EE9" w:rsidP="00F22EE9">
      <w:pPr>
        <w:pStyle w:val="affff6"/>
        <w:ind w:firstLine="420"/>
      </w:pPr>
    </w:p>
    <w:p w:rsidR="00F22EE9" w:rsidRDefault="00F22EE9" w:rsidP="001D0C09">
      <w:pPr>
        <w:pStyle w:val="affff6"/>
        <w:ind w:firstLine="420"/>
        <w:sectPr w:rsidR="00F22EE9" w:rsidSect="001D0C09">
          <w:pgSz w:w="11906" w:h="16838" w:code="9"/>
          <w:pgMar w:top="1928" w:right="1134" w:bottom="1134" w:left="1134" w:header="1418" w:footer="1134" w:gutter="284"/>
          <w:cols w:space="425"/>
          <w:formProt w:val="0"/>
          <w:docGrid w:type="lines" w:linePitch="312"/>
        </w:sectPr>
      </w:pPr>
    </w:p>
    <w:p w:rsidR="00F22EE9" w:rsidRDefault="00F22EE9" w:rsidP="00F22EE9">
      <w:pPr>
        <w:pStyle w:val="af8"/>
        <w:rPr>
          <w:vanish w:val="0"/>
        </w:rPr>
      </w:pPr>
    </w:p>
    <w:p w:rsidR="00F22EE9" w:rsidRDefault="00F22EE9" w:rsidP="00F22EE9">
      <w:pPr>
        <w:pStyle w:val="afe"/>
        <w:rPr>
          <w:vanish w:val="0"/>
        </w:rPr>
      </w:pPr>
    </w:p>
    <w:p w:rsidR="00F22EE9" w:rsidRDefault="00F22EE9" w:rsidP="00F22EE9">
      <w:pPr>
        <w:pStyle w:val="aff3"/>
        <w:spacing w:after="156"/>
      </w:pPr>
      <w:r>
        <w:br/>
      </w:r>
      <w:bookmarkStart w:id="148" w:name="_Toc195712212"/>
      <w:bookmarkStart w:id="149" w:name="_Toc199230595"/>
      <w:r>
        <w:rPr>
          <w:rFonts w:hint="eastAsia"/>
        </w:rPr>
        <w:t>（资料性）</w:t>
      </w:r>
      <w:r>
        <w:br/>
      </w:r>
      <w:r>
        <w:rPr>
          <w:rFonts w:hint="eastAsia"/>
        </w:rPr>
        <w:t>殡仪馆“一口清”收费清单</w:t>
      </w:r>
      <w:bookmarkEnd w:id="148"/>
      <w:bookmarkEnd w:id="149"/>
    </w:p>
    <w:p w:rsidR="00F22EE9" w:rsidRDefault="00F22EE9" w:rsidP="00F22EE9">
      <w:pPr>
        <w:pStyle w:val="affff6"/>
        <w:ind w:firstLine="420"/>
      </w:pPr>
      <w:r>
        <w:rPr>
          <w:rFonts w:hint="eastAsia"/>
        </w:rPr>
        <w:t>殡仪馆“一口清”收费清单见表</w:t>
      </w:r>
      <w:r w:rsidR="008D3BC1">
        <w:rPr>
          <w:rFonts w:hint="eastAsia"/>
        </w:rPr>
        <w:t>D</w:t>
      </w:r>
      <w:r>
        <w:rPr>
          <w:rFonts w:hint="eastAsia"/>
        </w:rPr>
        <w:t>.1。</w:t>
      </w:r>
    </w:p>
    <w:p w:rsidR="00F22EE9" w:rsidRPr="0058319F" w:rsidRDefault="0036480E" w:rsidP="0036480E">
      <w:pPr>
        <w:pStyle w:val="aff"/>
        <w:numPr>
          <w:ilvl w:val="0"/>
          <w:numId w:val="0"/>
        </w:numPr>
        <w:spacing w:before="156" w:after="156"/>
      </w:pPr>
      <w:bookmarkStart w:id="150" w:name="_Toc193813975"/>
      <w:bookmarkStart w:id="151" w:name="_Toc194074858"/>
      <w:bookmarkStart w:id="152" w:name="_Toc194411327"/>
      <w:bookmarkStart w:id="153" w:name="_Toc195712215"/>
      <w:bookmarkStart w:id="154" w:name="_Toc199230599"/>
      <w:r>
        <w:rPr>
          <w:rFonts w:hint="eastAsia"/>
        </w:rPr>
        <w:t xml:space="preserve">表D.1  </w:t>
      </w:r>
      <w:r w:rsidR="00F22EE9">
        <w:rPr>
          <w:rFonts w:hint="eastAsia"/>
        </w:rPr>
        <w:t>殡仪馆“一口清”收费清单</w:t>
      </w:r>
      <w:bookmarkEnd w:id="150"/>
      <w:bookmarkEnd w:id="151"/>
      <w:bookmarkEnd w:id="152"/>
      <w:bookmarkEnd w:id="153"/>
      <w:bookmarkEnd w:id="154"/>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57"/>
        <w:gridCol w:w="1238"/>
        <w:gridCol w:w="2835"/>
        <w:gridCol w:w="850"/>
        <w:gridCol w:w="1172"/>
        <w:gridCol w:w="674"/>
        <w:gridCol w:w="953"/>
        <w:gridCol w:w="895"/>
      </w:tblGrid>
      <w:tr w:rsidR="007025BB" w:rsidRPr="00F746B2" w:rsidTr="007025BB">
        <w:trPr>
          <w:jc w:val="center"/>
        </w:trPr>
        <w:tc>
          <w:tcPr>
            <w:tcW w:w="757" w:type="dxa"/>
            <w:tcBorders>
              <w:top w:val="single" w:sz="8" w:space="0" w:color="auto"/>
              <w:bottom w:val="single" w:sz="8" w:space="0" w:color="auto"/>
            </w:tcBorders>
            <w:vAlign w:val="center"/>
          </w:tcPr>
          <w:p w:rsidR="007025BB" w:rsidRDefault="007025BB" w:rsidP="00DD06BD">
            <w:pPr>
              <w:pStyle w:val="afffffffff2"/>
            </w:pPr>
            <w:r>
              <w:rPr>
                <w:rFonts w:hint="eastAsia"/>
              </w:rPr>
              <w:t>服务流程</w:t>
            </w:r>
          </w:p>
        </w:tc>
        <w:tc>
          <w:tcPr>
            <w:tcW w:w="1238" w:type="dxa"/>
            <w:tcBorders>
              <w:top w:val="single" w:sz="8" w:space="0" w:color="auto"/>
              <w:bottom w:val="single" w:sz="8" w:space="0" w:color="auto"/>
            </w:tcBorders>
            <w:shd w:val="clear" w:color="auto" w:fill="auto"/>
            <w:vAlign w:val="center"/>
          </w:tcPr>
          <w:p w:rsidR="007025BB" w:rsidRDefault="007025BB" w:rsidP="00DD06BD">
            <w:pPr>
              <w:pStyle w:val="afffffffff2"/>
            </w:pPr>
            <w:r>
              <w:rPr>
                <w:rFonts w:hint="eastAsia"/>
              </w:rPr>
              <w:t>服务项目/殡葬用品</w:t>
            </w:r>
          </w:p>
        </w:tc>
        <w:tc>
          <w:tcPr>
            <w:tcW w:w="2835" w:type="dxa"/>
            <w:tcBorders>
              <w:top w:val="single" w:sz="8" w:space="0" w:color="auto"/>
              <w:bottom w:val="single" w:sz="8" w:space="0" w:color="auto"/>
            </w:tcBorders>
            <w:shd w:val="clear" w:color="auto" w:fill="auto"/>
            <w:vAlign w:val="center"/>
          </w:tcPr>
          <w:p w:rsidR="007025BB" w:rsidRDefault="007025BB" w:rsidP="00DD06BD">
            <w:pPr>
              <w:pStyle w:val="afffffffff2"/>
            </w:pPr>
            <w:r>
              <w:rPr>
                <w:rFonts w:hint="eastAsia"/>
              </w:rPr>
              <w:t>服务内容</w:t>
            </w:r>
          </w:p>
        </w:tc>
        <w:tc>
          <w:tcPr>
            <w:tcW w:w="850" w:type="dxa"/>
            <w:tcBorders>
              <w:top w:val="single" w:sz="8" w:space="0" w:color="auto"/>
              <w:bottom w:val="single" w:sz="8" w:space="0" w:color="auto"/>
            </w:tcBorders>
            <w:shd w:val="clear" w:color="auto" w:fill="auto"/>
            <w:vAlign w:val="center"/>
          </w:tcPr>
          <w:p w:rsidR="007025BB" w:rsidRDefault="007025BB" w:rsidP="00DD06BD">
            <w:pPr>
              <w:pStyle w:val="afffffffff2"/>
            </w:pPr>
            <w:r>
              <w:rPr>
                <w:rFonts w:hint="eastAsia"/>
              </w:rPr>
              <w:t>选择打“√”，不选划“/”</w:t>
            </w:r>
          </w:p>
        </w:tc>
        <w:tc>
          <w:tcPr>
            <w:tcW w:w="1172" w:type="dxa"/>
            <w:tcBorders>
              <w:top w:val="single" w:sz="8" w:space="0" w:color="auto"/>
              <w:bottom w:val="single" w:sz="8" w:space="0" w:color="auto"/>
            </w:tcBorders>
            <w:shd w:val="clear" w:color="auto" w:fill="auto"/>
            <w:vAlign w:val="center"/>
          </w:tcPr>
          <w:p w:rsidR="007025BB" w:rsidRDefault="007025BB" w:rsidP="00DD06BD">
            <w:pPr>
              <w:pStyle w:val="afffffffff2"/>
            </w:pPr>
            <w:r>
              <w:rPr>
                <w:rFonts w:hint="eastAsia"/>
              </w:rPr>
              <w:t>提供的服务或商品的标准、等级、规格</w:t>
            </w:r>
          </w:p>
        </w:tc>
        <w:tc>
          <w:tcPr>
            <w:tcW w:w="674" w:type="dxa"/>
            <w:tcBorders>
              <w:top w:val="single" w:sz="8" w:space="0" w:color="auto"/>
              <w:bottom w:val="single" w:sz="8" w:space="0" w:color="auto"/>
            </w:tcBorders>
            <w:shd w:val="clear" w:color="auto" w:fill="auto"/>
            <w:vAlign w:val="center"/>
          </w:tcPr>
          <w:p w:rsidR="007025BB" w:rsidRPr="00F746B2" w:rsidRDefault="007025BB" w:rsidP="00DD06BD">
            <w:pPr>
              <w:pStyle w:val="afffffffff2"/>
            </w:pPr>
            <w:r>
              <w:rPr>
                <w:rFonts w:hint="eastAsia"/>
              </w:rPr>
              <w:t>使用数量</w:t>
            </w:r>
          </w:p>
        </w:tc>
        <w:tc>
          <w:tcPr>
            <w:tcW w:w="953" w:type="dxa"/>
            <w:tcBorders>
              <w:top w:val="single" w:sz="8" w:space="0" w:color="auto"/>
              <w:bottom w:val="single" w:sz="8" w:space="0" w:color="auto"/>
            </w:tcBorders>
            <w:shd w:val="clear" w:color="auto" w:fill="auto"/>
            <w:vAlign w:val="center"/>
          </w:tcPr>
          <w:p w:rsidR="007025BB" w:rsidRDefault="007025BB" w:rsidP="00DD06BD">
            <w:pPr>
              <w:pStyle w:val="afffffffff2"/>
            </w:pPr>
            <w:r>
              <w:rPr>
                <w:rFonts w:hint="eastAsia"/>
              </w:rPr>
              <w:t>收费标准（单价、元）</w:t>
            </w:r>
          </w:p>
        </w:tc>
        <w:tc>
          <w:tcPr>
            <w:tcW w:w="895" w:type="dxa"/>
            <w:tcBorders>
              <w:top w:val="single" w:sz="8" w:space="0" w:color="auto"/>
              <w:bottom w:val="single" w:sz="8" w:space="0" w:color="auto"/>
            </w:tcBorders>
            <w:shd w:val="clear" w:color="auto" w:fill="auto"/>
            <w:vAlign w:val="center"/>
          </w:tcPr>
          <w:p w:rsidR="007025BB" w:rsidRPr="00F746B2" w:rsidRDefault="007025BB" w:rsidP="00DD06BD">
            <w:pPr>
              <w:pStyle w:val="afffffffff2"/>
            </w:pPr>
            <w:r>
              <w:rPr>
                <w:rFonts w:hint="eastAsia"/>
              </w:rPr>
              <w:t>金额</w:t>
            </w:r>
          </w:p>
        </w:tc>
      </w:tr>
      <w:tr w:rsidR="00E341E0" w:rsidTr="007025BB">
        <w:trPr>
          <w:jc w:val="center"/>
        </w:trPr>
        <w:tc>
          <w:tcPr>
            <w:tcW w:w="757" w:type="dxa"/>
            <w:vMerge w:val="restart"/>
            <w:vAlign w:val="center"/>
          </w:tcPr>
          <w:p w:rsidR="00E341E0" w:rsidRPr="007025BB" w:rsidRDefault="00E341E0" w:rsidP="007025BB">
            <w:pPr>
              <w:pStyle w:val="afffffffff2"/>
              <w:rPr>
                <w:rFonts w:hAnsi="宋体"/>
                <w:szCs w:val="18"/>
              </w:rPr>
            </w:pPr>
            <w:r w:rsidRPr="007025BB">
              <w:rPr>
                <w:rFonts w:hAnsi="宋体" w:hint="eastAsia"/>
                <w:szCs w:val="18"/>
              </w:rPr>
              <w:t>遗体</w:t>
            </w:r>
          </w:p>
          <w:p w:rsidR="00E341E0" w:rsidRDefault="00E341E0" w:rsidP="007025BB">
            <w:pPr>
              <w:pStyle w:val="afffffffff2"/>
            </w:pPr>
            <w:r w:rsidRPr="007025BB">
              <w:rPr>
                <w:rFonts w:hAnsi="宋体" w:hint="eastAsia"/>
                <w:szCs w:val="18"/>
              </w:rPr>
              <w:t>接运（含收殓、消毒）</w:t>
            </w:r>
          </w:p>
        </w:tc>
        <w:tc>
          <w:tcPr>
            <w:tcW w:w="1238" w:type="dxa"/>
            <w:shd w:val="clear" w:color="auto" w:fill="auto"/>
            <w:vAlign w:val="center"/>
          </w:tcPr>
          <w:p w:rsidR="00E341E0" w:rsidRPr="007025BB" w:rsidRDefault="00E341E0" w:rsidP="007025BB">
            <w:pPr>
              <w:pStyle w:val="afffffffff2"/>
              <w:rPr>
                <w:rFonts w:hAnsi="宋体"/>
                <w:szCs w:val="18"/>
              </w:rPr>
            </w:pPr>
            <w:r w:rsidRPr="00E341E0">
              <w:rPr>
                <w:rFonts w:hAnsi="宋体" w:hint="eastAsia"/>
                <w:szCs w:val="18"/>
              </w:rPr>
              <w:t>普通殡仪车接送</w:t>
            </w:r>
          </w:p>
        </w:tc>
        <w:tc>
          <w:tcPr>
            <w:tcW w:w="2835" w:type="dxa"/>
            <w:vMerge w:val="restart"/>
            <w:shd w:val="clear" w:color="auto" w:fill="auto"/>
            <w:vAlign w:val="center"/>
          </w:tcPr>
          <w:p w:rsidR="00E341E0" w:rsidRPr="007025BB" w:rsidRDefault="00E341E0" w:rsidP="007025BB">
            <w:pPr>
              <w:pStyle w:val="afffffffff2"/>
              <w:ind w:firstLineChars="100" w:firstLine="180"/>
              <w:jc w:val="left"/>
              <w:rPr>
                <w:rFonts w:hAnsi="宋体"/>
                <w:szCs w:val="18"/>
              </w:rPr>
            </w:pPr>
            <w:r w:rsidRPr="00E341E0">
              <w:rPr>
                <w:rFonts w:hAnsi="宋体" w:hint="eastAsia"/>
                <w:szCs w:val="18"/>
              </w:rPr>
              <w:t>包含：1.普通殡仪车接运费500元/具(含遗体所在地至福泽园殡仪馆或至同安殡仪服务中心的接运。遗体存放在同安殡仪服务中心需转运至福泽园殡仪馆的，每具遗体加收100元的转运费，其他费用不重复收取)；2.抬尸400元/具，14周岁以</w:t>
            </w:r>
            <w:bookmarkStart w:id="155" w:name="_GoBack"/>
            <w:bookmarkEnd w:id="155"/>
            <w:r w:rsidRPr="00E341E0">
              <w:rPr>
                <w:rFonts w:hAnsi="宋体" w:hint="eastAsia"/>
                <w:szCs w:val="18"/>
              </w:rPr>
              <w:t>下(含14岁)减半(从接尸到入炉的全程搬运，含收尸袋，须按行业服务规范执行)；3.遗体消毒100元/具(含普通卫生处理)；4.不额外收取遗体下楼、殡仪车慢行、等待等费用</w:t>
            </w:r>
          </w:p>
        </w:tc>
        <w:tc>
          <w:tcPr>
            <w:tcW w:w="850" w:type="dxa"/>
            <w:shd w:val="clear" w:color="auto" w:fill="auto"/>
            <w:vAlign w:val="center"/>
          </w:tcPr>
          <w:p w:rsidR="00E341E0" w:rsidRPr="007025BB" w:rsidRDefault="00E341E0" w:rsidP="007025BB">
            <w:pPr>
              <w:pStyle w:val="afffffffff2"/>
              <w:rPr>
                <w:rFonts w:hAnsi="宋体"/>
                <w:szCs w:val="18"/>
              </w:rPr>
            </w:pPr>
          </w:p>
        </w:tc>
        <w:tc>
          <w:tcPr>
            <w:tcW w:w="1172" w:type="dxa"/>
            <w:shd w:val="clear" w:color="auto" w:fill="auto"/>
            <w:vAlign w:val="center"/>
          </w:tcPr>
          <w:p w:rsidR="00E341E0" w:rsidRPr="007025BB" w:rsidRDefault="00E341E0" w:rsidP="007025BB">
            <w:pPr>
              <w:pStyle w:val="afffffffff2"/>
              <w:rPr>
                <w:rFonts w:hAnsi="宋体"/>
                <w:szCs w:val="18"/>
              </w:rPr>
            </w:pPr>
            <w:r w:rsidRPr="007025BB">
              <w:rPr>
                <w:rFonts w:hAnsi="宋体" w:hint="eastAsia"/>
                <w:szCs w:val="18"/>
              </w:rPr>
              <w:t>元/具</w:t>
            </w:r>
          </w:p>
        </w:tc>
        <w:tc>
          <w:tcPr>
            <w:tcW w:w="674" w:type="dxa"/>
            <w:shd w:val="clear" w:color="auto" w:fill="auto"/>
            <w:vAlign w:val="center"/>
          </w:tcPr>
          <w:p w:rsidR="00E341E0" w:rsidRDefault="00E341E0" w:rsidP="00DD06BD">
            <w:pPr>
              <w:pStyle w:val="afffffffff2"/>
            </w:pPr>
          </w:p>
        </w:tc>
        <w:tc>
          <w:tcPr>
            <w:tcW w:w="953" w:type="dxa"/>
            <w:shd w:val="clear" w:color="auto" w:fill="auto"/>
            <w:vAlign w:val="center"/>
          </w:tcPr>
          <w:p w:rsidR="00E341E0" w:rsidRDefault="00E341E0" w:rsidP="00DD06BD">
            <w:pPr>
              <w:pStyle w:val="afffffffff2"/>
            </w:pPr>
          </w:p>
        </w:tc>
        <w:tc>
          <w:tcPr>
            <w:tcW w:w="895" w:type="dxa"/>
            <w:shd w:val="clear" w:color="auto" w:fill="auto"/>
            <w:vAlign w:val="center"/>
          </w:tcPr>
          <w:p w:rsidR="00E341E0" w:rsidRDefault="00E341E0" w:rsidP="00DD06BD">
            <w:pPr>
              <w:pStyle w:val="afffffffff2"/>
            </w:pPr>
          </w:p>
        </w:tc>
      </w:tr>
      <w:tr w:rsidR="00E341E0" w:rsidTr="007025BB">
        <w:trPr>
          <w:jc w:val="center"/>
        </w:trPr>
        <w:tc>
          <w:tcPr>
            <w:tcW w:w="757" w:type="dxa"/>
            <w:vMerge/>
            <w:vAlign w:val="center"/>
          </w:tcPr>
          <w:p w:rsidR="00E341E0" w:rsidRPr="007025BB" w:rsidRDefault="00E341E0" w:rsidP="007025BB">
            <w:pPr>
              <w:pStyle w:val="afffffffff2"/>
              <w:rPr>
                <w:rFonts w:hAnsi="宋体"/>
                <w:szCs w:val="18"/>
              </w:rPr>
            </w:pPr>
          </w:p>
        </w:tc>
        <w:tc>
          <w:tcPr>
            <w:tcW w:w="1238" w:type="dxa"/>
            <w:shd w:val="clear" w:color="auto" w:fill="auto"/>
            <w:vAlign w:val="center"/>
          </w:tcPr>
          <w:p w:rsidR="00E341E0" w:rsidRPr="007025BB" w:rsidRDefault="00E341E0" w:rsidP="007025BB">
            <w:pPr>
              <w:pStyle w:val="afffffffff2"/>
              <w:rPr>
                <w:rFonts w:hAnsi="宋体"/>
                <w:szCs w:val="18"/>
              </w:rPr>
            </w:pPr>
            <w:r w:rsidRPr="00E341E0">
              <w:rPr>
                <w:rFonts w:hAnsi="宋体" w:hint="eastAsia"/>
                <w:szCs w:val="18"/>
              </w:rPr>
              <w:t>14周岁以下(含14岁)普通殡仪车接送</w:t>
            </w:r>
          </w:p>
        </w:tc>
        <w:tc>
          <w:tcPr>
            <w:tcW w:w="2835" w:type="dxa"/>
            <w:vMerge/>
            <w:shd w:val="clear" w:color="auto" w:fill="auto"/>
            <w:vAlign w:val="center"/>
          </w:tcPr>
          <w:p w:rsidR="00E341E0" w:rsidRPr="007025BB" w:rsidRDefault="00E341E0" w:rsidP="007025BB">
            <w:pPr>
              <w:pStyle w:val="afffffffff2"/>
              <w:ind w:firstLineChars="100" w:firstLine="180"/>
              <w:jc w:val="left"/>
              <w:rPr>
                <w:rFonts w:hAnsi="宋体"/>
                <w:szCs w:val="18"/>
              </w:rPr>
            </w:pPr>
          </w:p>
        </w:tc>
        <w:tc>
          <w:tcPr>
            <w:tcW w:w="850" w:type="dxa"/>
            <w:shd w:val="clear" w:color="auto" w:fill="auto"/>
            <w:vAlign w:val="center"/>
          </w:tcPr>
          <w:p w:rsidR="00E341E0" w:rsidRPr="007025BB" w:rsidRDefault="00E341E0" w:rsidP="007025BB">
            <w:pPr>
              <w:pStyle w:val="afffffffff2"/>
              <w:rPr>
                <w:rFonts w:hAnsi="宋体"/>
                <w:szCs w:val="18"/>
              </w:rPr>
            </w:pPr>
          </w:p>
        </w:tc>
        <w:tc>
          <w:tcPr>
            <w:tcW w:w="1172" w:type="dxa"/>
            <w:shd w:val="clear" w:color="auto" w:fill="auto"/>
            <w:vAlign w:val="center"/>
          </w:tcPr>
          <w:p w:rsidR="00E341E0" w:rsidRPr="007025BB" w:rsidRDefault="00E341E0" w:rsidP="007025BB">
            <w:pPr>
              <w:pStyle w:val="afffffffff2"/>
              <w:rPr>
                <w:rFonts w:hAnsi="宋体"/>
                <w:szCs w:val="18"/>
              </w:rPr>
            </w:pPr>
            <w:r w:rsidRPr="007025BB">
              <w:rPr>
                <w:rFonts w:hAnsi="宋体" w:hint="eastAsia"/>
                <w:szCs w:val="18"/>
              </w:rPr>
              <w:t>元/具</w:t>
            </w:r>
          </w:p>
        </w:tc>
        <w:tc>
          <w:tcPr>
            <w:tcW w:w="674" w:type="dxa"/>
            <w:shd w:val="clear" w:color="auto" w:fill="auto"/>
            <w:vAlign w:val="center"/>
          </w:tcPr>
          <w:p w:rsidR="00E341E0" w:rsidRDefault="00E341E0" w:rsidP="00DD06BD">
            <w:pPr>
              <w:pStyle w:val="afffffffff2"/>
            </w:pPr>
          </w:p>
        </w:tc>
        <w:tc>
          <w:tcPr>
            <w:tcW w:w="953" w:type="dxa"/>
            <w:shd w:val="clear" w:color="auto" w:fill="auto"/>
            <w:vAlign w:val="center"/>
          </w:tcPr>
          <w:p w:rsidR="00E341E0" w:rsidRDefault="00E341E0" w:rsidP="00DD06BD">
            <w:pPr>
              <w:pStyle w:val="afffffffff2"/>
            </w:pPr>
          </w:p>
        </w:tc>
        <w:tc>
          <w:tcPr>
            <w:tcW w:w="895" w:type="dxa"/>
            <w:shd w:val="clear" w:color="auto" w:fill="auto"/>
            <w:vAlign w:val="center"/>
          </w:tcPr>
          <w:p w:rsidR="00E341E0" w:rsidRDefault="00E341E0" w:rsidP="00DD06BD">
            <w:pPr>
              <w:pStyle w:val="afffffffff2"/>
            </w:pPr>
          </w:p>
        </w:tc>
      </w:tr>
      <w:tr w:rsidR="007025BB" w:rsidTr="007025BB">
        <w:trPr>
          <w:jc w:val="center"/>
        </w:trPr>
        <w:tc>
          <w:tcPr>
            <w:tcW w:w="757" w:type="dxa"/>
            <w:vMerge/>
            <w:vAlign w:val="center"/>
          </w:tcPr>
          <w:p w:rsidR="007025BB" w:rsidRDefault="007025BB" w:rsidP="00DD06BD">
            <w:pPr>
              <w:pStyle w:val="afffffffff2"/>
            </w:pPr>
          </w:p>
        </w:tc>
        <w:tc>
          <w:tcPr>
            <w:tcW w:w="1238" w:type="dxa"/>
            <w:shd w:val="clear" w:color="auto" w:fill="auto"/>
            <w:vAlign w:val="center"/>
          </w:tcPr>
          <w:p w:rsidR="007025BB" w:rsidRPr="007025BB" w:rsidRDefault="007025BB" w:rsidP="007025BB">
            <w:pPr>
              <w:pStyle w:val="afffffffff2"/>
              <w:rPr>
                <w:rFonts w:hAnsi="宋体"/>
                <w:szCs w:val="18"/>
              </w:rPr>
            </w:pPr>
            <w:r w:rsidRPr="007025BB">
              <w:rPr>
                <w:rFonts w:hAnsi="宋体" w:hint="eastAsia"/>
                <w:szCs w:val="18"/>
              </w:rPr>
              <w:t>运空棺</w:t>
            </w:r>
          </w:p>
        </w:tc>
        <w:tc>
          <w:tcPr>
            <w:tcW w:w="2835" w:type="dxa"/>
            <w:shd w:val="clear" w:color="auto" w:fill="auto"/>
            <w:vAlign w:val="center"/>
          </w:tcPr>
          <w:p w:rsidR="007025BB" w:rsidRPr="007025BB" w:rsidRDefault="007025BB" w:rsidP="007025BB">
            <w:pPr>
              <w:pStyle w:val="afffffffff2"/>
              <w:ind w:firstLineChars="100" w:firstLine="180"/>
              <w:jc w:val="left"/>
              <w:rPr>
                <w:rFonts w:hAnsi="宋体"/>
                <w:szCs w:val="18"/>
              </w:rPr>
            </w:pPr>
            <w:r w:rsidRPr="007025BB">
              <w:rPr>
                <w:rFonts w:hAnsi="宋体" w:hint="eastAsia"/>
                <w:szCs w:val="18"/>
              </w:rPr>
              <w:t>从福泽园到目的地</w:t>
            </w:r>
          </w:p>
        </w:tc>
        <w:tc>
          <w:tcPr>
            <w:tcW w:w="850" w:type="dxa"/>
            <w:shd w:val="clear" w:color="auto" w:fill="auto"/>
            <w:vAlign w:val="center"/>
          </w:tcPr>
          <w:p w:rsidR="007025BB" w:rsidRPr="007025BB" w:rsidRDefault="007025BB" w:rsidP="007025BB">
            <w:pPr>
              <w:pStyle w:val="afffffffff2"/>
              <w:rPr>
                <w:rFonts w:hAnsi="宋体"/>
                <w:szCs w:val="18"/>
              </w:rPr>
            </w:pPr>
          </w:p>
        </w:tc>
        <w:tc>
          <w:tcPr>
            <w:tcW w:w="1172" w:type="dxa"/>
            <w:shd w:val="clear" w:color="auto" w:fill="auto"/>
            <w:vAlign w:val="center"/>
          </w:tcPr>
          <w:p w:rsidR="007025BB" w:rsidRPr="007025BB" w:rsidRDefault="007025BB" w:rsidP="007025BB">
            <w:pPr>
              <w:pStyle w:val="afffffffff2"/>
              <w:rPr>
                <w:rFonts w:hAnsi="宋体"/>
                <w:szCs w:val="18"/>
              </w:rPr>
            </w:pPr>
            <w:r w:rsidRPr="007025BB">
              <w:rPr>
                <w:rFonts w:hAnsi="宋体" w:hint="eastAsia"/>
                <w:szCs w:val="18"/>
              </w:rPr>
              <w:t>元/趟</w:t>
            </w:r>
          </w:p>
        </w:tc>
        <w:tc>
          <w:tcPr>
            <w:tcW w:w="674" w:type="dxa"/>
            <w:shd w:val="clear" w:color="auto" w:fill="auto"/>
            <w:vAlign w:val="center"/>
          </w:tcPr>
          <w:p w:rsidR="007025BB" w:rsidRDefault="007025BB" w:rsidP="00DD06BD">
            <w:pPr>
              <w:pStyle w:val="afffffffff2"/>
            </w:pPr>
          </w:p>
        </w:tc>
        <w:tc>
          <w:tcPr>
            <w:tcW w:w="953" w:type="dxa"/>
            <w:shd w:val="clear" w:color="auto" w:fill="auto"/>
            <w:vAlign w:val="center"/>
          </w:tcPr>
          <w:p w:rsidR="007025BB" w:rsidRDefault="007025BB" w:rsidP="00DD06BD">
            <w:pPr>
              <w:pStyle w:val="afffffffff2"/>
            </w:pPr>
          </w:p>
        </w:tc>
        <w:tc>
          <w:tcPr>
            <w:tcW w:w="895" w:type="dxa"/>
            <w:shd w:val="clear" w:color="auto" w:fill="auto"/>
            <w:vAlign w:val="center"/>
          </w:tcPr>
          <w:p w:rsidR="007025BB" w:rsidRDefault="007025BB" w:rsidP="00DD06BD">
            <w:pPr>
              <w:pStyle w:val="afffffffff2"/>
            </w:pPr>
          </w:p>
        </w:tc>
      </w:tr>
      <w:tr w:rsidR="007025BB" w:rsidTr="007025BB">
        <w:trPr>
          <w:jc w:val="center"/>
        </w:trPr>
        <w:tc>
          <w:tcPr>
            <w:tcW w:w="757" w:type="dxa"/>
            <w:vMerge/>
            <w:vAlign w:val="center"/>
          </w:tcPr>
          <w:p w:rsidR="007025BB" w:rsidRDefault="007025BB" w:rsidP="00DD06BD">
            <w:pPr>
              <w:pStyle w:val="afffffffff2"/>
            </w:pPr>
          </w:p>
        </w:tc>
        <w:tc>
          <w:tcPr>
            <w:tcW w:w="1238" w:type="dxa"/>
            <w:shd w:val="clear" w:color="auto" w:fill="auto"/>
            <w:vAlign w:val="center"/>
          </w:tcPr>
          <w:p w:rsidR="007025BB" w:rsidRPr="007025BB" w:rsidRDefault="007025BB" w:rsidP="007025BB">
            <w:pPr>
              <w:pStyle w:val="afffffffff2"/>
              <w:rPr>
                <w:rFonts w:hAnsi="宋体"/>
                <w:szCs w:val="18"/>
              </w:rPr>
            </w:pPr>
            <w:r w:rsidRPr="007025BB">
              <w:rPr>
                <w:rFonts w:hAnsi="宋体" w:hint="eastAsia"/>
                <w:szCs w:val="18"/>
              </w:rPr>
              <w:t>异地接送</w:t>
            </w:r>
          </w:p>
        </w:tc>
        <w:tc>
          <w:tcPr>
            <w:tcW w:w="2835" w:type="dxa"/>
            <w:shd w:val="clear" w:color="auto" w:fill="auto"/>
            <w:vAlign w:val="center"/>
          </w:tcPr>
          <w:p w:rsidR="007025BB" w:rsidRPr="007025BB" w:rsidRDefault="007025BB" w:rsidP="007025BB">
            <w:pPr>
              <w:pStyle w:val="afffffffff2"/>
              <w:ind w:firstLineChars="100" w:firstLine="180"/>
              <w:jc w:val="left"/>
              <w:rPr>
                <w:rFonts w:hAnsi="宋体"/>
                <w:szCs w:val="18"/>
              </w:rPr>
            </w:pPr>
            <w:r w:rsidRPr="007025BB">
              <w:rPr>
                <w:rFonts w:hAnsi="宋体" w:hint="eastAsia"/>
                <w:szCs w:val="18"/>
              </w:rPr>
              <w:t>跨省市遗体接运，单程计费</w:t>
            </w:r>
          </w:p>
        </w:tc>
        <w:tc>
          <w:tcPr>
            <w:tcW w:w="850" w:type="dxa"/>
            <w:shd w:val="clear" w:color="auto" w:fill="auto"/>
            <w:vAlign w:val="center"/>
          </w:tcPr>
          <w:p w:rsidR="007025BB" w:rsidRPr="007025BB" w:rsidRDefault="007025BB" w:rsidP="007025BB">
            <w:pPr>
              <w:pStyle w:val="afffffffff2"/>
              <w:rPr>
                <w:rFonts w:hAnsi="宋体"/>
                <w:szCs w:val="18"/>
              </w:rPr>
            </w:pPr>
          </w:p>
        </w:tc>
        <w:tc>
          <w:tcPr>
            <w:tcW w:w="1172" w:type="dxa"/>
            <w:shd w:val="clear" w:color="auto" w:fill="auto"/>
            <w:vAlign w:val="center"/>
          </w:tcPr>
          <w:p w:rsidR="007025BB" w:rsidRPr="007025BB" w:rsidRDefault="007025BB" w:rsidP="007025BB">
            <w:pPr>
              <w:pStyle w:val="afffffffff2"/>
              <w:rPr>
                <w:rFonts w:hAnsi="宋体"/>
                <w:szCs w:val="18"/>
              </w:rPr>
            </w:pPr>
            <w:r w:rsidRPr="007025BB">
              <w:rPr>
                <w:rFonts w:hAnsi="宋体" w:hint="eastAsia"/>
                <w:szCs w:val="18"/>
              </w:rPr>
              <w:t>元/公里</w:t>
            </w:r>
          </w:p>
        </w:tc>
        <w:tc>
          <w:tcPr>
            <w:tcW w:w="674" w:type="dxa"/>
            <w:shd w:val="clear" w:color="auto" w:fill="auto"/>
            <w:vAlign w:val="center"/>
          </w:tcPr>
          <w:p w:rsidR="007025BB" w:rsidRDefault="007025BB" w:rsidP="00DD06BD">
            <w:pPr>
              <w:pStyle w:val="afffffffff2"/>
            </w:pPr>
          </w:p>
        </w:tc>
        <w:tc>
          <w:tcPr>
            <w:tcW w:w="953" w:type="dxa"/>
            <w:shd w:val="clear" w:color="auto" w:fill="auto"/>
            <w:vAlign w:val="center"/>
          </w:tcPr>
          <w:p w:rsidR="007025BB" w:rsidRDefault="007025BB" w:rsidP="00DD06BD">
            <w:pPr>
              <w:pStyle w:val="afffffffff2"/>
            </w:pPr>
          </w:p>
        </w:tc>
        <w:tc>
          <w:tcPr>
            <w:tcW w:w="895" w:type="dxa"/>
            <w:shd w:val="clear" w:color="auto" w:fill="auto"/>
            <w:vAlign w:val="center"/>
          </w:tcPr>
          <w:p w:rsidR="007025BB" w:rsidRDefault="007025BB" w:rsidP="00DD06BD">
            <w:pPr>
              <w:pStyle w:val="afffffffff2"/>
            </w:pPr>
          </w:p>
        </w:tc>
      </w:tr>
      <w:tr w:rsidR="007025BB" w:rsidTr="007025BB">
        <w:trPr>
          <w:jc w:val="center"/>
        </w:trPr>
        <w:tc>
          <w:tcPr>
            <w:tcW w:w="757" w:type="dxa"/>
            <w:vMerge/>
            <w:vAlign w:val="center"/>
          </w:tcPr>
          <w:p w:rsidR="007025BB" w:rsidRDefault="007025BB" w:rsidP="00DD06BD">
            <w:pPr>
              <w:pStyle w:val="afffffffff2"/>
            </w:pPr>
          </w:p>
        </w:tc>
        <w:tc>
          <w:tcPr>
            <w:tcW w:w="1238" w:type="dxa"/>
            <w:shd w:val="clear" w:color="auto" w:fill="auto"/>
            <w:vAlign w:val="center"/>
          </w:tcPr>
          <w:p w:rsidR="007025BB" w:rsidRPr="007025BB" w:rsidRDefault="007025BB" w:rsidP="007025BB">
            <w:pPr>
              <w:pStyle w:val="afffffffff2"/>
              <w:rPr>
                <w:rFonts w:hAnsi="宋体"/>
                <w:szCs w:val="18"/>
              </w:rPr>
            </w:pPr>
            <w:r w:rsidRPr="007025BB">
              <w:rPr>
                <w:rFonts w:hAnsi="宋体" w:hint="eastAsia"/>
                <w:szCs w:val="18"/>
              </w:rPr>
              <w:t>收殓</w:t>
            </w:r>
          </w:p>
        </w:tc>
        <w:tc>
          <w:tcPr>
            <w:tcW w:w="2835" w:type="dxa"/>
            <w:shd w:val="clear" w:color="auto" w:fill="auto"/>
            <w:vAlign w:val="center"/>
          </w:tcPr>
          <w:p w:rsidR="007025BB" w:rsidRPr="007025BB" w:rsidRDefault="00E341E0" w:rsidP="007025BB">
            <w:pPr>
              <w:pStyle w:val="afffffffff2"/>
              <w:ind w:firstLineChars="100" w:firstLine="180"/>
              <w:jc w:val="left"/>
              <w:rPr>
                <w:rFonts w:hAnsi="宋体"/>
                <w:szCs w:val="18"/>
              </w:rPr>
            </w:pPr>
            <w:r>
              <w:rPr>
                <w:rFonts w:hint="eastAsia"/>
              </w:rPr>
              <w:t>收殓断肢、</w:t>
            </w:r>
            <w:r w:rsidRPr="00736409">
              <w:rPr>
                <w:rFonts w:hint="eastAsia"/>
              </w:rPr>
              <w:t>流产胎</w:t>
            </w:r>
            <w:r>
              <w:rPr>
                <w:rFonts w:hint="eastAsia"/>
              </w:rPr>
              <w:t>、</w:t>
            </w:r>
            <w:r w:rsidRPr="00736409">
              <w:rPr>
                <w:rFonts w:hint="eastAsia"/>
              </w:rPr>
              <w:t>遗骨</w:t>
            </w:r>
          </w:p>
        </w:tc>
        <w:tc>
          <w:tcPr>
            <w:tcW w:w="850" w:type="dxa"/>
            <w:shd w:val="clear" w:color="auto" w:fill="auto"/>
            <w:vAlign w:val="center"/>
          </w:tcPr>
          <w:p w:rsidR="007025BB" w:rsidRPr="007025BB" w:rsidRDefault="007025BB" w:rsidP="007025BB">
            <w:pPr>
              <w:pStyle w:val="afffffffff2"/>
              <w:rPr>
                <w:rFonts w:hAnsi="宋体"/>
                <w:szCs w:val="18"/>
              </w:rPr>
            </w:pPr>
          </w:p>
        </w:tc>
        <w:tc>
          <w:tcPr>
            <w:tcW w:w="1172" w:type="dxa"/>
            <w:shd w:val="clear" w:color="auto" w:fill="auto"/>
            <w:vAlign w:val="center"/>
          </w:tcPr>
          <w:p w:rsidR="007025BB" w:rsidRPr="007025BB" w:rsidRDefault="007025BB" w:rsidP="007025BB">
            <w:pPr>
              <w:pStyle w:val="afffffffff2"/>
              <w:rPr>
                <w:rFonts w:hAnsi="宋体"/>
                <w:szCs w:val="18"/>
              </w:rPr>
            </w:pPr>
            <w:r w:rsidRPr="007025BB">
              <w:rPr>
                <w:rFonts w:hAnsi="宋体" w:hint="eastAsia"/>
                <w:szCs w:val="18"/>
              </w:rPr>
              <w:t>元/具</w:t>
            </w:r>
          </w:p>
        </w:tc>
        <w:tc>
          <w:tcPr>
            <w:tcW w:w="674" w:type="dxa"/>
            <w:shd w:val="clear" w:color="auto" w:fill="auto"/>
            <w:vAlign w:val="center"/>
          </w:tcPr>
          <w:p w:rsidR="007025BB" w:rsidRDefault="007025BB" w:rsidP="00DD06BD">
            <w:pPr>
              <w:pStyle w:val="afffffffff2"/>
            </w:pPr>
          </w:p>
        </w:tc>
        <w:tc>
          <w:tcPr>
            <w:tcW w:w="953" w:type="dxa"/>
            <w:shd w:val="clear" w:color="auto" w:fill="auto"/>
            <w:vAlign w:val="center"/>
          </w:tcPr>
          <w:p w:rsidR="007025BB" w:rsidRDefault="007025BB" w:rsidP="00DD06BD">
            <w:pPr>
              <w:pStyle w:val="afffffffff2"/>
            </w:pPr>
          </w:p>
        </w:tc>
        <w:tc>
          <w:tcPr>
            <w:tcW w:w="895" w:type="dxa"/>
            <w:shd w:val="clear" w:color="auto" w:fill="auto"/>
            <w:vAlign w:val="center"/>
          </w:tcPr>
          <w:p w:rsidR="007025BB" w:rsidRDefault="007025BB" w:rsidP="00DD06BD">
            <w:pPr>
              <w:pStyle w:val="afffffffff2"/>
            </w:pPr>
          </w:p>
        </w:tc>
      </w:tr>
      <w:tr w:rsidR="007025BB" w:rsidTr="007025BB">
        <w:trPr>
          <w:jc w:val="center"/>
        </w:trPr>
        <w:tc>
          <w:tcPr>
            <w:tcW w:w="757" w:type="dxa"/>
            <w:vMerge/>
            <w:vAlign w:val="center"/>
          </w:tcPr>
          <w:p w:rsidR="007025BB" w:rsidRDefault="007025BB" w:rsidP="00DD06BD">
            <w:pPr>
              <w:pStyle w:val="afffffffff2"/>
            </w:pPr>
          </w:p>
        </w:tc>
        <w:tc>
          <w:tcPr>
            <w:tcW w:w="1238" w:type="dxa"/>
            <w:shd w:val="clear" w:color="auto" w:fill="auto"/>
            <w:vAlign w:val="center"/>
          </w:tcPr>
          <w:p w:rsidR="007025BB" w:rsidRPr="007025BB" w:rsidRDefault="007025BB" w:rsidP="007025BB">
            <w:pPr>
              <w:pStyle w:val="afffffffff2"/>
              <w:rPr>
                <w:rFonts w:hAnsi="宋体"/>
                <w:szCs w:val="18"/>
              </w:rPr>
            </w:pPr>
            <w:r w:rsidRPr="007025BB">
              <w:rPr>
                <w:rFonts w:hAnsi="宋体" w:hint="eastAsia"/>
                <w:szCs w:val="18"/>
              </w:rPr>
              <w:t>遗体入境服务</w:t>
            </w:r>
          </w:p>
        </w:tc>
        <w:tc>
          <w:tcPr>
            <w:tcW w:w="2835" w:type="dxa"/>
            <w:shd w:val="clear" w:color="auto" w:fill="auto"/>
            <w:vAlign w:val="center"/>
          </w:tcPr>
          <w:p w:rsidR="007025BB" w:rsidRPr="007025BB" w:rsidRDefault="007025BB" w:rsidP="007025BB">
            <w:pPr>
              <w:pStyle w:val="afffffffff2"/>
              <w:ind w:firstLineChars="100" w:firstLine="180"/>
              <w:jc w:val="left"/>
              <w:rPr>
                <w:rFonts w:hAnsi="宋体"/>
                <w:szCs w:val="18"/>
              </w:rPr>
            </w:pPr>
            <w:r w:rsidRPr="007025BB">
              <w:rPr>
                <w:rFonts w:hAnsi="宋体" w:hint="eastAsia"/>
                <w:szCs w:val="18"/>
              </w:rPr>
              <w:t>境外遗体入境</w:t>
            </w:r>
          </w:p>
        </w:tc>
        <w:tc>
          <w:tcPr>
            <w:tcW w:w="850" w:type="dxa"/>
            <w:shd w:val="clear" w:color="auto" w:fill="auto"/>
            <w:vAlign w:val="center"/>
          </w:tcPr>
          <w:p w:rsidR="007025BB" w:rsidRPr="007025BB" w:rsidRDefault="007025BB" w:rsidP="007025BB">
            <w:pPr>
              <w:pStyle w:val="afffffffff2"/>
              <w:rPr>
                <w:rFonts w:hAnsi="宋体"/>
                <w:szCs w:val="18"/>
              </w:rPr>
            </w:pPr>
          </w:p>
        </w:tc>
        <w:tc>
          <w:tcPr>
            <w:tcW w:w="1172" w:type="dxa"/>
            <w:shd w:val="clear" w:color="auto" w:fill="auto"/>
            <w:vAlign w:val="center"/>
          </w:tcPr>
          <w:p w:rsidR="007025BB" w:rsidRPr="007025BB" w:rsidRDefault="007025BB" w:rsidP="007025BB">
            <w:pPr>
              <w:pStyle w:val="afffffffff2"/>
              <w:rPr>
                <w:rFonts w:hAnsi="宋体"/>
                <w:szCs w:val="18"/>
              </w:rPr>
            </w:pPr>
            <w:r w:rsidRPr="007025BB">
              <w:rPr>
                <w:rFonts w:hAnsi="宋体" w:hint="eastAsia"/>
                <w:szCs w:val="18"/>
              </w:rPr>
              <w:t>元/具</w:t>
            </w:r>
          </w:p>
        </w:tc>
        <w:tc>
          <w:tcPr>
            <w:tcW w:w="674" w:type="dxa"/>
            <w:shd w:val="clear" w:color="auto" w:fill="auto"/>
            <w:vAlign w:val="center"/>
          </w:tcPr>
          <w:p w:rsidR="007025BB" w:rsidRDefault="007025BB" w:rsidP="00DD06BD">
            <w:pPr>
              <w:pStyle w:val="afffffffff2"/>
            </w:pPr>
          </w:p>
        </w:tc>
        <w:tc>
          <w:tcPr>
            <w:tcW w:w="953" w:type="dxa"/>
            <w:shd w:val="clear" w:color="auto" w:fill="auto"/>
            <w:vAlign w:val="center"/>
          </w:tcPr>
          <w:p w:rsidR="007025BB" w:rsidRDefault="007025BB" w:rsidP="00DD06BD">
            <w:pPr>
              <w:pStyle w:val="afffffffff2"/>
            </w:pPr>
          </w:p>
        </w:tc>
        <w:tc>
          <w:tcPr>
            <w:tcW w:w="895" w:type="dxa"/>
            <w:shd w:val="clear" w:color="auto" w:fill="auto"/>
            <w:vAlign w:val="center"/>
          </w:tcPr>
          <w:p w:rsidR="007025BB" w:rsidRDefault="007025BB" w:rsidP="00DD06BD">
            <w:pPr>
              <w:pStyle w:val="afffffffff2"/>
            </w:pPr>
          </w:p>
        </w:tc>
      </w:tr>
      <w:tr w:rsidR="007025BB" w:rsidTr="007025BB">
        <w:trPr>
          <w:jc w:val="center"/>
        </w:trPr>
        <w:tc>
          <w:tcPr>
            <w:tcW w:w="757" w:type="dxa"/>
            <w:vMerge/>
            <w:vAlign w:val="center"/>
          </w:tcPr>
          <w:p w:rsidR="007025BB" w:rsidRDefault="007025BB" w:rsidP="00DD06BD">
            <w:pPr>
              <w:pStyle w:val="afffffffff2"/>
            </w:pPr>
          </w:p>
        </w:tc>
        <w:tc>
          <w:tcPr>
            <w:tcW w:w="1238" w:type="dxa"/>
            <w:shd w:val="clear" w:color="auto" w:fill="auto"/>
            <w:vAlign w:val="center"/>
          </w:tcPr>
          <w:p w:rsidR="007025BB" w:rsidRPr="007025BB" w:rsidRDefault="00E341E0" w:rsidP="007025BB">
            <w:pPr>
              <w:pStyle w:val="afffffffff2"/>
              <w:rPr>
                <w:rFonts w:hAnsi="宋体"/>
                <w:szCs w:val="18"/>
              </w:rPr>
            </w:pPr>
            <w:r>
              <w:rPr>
                <w:rFonts w:hAnsi="宋体" w:hint="eastAsia"/>
                <w:szCs w:val="18"/>
              </w:rPr>
              <w:t>遗体出境服务</w:t>
            </w:r>
          </w:p>
        </w:tc>
        <w:tc>
          <w:tcPr>
            <w:tcW w:w="2835" w:type="dxa"/>
            <w:shd w:val="clear" w:color="auto" w:fill="auto"/>
            <w:vAlign w:val="center"/>
          </w:tcPr>
          <w:p w:rsidR="007025BB" w:rsidRPr="007025BB" w:rsidRDefault="007025BB" w:rsidP="007025BB">
            <w:pPr>
              <w:pStyle w:val="afffffffff2"/>
              <w:ind w:firstLineChars="100" w:firstLine="180"/>
              <w:jc w:val="left"/>
              <w:rPr>
                <w:rFonts w:hAnsi="宋体"/>
                <w:szCs w:val="18"/>
              </w:rPr>
            </w:pPr>
            <w:r w:rsidRPr="007025BB">
              <w:rPr>
                <w:rFonts w:hAnsi="宋体" w:hint="eastAsia"/>
                <w:szCs w:val="18"/>
              </w:rPr>
              <w:t>境内遗体出境</w:t>
            </w:r>
          </w:p>
        </w:tc>
        <w:tc>
          <w:tcPr>
            <w:tcW w:w="850" w:type="dxa"/>
            <w:shd w:val="clear" w:color="auto" w:fill="auto"/>
            <w:vAlign w:val="center"/>
          </w:tcPr>
          <w:p w:rsidR="007025BB" w:rsidRPr="007025BB" w:rsidRDefault="007025BB" w:rsidP="007025BB">
            <w:pPr>
              <w:pStyle w:val="afffffffff2"/>
              <w:rPr>
                <w:rFonts w:hAnsi="宋体"/>
                <w:szCs w:val="18"/>
              </w:rPr>
            </w:pPr>
          </w:p>
        </w:tc>
        <w:tc>
          <w:tcPr>
            <w:tcW w:w="1172" w:type="dxa"/>
            <w:shd w:val="clear" w:color="auto" w:fill="auto"/>
            <w:vAlign w:val="center"/>
          </w:tcPr>
          <w:p w:rsidR="007025BB" w:rsidRPr="007025BB" w:rsidRDefault="007025BB" w:rsidP="007025BB">
            <w:pPr>
              <w:pStyle w:val="afffffffff2"/>
              <w:rPr>
                <w:rFonts w:hAnsi="宋体"/>
                <w:szCs w:val="18"/>
              </w:rPr>
            </w:pPr>
            <w:r w:rsidRPr="007025BB">
              <w:rPr>
                <w:rFonts w:hAnsi="宋体" w:hint="eastAsia"/>
                <w:szCs w:val="18"/>
              </w:rPr>
              <w:t>元/具</w:t>
            </w:r>
          </w:p>
        </w:tc>
        <w:tc>
          <w:tcPr>
            <w:tcW w:w="674" w:type="dxa"/>
            <w:shd w:val="clear" w:color="auto" w:fill="auto"/>
            <w:vAlign w:val="center"/>
          </w:tcPr>
          <w:p w:rsidR="007025BB" w:rsidRDefault="007025BB" w:rsidP="00DD06BD">
            <w:pPr>
              <w:pStyle w:val="afffffffff2"/>
            </w:pPr>
          </w:p>
        </w:tc>
        <w:tc>
          <w:tcPr>
            <w:tcW w:w="953" w:type="dxa"/>
            <w:shd w:val="clear" w:color="auto" w:fill="auto"/>
            <w:vAlign w:val="center"/>
          </w:tcPr>
          <w:p w:rsidR="007025BB" w:rsidRDefault="007025BB" w:rsidP="00DD06BD">
            <w:pPr>
              <w:pStyle w:val="afffffffff2"/>
            </w:pPr>
          </w:p>
        </w:tc>
        <w:tc>
          <w:tcPr>
            <w:tcW w:w="895" w:type="dxa"/>
            <w:shd w:val="clear" w:color="auto" w:fill="auto"/>
            <w:vAlign w:val="center"/>
          </w:tcPr>
          <w:p w:rsidR="007025BB" w:rsidRDefault="007025BB" w:rsidP="00DD06BD">
            <w:pPr>
              <w:pStyle w:val="afffffffff2"/>
            </w:pPr>
          </w:p>
        </w:tc>
      </w:tr>
      <w:tr w:rsidR="007025BB" w:rsidTr="007025BB">
        <w:trPr>
          <w:jc w:val="center"/>
        </w:trPr>
        <w:tc>
          <w:tcPr>
            <w:tcW w:w="757" w:type="dxa"/>
            <w:vMerge/>
            <w:vAlign w:val="center"/>
          </w:tcPr>
          <w:p w:rsidR="007025BB" w:rsidRDefault="007025BB" w:rsidP="00DD06BD">
            <w:pPr>
              <w:pStyle w:val="afffffffff2"/>
            </w:pPr>
          </w:p>
        </w:tc>
        <w:tc>
          <w:tcPr>
            <w:tcW w:w="1238" w:type="dxa"/>
            <w:shd w:val="clear" w:color="auto" w:fill="auto"/>
            <w:vAlign w:val="center"/>
          </w:tcPr>
          <w:p w:rsidR="007025BB" w:rsidRPr="007025BB" w:rsidRDefault="007025BB" w:rsidP="007025BB">
            <w:pPr>
              <w:pStyle w:val="afffffffff2"/>
              <w:rPr>
                <w:rFonts w:hAnsi="宋体"/>
                <w:szCs w:val="18"/>
              </w:rPr>
            </w:pPr>
            <w:r w:rsidRPr="007025BB">
              <w:rPr>
                <w:rFonts w:hAnsi="宋体" w:hint="eastAsia"/>
                <w:szCs w:val="18"/>
              </w:rPr>
              <w:t>严重卫生处理</w:t>
            </w:r>
          </w:p>
        </w:tc>
        <w:tc>
          <w:tcPr>
            <w:tcW w:w="2835" w:type="dxa"/>
            <w:shd w:val="clear" w:color="auto" w:fill="auto"/>
            <w:vAlign w:val="center"/>
          </w:tcPr>
          <w:p w:rsidR="007025BB" w:rsidRPr="007025BB" w:rsidRDefault="007025BB" w:rsidP="007025BB">
            <w:pPr>
              <w:pStyle w:val="afffffffff2"/>
              <w:ind w:firstLineChars="100" w:firstLine="180"/>
              <w:jc w:val="left"/>
              <w:rPr>
                <w:rFonts w:hAnsi="宋体"/>
                <w:szCs w:val="18"/>
              </w:rPr>
            </w:pPr>
            <w:r w:rsidRPr="007025BB">
              <w:rPr>
                <w:rFonts w:hAnsi="宋体" w:hint="eastAsia"/>
                <w:szCs w:val="18"/>
              </w:rPr>
              <w:t>遗体腐败、破损严重、传染病等特殊情形的卫生处理服务</w:t>
            </w:r>
          </w:p>
        </w:tc>
        <w:tc>
          <w:tcPr>
            <w:tcW w:w="850" w:type="dxa"/>
            <w:shd w:val="clear" w:color="auto" w:fill="auto"/>
            <w:vAlign w:val="center"/>
          </w:tcPr>
          <w:p w:rsidR="007025BB" w:rsidRPr="007025BB" w:rsidRDefault="007025BB" w:rsidP="007025BB">
            <w:pPr>
              <w:pStyle w:val="afffffffff2"/>
              <w:rPr>
                <w:rFonts w:hAnsi="宋体"/>
                <w:szCs w:val="18"/>
              </w:rPr>
            </w:pPr>
          </w:p>
        </w:tc>
        <w:tc>
          <w:tcPr>
            <w:tcW w:w="1172" w:type="dxa"/>
            <w:shd w:val="clear" w:color="auto" w:fill="auto"/>
            <w:vAlign w:val="center"/>
          </w:tcPr>
          <w:p w:rsidR="007025BB" w:rsidRPr="007025BB" w:rsidRDefault="007025BB" w:rsidP="007025BB">
            <w:pPr>
              <w:pStyle w:val="afffffffff2"/>
              <w:rPr>
                <w:rFonts w:hAnsi="宋体"/>
                <w:szCs w:val="18"/>
              </w:rPr>
            </w:pPr>
            <w:r w:rsidRPr="007025BB">
              <w:rPr>
                <w:rFonts w:hAnsi="宋体" w:hint="eastAsia"/>
                <w:szCs w:val="18"/>
              </w:rPr>
              <w:t>具/次</w:t>
            </w:r>
          </w:p>
        </w:tc>
        <w:tc>
          <w:tcPr>
            <w:tcW w:w="674" w:type="dxa"/>
            <w:shd w:val="clear" w:color="auto" w:fill="auto"/>
            <w:vAlign w:val="center"/>
          </w:tcPr>
          <w:p w:rsidR="007025BB" w:rsidRDefault="007025BB" w:rsidP="00DD06BD">
            <w:pPr>
              <w:pStyle w:val="afffffffff2"/>
            </w:pPr>
          </w:p>
        </w:tc>
        <w:tc>
          <w:tcPr>
            <w:tcW w:w="953" w:type="dxa"/>
            <w:shd w:val="clear" w:color="auto" w:fill="auto"/>
            <w:vAlign w:val="center"/>
          </w:tcPr>
          <w:p w:rsidR="007025BB" w:rsidRDefault="007025BB" w:rsidP="00DD06BD">
            <w:pPr>
              <w:pStyle w:val="afffffffff2"/>
            </w:pPr>
          </w:p>
        </w:tc>
        <w:tc>
          <w:tcPr>
            <w:tcW w:w="895" w:type="dxa"/>
            <w:shd w:val="clear" w:color="auto" w:fill="auto"/>
            <w:vAlign w:val="center"/>
          </w:tcPr>
          <w:p w:rsidR="007025BB" w:rsidRDefault="007025BB" w:rsidP="00DD06BD">
            <w:pPr>
              <w:pStyle w:val="afffffffff2"/>
            </w:pPr>
          </w:p>
        </w:tc>
      </w:tr>
      <w:tr w:rsidR="00E341E0" w:rsidTr="007025BB">
        <w:trPr>
          <w:jc w:val="center"/>
        </w:trPr>
        <w:tc>
          <w:tcPr>
            <w:tcW w:w="757" w:type="dxa"/>
            <w:vMerge w:val="restart"/>
            <w:vAlign w:val="center"/>
          </w:tcPr>
          <w:p w:rsidR="00E341E0" w:rsidRDefault="00E341E0" w:rsidP="00E341E0">
            <w:pPr>
              <w:pStyle w:val="afffffffff2"/>
            </w:pPr>
            <w:r>
              <w:rPr>
                <w:rFonts w:hint="eastAsia"/>
              </w:rPr>
              <w:t>遗体</w:t>
            </w:r>
          </w:p>
          <w:p w:rsidR="00E341E0" w:rsidRDefault="00E341E0" w:rsidP="00E341E0">
            <w:pPr>
              <w:pStyle w:val="afffffffff2"/>
            </w:pPr>
            <w:r>
              <w:rPr>
                <w:rFonts w:hint="eastAsia"/>
              </w:rPr>
              <w:t>存放</w:t>
            </w:r>
          </w:p>
        </w:tc>
        <w:tc>
          <w:tcPr>
            <w:tcW w:w="1238" w:type="dxa"/>
            <w:shd w:val="clear" w:color="auto" w:fill="auto"/>
            <w:vAlign w:val="center"/>
          </w:tcPr>
          <w:p w:rsidR="00E341E0" w:rsidRPr="00E341E0" w:rsidRDefault="00E341E0" w:rsidP="00E341E0">
            <w:pPr>
              <w:pStyle w:val="afffffffff2"/>
              <w:rPr>
                <w:rFonts w:hAnsi="宋体"/>
                <w:szCs w:val="18"/>
              </w:rPr>
            </w:pPr>
            <w:r w:rsidRPr="00E341E0">
              <w:rPr>
                <w:rFonts w:hAnsi="宋体" w:hint="eastAsia"/>
                <w:szCs w:val="18"/>
              </w:rPr>
              <w:t>遗体存放(冷藏72</w:t>
            </w:r>
            <w:r>
              <w:rPr>
                <w:rFonts w:hAnsi="宋体" w:hint="eastAsia"/>
                <w:szCs w:val="18"/>
              </w:rPr>
              <w:t xml:space="preserve"> h</w:t>
            </w:r>
            <w:r w:rsidRPr="00E341E0">
              <w:rPr>
                <w:rFonts w:hAnsi="宋体" w:hint="eastAsia"/>
                <w:szCs w:val="18"/>
              </w:rPr>
              <w:t>内)</w:t>
            </w:r>
          </w:p>
        </w:tc>
        <w:tc>
          <w:tcPr>
            <w:tcW w:w="2835" w:type="dxa"/>
            <w:shd w:val="clear" w:color="auto" w:fill="auto"/>
            <w:vAlign w:val="center"/>
          </w:tcPr>
          <w:p w:rsidR="00E341E0" w:rsidRPr="00E341E0" w:rsidRDefault="00E341E0" w:rsidP="00E341E0">
            <w:pPr>
              <w:pStyle w:val="afffffffff2"/>
              <w:ind w:firstLineChars="100" w:firstLine="180"/>
              <w:jc w:val="left"/>
              <w:rPr>
                <w:rFonts w:hAnsi="宋体"/>
                <w:szCs w:val="18"/>
              </w:rPr>
            </w:pPr>
            <w:r w:rsidRPr="00E341E0">
              <w:rPr>
                <w:rFonts w:hAnsi="宋体" w:hint="eastAsia"/>
                <w:szCs w:val="18"/>
              </w:rPr>
              <w:t>不足12</w:t>
            </w:r>
            <w:r w:rsidR="00043AF7" w:rsidRPr="00043AF7">
              <w:rPr>
                <w:rFonts w:hAnsi="宋体" w:hint="eastAsia"/>
                <w:w w:val="50"/>
                <w:szCs w:val="18"/>
              </w:rPr>
              <w:t xml:space="preserve"> </w:t>
            </w:r>
            <w:r w:rsidR="00043AF7">
              <w:rPr>
                <w:rFonts w:hAnsi="宋体" w:hint="eastAsia"/>
                <w:szCs w:val="18"/>
              </w:rPr>
              <w:t>h</w:t>
            </w:r>
            <w:r w:rsidRPr="00E341E0">
              <w:rPr>
                <w:rFonts w:hAnsi="宋体" w:hint="eastAsia"/>
                <w:szCs w:val="18"/>
              </w:rPr>
              <w:t>按12</w:t>
            </w:r>
            <w:r w:rsidR="00043AF7" w:rsidRPr="00043AF7">
              <w:rPr>
                <w:rFonts w:hAnsi="宋体" w:hint="eastAsia"/>
                <w:w w:val="50"/>
                <w:szCs w:val="18"/>
              </w:rPr>
              <w:t xml:space="preserve"> </w:t>
            </w:r>
            <w:r w:rsidR="00043AF7">
              <w:rPr>
                <w:rFonts w:hAnsi="宋体" w:hint="eastAsia"/>
                <w:szCs w:val="18"/>
              </w:rPr>
              <w:t>h</w:t>
            </w:r>
            <w:r w:rsidRPr="00E341E0">
              <w:rPr>
                <w:rFonts w:hAnsi="宋体" w:hint="eastAsia"/>
                <w:szCs w:val="18"/>
              </w:rPr>
              <w:t>收费，超过12</w:t>
            </w:r>
            <w:r w:rsidR="00043AF7" w:rsidRPr="00043AF7">
              <w:rPr>
                <w:rFonts w:hAnsi="宋体" w:hint="eastAsia"/>
                <w:w w:val="50"/>
                <w:szCs w:val="18"/>
              </w:rPr>
              <w:t xml:space="preserve"> </w:t>
            </w:r>
            <w:r w:rsidR="00043AF7">
              <w:rPr>
                <w:rFonts w:hAnsi="宋体" w:hint="eastAsia"/>
                <w:szCs w:val="18"/>
              </w:rPr>
              <w:t>h</w:t>
            </w:r>
            <w:r>
              <w:rPr>
                <w:rFonts w:hAnsi="宋体" w:hint="eastAsia"/>
                <w:szCs w:val="18"/>
              </w:rPr>
              <w:t>按小时收费</w:t>
            </w:r>
          </w:p>
        </w:tc>
        <w:tc>
          <w:tcPr>
            <w:tcW w:w="850" w:type="dxa"/>
            <w:shd w:val="clear" w:color="auto" w:fill="auto"/>
            <w:vAlign w:val="center"/>
          </w:tcPr>
          <w:p w:rsidR="00E341E0" w:rsidRDefault="00E341E0" w:rsidP="00E341E0">
            <w:pPr>
              <w:pStyle w:val="afffffffff2"/>
            </w:pPr>
          </w:p>
        </w:tc>
        <w:tc>
          <w:tcPr>
            <w:tcW w:w="1172" w:type="dxa"/>
            <w:shd w:val="clear" w:color="auto" w:fill="auto"/>
            <w:vAlign w:val="center"/>
          </w:tcPr>
          <w:p w:rsidR="00E341E0" w:rsidRPr="00DD06BD" w:rsidRDefault="00E341E0" w:rsidP="00E341E0">
            <w:pPr>
              <w:pStyle w:val="afffffffff2"/>
              <w:rPr>
                <w:rFonts w:hAnsi="宋体"/>
                <w:szCs w:val="18"/>
              </w:rPr>
            </w:pPr>
            <w:r w:rsidRPr="00DD06BD">
              <w:rPr>
                <w:rFonts w:hAnsi="宋体" w:hint="eastAsia"/>
                <w:szCs w:val="18"/>
              </w:rPr>
              <w:t>具/</w:t>
            </w:r>
            <w:r>
              <w:rPr>
                <w:rFonts w:hAnsi="宋体" w:hint="eastAsia"/>
                <w:szCs w:val="18"/>
              </w:rPr>
              <w:t>小时</w:t>
            </w:r>
            <w:r w:rsidRPr="00DD06BD">
              <w:rPr>
                <w:rFonts w:hAnsi="宋体"/>
                <w:szCs w:val="18"/>
              </w:rPr>
              <w:t xml:space="preserve"> </w:t>
            </w:r>
          </w:p>
        </w:tc>
        <w:tc>
          <w:tcPr>
            <w:tcW w:w="674" w:type="dxa"/>
            <w:shd w:val="clear" w:color="auto" w:fill="auto"/>
            <w:vAlign w:val="center"/>
          </w:tcPr>
          <w:p w:rsidR="00E341E0" w:rsidRDefault="00E341E0" w:rsidP="00DD06BD">
            <w:pPr>
              <w:pStyle w:val="afffffffff2"/>
            </w:pPr>
          </w:p>
        </w:tc>
        <w:tc>
          <w:tcPr>
            <w:tcW w:w="953" w:type="dxa"/>
            <w:shd w:val="clear" w:color="auto" w:fill="auto"/>
            <w:vAlign w:val="center"/>
          </w:tcPr>
          <w:p w:rsidR="00E341E0" w:rsidRDefault="00E341E0" w:rsidP="00DD06BD">
            <w:pPr>
              <w:pStyle w:val="afffffffff2"/>
            </w:pPr>
          </w:p>
        </w:tc>
        <w:tc>
          <w:tcPr>
            <w:tcW w:w="895" w:type="dxa"/>
            <w:shd w:val="clear" w:color="auto" w:fill="auto"/>
            <w:vAlign w:val="center"/>
          </w:tcPr>
          <w:p w:rsidR="00E341E0" w:rsidRDefault="00E341E0" w:rsidP="00DD06BD">
            <w:pPr>
              <w:pStyle w:val="afffffffff2"/>
            </w:pPr>
          </w:p>
        </w:tc>
      </w:tr>
      <w:tr w:rsidR="00E341E0" w:rsidTr="007025BB">
        <w:trPr>
          <w:jc w:val="center"/>
        </w:trPr>
        <w:tc>
          <w:tcPr>
            <w:tcW w:w="757" w:type="dxa"/>
            <w:vMerge/>
            <w:vAlign w:val="center"/>
          </w:tcPr>
          <w:p w:rsidR="00E341E0" w:rsidRDefault="00E341E0" w:rsidP="00DD06BD">
            <w:pPr>
              <w:pStyle w:val="afffffffff2"/>
            </w:pPr>
          </w:p>
        </w:tc>
        <w:tc>
          <w:tcPr>
            <w:tcW w:w="1238" w:type="dxa"/>
            <w:shd w:val="clear" w:color="auto" w:fill="auto"/>
            <w:vAlign w:val="center"/>
          </w:tcPr>
          <w:p w:rsidR="00E341E0" w:rsidRPr="00E341E0" w:rsidRDefault="00E341E0" w:rsidP="00E341E0">
            <w:pPr>
              <w:pStyle w:val="afffffffff2"/>
              <w:rPr>
                <w:rFonts w:hAnsi="宋体"/>
                <w:szCs w:val="18"/>
              </w:rPr>
            </w:pPr>
            <w:r w:rsidRPr="00E341E0">
              <w:rPr>
                <w:rFonts w:hAnsi="宋体" w:hint="eastAsia"/>
                <w:szCs w:val="18"/>
              </w:rPr>
              <w:t>遗体寄存(冷藏72</w:t>
            </w:r>
            <w:r>
              <w:rPr>
                <w:rFonts w:hAnsi="宋体" w:hint="eastAsia"/>
                <w:szCs w:val="18"/>
              </w:rPr>
              <w:t xml:space="preserve"> h</w:t>
            </w:r>
            <w:r w:rsidRPr="00E341E0">
              <w:rPr>
                <w:rFonts w:hAnsi="宋体" w:hint="eastAsia"/>
                <w:szCs w:val="18"/>
              </w:rPr>
              <w:t>以上)</w:t>
            </w:r>
          </w:p>
        </w:tc>
        <w:tc>
          <w:tcPr>
            <w:tcW w:w="2835" w:type="dxa"/>
            <w:shd w:val="clear" w:color="auto" w:fill="auto"/>
            <w:vAlign w:val="center"/>
          </w:tcPr>
          <w:p w:rsidR="00E341E0" w:rsidRPr="00E341E0" w:rsidRDefault="00E341E0" w:rsidP="00E341E0">
            <w:pPr>
              <w:pStyle w:val="afffffffff2"/>
              <w:ind w:firstLineChars="100" w:firstLine="180"/>
              <w:jc w:val="left"/>
              <w:rPr>
                <w:rFonts w:hAnsi="宋体"/>
                <w:szCs w:val="18"/>
              </w:rPr>
            </w:pPr>
            <w:r w:rsidRPr="00E341E0">
              <w:rPr>
                <w:rFonts w:hAnsi="宋体" w:hint="eastAsia"/>
                <w:szCs w:val="18"/>
              </w:rPr>
              <w:t>按小时据实收费。</w:t>
            </w:r>
          </w:p>
        </w:tc>
        <w:tc>
          <w:tcPr>
            <w:tcW w:w="850" w:type="dxa"/>
            <w:shd w:val="clear" w:color="auto" w:fill="auto"/>
            <w:vAlign w:val="center"/>
          </w:tcPr>
          <w:p w:rsidR="00E341E0" w:rsidRDefault="00E341E0" w:rsidP="00E341E0">
            <w:pPr>
              <w:pStyle w:val="afffffffff2"/>
            </w:pPr>
          </w:p>
        </w:tc>
        <w:tc>
          <w:tcPr>
            <w:tcW w:w="1172" w:type="dxa"/>
            <w:shd w:val="clear" w:color="auto" w:fill="auto"/>
            <w:vAlign w:val="center"/>
          </w:tcPr>
          <w:p w:rsidR="00E341E0" w:rsidRPr="00DD06BD" w:rsidRDefault="00E341E0" w:rsidP="00E341E0">
            <w:pPr>
              <w:pStyle w:val="afffffffff2"/>
              <w:rPr>
                <w:rFonts w:hAnsi="宋体"/>
                <w:szCs w:val="18"/>
              </w:rPr>
            </w:pPr>
            <w:r w:rsidRPr="00DD06BD">
              <w:rPr>
                <w:rFonts w:hAnsi="宋体" w:hint="eastAsia"/>
                <w:szCs w:val="18"/>
              </w:rPr>
              <w:t>具/</w:t>
            </w:r>
            <w:r>
              <w:rPr>
                <w:rFonts w:hAnsi="宋体" w:hint="eastAsia"/>
                <w:szCs w:val="18"/>
              </w:rPr>
              <w:t>小时</w:t>
            </w:r>
          </w:p>
        </w:tc>
        <w:tc>
          <w:tcPr>
            <w:tcW w:w="674" w:type="dxa"/>
            <w:shd w:val="clear" w:color="auto" w:fill="auto"/>
            <w:vAlign w:val="center"/>
          </w:tcPr>
          <w:p w:rsidR="00E341E0" w:rsidRDefault="00E341E0" w:rsidP="00DD06BD">
            <w:pPr>
              <w:pStyle w:val="afffffffff2"/>
            </w:pPr>
          </w:p>
        </w:tc>
        <w:tc>
          <w:tcPr>
            <w:tcW w:w="953" w:type="dxa"/>
            <w:shd w:val="clear" w:color="auto" w:fill="auto"/>
            <w:vAlign w:val="center"/>
          </w:tcPr>
          <w:p w:rsidR="00E341E0" w:rsidRDefault="00E341E0" w:rsidP="00DD06BD">
            <w:pPr>
              <w:pStyle w:val="afffffffff2"/>
            </w:pPr>
          </w:p>
        </w:tc>
        <w:tc>
          <w:tcPr>
            <w:tcW w:w="895" w:type="dxa"/>
            <w:shd w:val="clear" w:color="auto" w:fill="auto"/>
            <w:vAlign w:val="center"/>
          </w:tcPr>
          <w:p w:rsidR="00E341E0" w:rsidRDefault="00E341E0" w:rsidP="00DD06BD">
            <w:pPr>
              <w:pStyle w:val="afffffffff2"/>
            </w:pPr>
          </w:p>
        </w:tc>
      </w:tr>
      <w:tr w:rsidR="00E341E0" w:rsidTr="00E341E0">
        <w:trPr>
          <w:jc w:val="center"/>
        </w:trPr>
        <w:tc>
          <w:tcPr>
            <w:tcW w:w="757" w:type="dxa"/>
            <w:vMerge/>
            <w:vAlign w:val="center"/>
          </w:tcPr>
          <w:p w:rsidR="00E341E0" w:rsidRDefault="00E341E0" w:rsidP="00DD06BD">
            <w:pPr>
              <w:pStyle w:val="afffffffff2"/>
            </w:pPr>
          </w:p>
        </w:tc>
        <w:tc>
          <w:tcPr>
            <w:tcW w:w="1238" w:type="dxa"/>
            <w:shd w:val="clear" w:color="auto" w:fill="auto"/>
            <w:vAlign w:val="center"/>
          </w:tcPr>
          <w:p w:rsidR="00E341E0" w:rsidRPr="00DD06BD" w:rsidRDefault="00E341E0" w:rsidP="00E341E0">
            <w:pPr>
              <w:pStyle w:val="afffffffff2"/>
              <w:rPr>
                <w:rFonts w:hAnsi="宋体"/>
                <w:szCs w:val="18"/>
              </w:rPr>
            </w:pPr>
            <w:r w:rsidRPr="00DD06BD">
              <w:rPr>
                <w:rFonts w:hAnsi="宋体" w:hint="eastAsia"/>
                <w:szCs w:val="18"/>
              </w:rPr>
              <w:t>总停尸间</w:t>
            </w:r>
          </w:p>
        </w:tc>
        <w:tc>
          <w:tcPr>
            <w:tcW w:w="2835" w:type="dxa"/>
            <w:shd w:val="clear" w:color="auto" w:fill="auto"/>
            <w:vAlign w:val="center"/>
          </w:tcPr>
          <w:p w:rsidR="00E341E0" w:rsidRPr="00DD06BD" w:rsidRDefault="00E341E0" w:rsidP="00E341E0">
            <w:pPr>
              <w:pStyle w:val="afffffffff2"/>
              <w:ind w:firstLineChars="100" w:firstLine="180"/>
              <w:jc w:val="left"/>
              <w:rPr>
                <w:rFonts w:hAnsi="宋体"/>
                <w:szCs w:val="18"/>
              </w:rPr>
            </w:pPr>
            <w:r w:rsidRPr="00DD06BD">
              <w:rPr>
                <w:rFonts w:hAnsi="宋体" w:hint="eastAsia"/>
                <w:szCs w:val="18"/>
              </w:rPr>
              <w:t>场地药物消毒、紫外线消毒、遗体解冻、值班人员早晚巡查遗体状况</w:t>
            </w:r>
          </w:p>
        </w:tc>
        <w:tc>
          <w:tcPr>
            <w:tcW w:w="850" w:type="dxa"/>
            <w:shd w:val="clear" w:color="auto" w:fill="auto"/>
          </w:tcPr>
          <w:p w:rsidR="00E341E0" w:rsidRPr="00356425" w:rsidRDefault="00E341E0" w:rsidP="00E341E0"/>
        </w:tc>
        <w:tc>
          <w:tcPr>
            <w:tcW w:w="1172" w:type="dxa"/>
            <w:shd w:val="clear" w:color="auto" w:fill="auto"/>
            <w:vAlign w:val="center"/>
          </w:tcPr>
          <w:p w:rsidR="00E341E0" w:rsidRPr="00DD06BD" w:rsidRDefault="00E341E0" w:rsidP="00E341E0">
            <w:pPr>
              <w:pStyle w:val="afffffffff2"/>
              <w:rPr>
                <w:rFonts w:hAnsi="宋体"/>
                <w:szCs w:val="18"/>
              </w:rPr>
            </w:pPr>
            <w:r w:rsidRPr="00DD06BD">
              <w:rPr>
                <w:rFonts w:hAnsi="宋体" w:hint="eastAsia"/>
                <w:szCs w:val="18"/>
              </w:rPr>
              <w:t>元/次</w:t>
            </w:r>
          </w:p>
        </w:tc>
        <w:tc>
          <w:tcPr>
            <w:tcW w:w="674" w:type="dxa"/>
            <w:shd w:val="clear" w:color="auto" w:fill="auto"/>
            <w:vAlign w:val="center"/>
          </w:tcPr>
          <w:p w:rsidR="00E341E0" w:rsidRDefault="00E341E0" w:rsidP="00DD06BD">
            <w:pPr>
              <w:pStyle w:val="afffffffff2"/>
            </w:pPr>
          </w:p>
        </w:tc>
        <w:tc>
          <w:tcPr>
            <w:tcW w:w="953" w:type="dxa"/>
            <w:shd w:val="clear" w:color="auto" w:fill="auto"/>
            <w:vAlign w:val="center"/>
          </w:tcPr>
          <w:p w:rsidR="00E341E0" w:rsidRDefault="00E341E0" w:rsidP="00DD06BD">
            <w:pPr>
              <w:pStyle w:val="afffffffff2"/>
            </w:pPr>
          </w:p>
        </w:tc>
        <w:tc>
          <w:tcPr>
            <w:tcW w:w="895" w:type="dxa"/>
            <w:shd w:val="clear" w:color="auto" w:fill="auto"/>
            <w:vAlign w:val="center"/>
          </w:tcPr>
          <w:p w:rsidR="00E341E0" w:rsidRDefault="00E341E0" w:rsidP="00DD06BD">
            <w:pPr>
              <w:pStyle w:val="afffffffff2"/>
            </w:pPr>
          </w:p>
        </w:tc>
      </w:tr>
      <w:tr w:rsidR="00E341E0" w:rsidTr="00E341E0">
        <w:trPr>
          <w:jc w:val="center"/>
        </w:trPr>
        <w:tc>
          <w:tcPr>
            <w:tcW w:w="757" w:type="dxa"/>
            <w:vMerge w:val="restart"/>
            <w:vAlign w:val="center"/>
          </w:tcPr>
          <w:p w:rsidR="00E341E0" w:rsidRDefault="00E341E0" w:rsidP="00E341E0">
            <w:pPr>
              <w:pStyle w:val="afffffffff2"/>
            </w:pPr>
            <w:r>
              <w:rPr>
                <w:rFonts w:hint="eastAsia"/>
              </w:rPr>
              <w:t>遗体</w:t>
            </w:r>
          </w:p>
          <w:p w:rsidR="00E341E0" w:rsidRDefault="00E341E0" w:rsidP="00E341E0">
            <w:pPr>
              <w:pStyle w:val="afffffffff2"/>
            </w:pPr>
            <w:r>
              <w:rPr>
                <w:rFonts w:hint="eastAsia"/>
              </w:rPr>
              <w:t>整容</w:t>
            </w:r>
          </w:p>
        </w:tc>
        <w:tc>
          <w:tcPr>
            <w:tcW w:w="1238" w:type="dxa"/>
            <w:shd w:val="clear" w:color="auto" w:fill="auto"/>
            <w:vAlign w:val="center"/>
          </w:tcPr>
          <w:p w:rsidR="00E341E0" w:rsidRPr="00222245" w:rsidRDefault="00E341E0" w:rsidP="00E341E0">
            <w:pPr>
              <w:pStyle w:val="afffffffff2"/>
              <w:rPr>
                <w:rFonts w:hAnsi="宋体"/>
                <w:szCs w:val="18"/>
              </w:rPr>
            </w:pPr>
            <w:r w:rsidRPr="00222245">
              <w:rPr>
                <w:rFonts w:hAnsi="宋体" w:hint="eastAsia"/>
                <w:szCs w:val="18"/>
              </w:rPr>
              <w:t>遗体化妆</w:t>
            </w:r>
          </w:p>
        </w:tc>
        <w:tc>
          <w:tcPr>
            <w:tcW w:w="2835" w:type="dxa"/>
            <w:shd w:val="clear" w:color="auto" w:fill="auto"/>
            <w:vAlign w:val="center"/>
          </w:tcPr>
          <w:p w:rsidR="00E341E0" w:rsidRPr="00222245" w:rsidRDefault="00E341E0" w:rsidP="00E341E0">
            <w:pPr>
              <w:pStyle w:val="afffffffff2"/>
              <w:ind w:firstLineChars="100" w:firstLine="180"/>
              <w:jc w:val="left"/>
              <w:rPr>
                <w:rFonts w:hAnsi="宋体"/>
                <w:szCs w:val="18"/>
              </w:rPr>
            </w:pPr>
            <w:r w:rsidRPr="00222245">
              <w:rPr>
                <w:rFonts w:hAnsi="宋体" w:hint="eastAsia"/>
                <w:szCs w:val="18"/>
              </w:rPr>
              <w:t>为遗体化妆</w:t>
            </w:r>
          </w:p>
        </w:tc>
        <w:tc>
          <w:tcPr>
            <w:tcW w:w="850" w:type="dxa"/>
            <w:shd w:val="clear" w:color="auto" w:fill="auto"/>
            <w:vAlign w:val="center"/>
          </w:tcPr>
          <w:p w:rsidR="00E341E0" w:rsidRDefault="00E341E0" w:rsidP="00E341E0">
            <w:pPr>
              <w:pStyle w:val="afffffffff2"/>
            </w:pPr>
          </w:p>
        </w:tc>
        <w:tc>
          <w:tcPr>
            <w:tcW w:w="1172" w:type="dxa"/>
            <w:shd w:val="clear" w:color="auto" w:fill="auto"/>
            <w:vAlign w:val="center"/>
          </w:tcPr>
          <w:p w:rsidR="00E341E0" w:rsidRPr="00222245" w:rsidRDefault="00E341E0" w:rsidP="00E341E0">
            <w:pPr>
              <w:pStyle w:val="afffffffff2"/>
              <w:rPr>
                <w:rFonts w:hAnsi="宋体"/>
                <w:szCs w:val="18"/>
              </w:rPr>
            </w:pPr>
            <w:r w:rsidRPr="00222245">
              <w:rPr>
                <w:rFonts w:hAnsi="宋体" w:hint="eastAsia"/>
                <w:szCs w:val="18"/>
              </w:rPr>
              <w:t>元/具；普通化妆</w:t>
            </w:r>
          </w:p>
        </w:tc>
        <w:tc>
          <w:tcPr>
            <w:tcW w:w="674" w:type="dxa"/>
            <w:shd w:val="clear" w:color="auto" w:fill="auto"/>
            <w:vAlign w:val="center"/>
          </w:tcPr>
          <w:p w:rsidR="00E341E0" w:rsidRDefault="00E341E0" w:rsidP="00DD06BD">
            <w:pPr>
              <w:pStyle w:val="afffffffff2"/>
            </w:pPr>
          </w:p>
        </w:tc>
        <w:tc>
          <w:tcPr>
            <w:tcW w:w="953" w:type="dxa"/>
            <w:shd w:val="clear" w:color="auto" w:fill="auto"/>
            <w:vAlign w:val="center"/>
          </w:tcPr>
          <w:p w:rsidR="00E341E0" w:rsidRDefault="00E341E0" w:rsidP="00DD06BD">
            <w:pPr>
              <w:pStyle w:val="afffffffff2"/>
            </w:pPr>
          </w:p>
        </w:tc>
        <w:tc>
          <w:tcPr>
            <w:tcW w:w="895" w:type="dxa"/>
            <w:shd w:val="clear" w:color="auto" w:fill="auto"/>
            <w:vAlign w:val="center"/>
          </w:tcPr>
          <w:p w:rsidR="00E341E0" w:rsidRDefault="00E341E0" w:rsidP="00DD06BD">
            <w:pPr>
              <w:pStyle w:val="afffffffff2"/>
            </w:pPr>
          </w:p>
        </w:tc>
      </w:tr>
      <w:tr w:rsidR="00E341E0" w:rsidTr="00E341E0">
        <w:trPr>
          <w:jc w:val="center"/>
        </w:trPr>
        <w:tc>
          <w:tcPr>
            <w:tcW w:w="757" w:type="dxa"/>
            <w:vMerge/>
            <w:vAlign w:val="center"/>
          </w:tcPr>
          <w:p w:rsidR="00E341E0" w:rsidRDefault="00E341E0" w:rsidP="00DD06BD">
            <w:pPr>
              <w:pStyle w:val="afffffffff2"/>
            </w:pPr>
          </w:p>
        </w:tc>
        <w:tc>
          <w:tcPr>
            <w:tcW w:w="1238" w:type="dxa"/>
            <w:shd w:val="clear" w:color="auto" w:fill="auto"/>
            <w:vAlign w:val="center"/>
          </w:tcPr>
          <w:p w:rsidR="00E341E0" w:rsidRPr="00222245" w:rsidRDefault="00E341E0" w:rsidP="00E341E0">
            <w:pPr>
              <w:pStyle w:val="afffffffff2"/>
              <w:rPr>
                <w:rFonts w:hAnsi="宋体"/>
                <w:szCs w:val="18"/>
              </w:rPr>
            </w:pPr>
            <w:r w:rsidRPr="00222245">
              <w:rPr>
                <w:rFonts w:hAnsi="宋体" w:hint="eastAsia"/>
                <w:szCs w:val="18"/>
              </w:rPr>
              <w:t>遗体换衣服</w:t>
            </w:r>
          </w:p>
        </w:tc>
        <w:tc>
          <w:tcPr>
            <w:tcW w:w="2835" w:type="dxa"/>
            <w:shd w:val="clear" w:color="auto" w:fill="auto"/>
            <w:vAlign w:val="center"/>
          </w:tcPr>
          <w:p w:rsidR="00E341E0" w:rsidRPr="00222245" w:rsidRDefault="00E341E0" w:rsidP="00E341E0">
            <w:pPr>
              <w:pStyle w:val="afffffffff2"/>
              <w:ind w:firstLineChars="100" w:firstLine="180"/>
              <w:jc w:val="left"/>
              <w:rPr>
                <w:rFonts w:hAnsi="宋体"/>
                <w:szCs w:val="18"/>
              </w:rPr>
            </w:pPr>
            <w:r w:rsidRPr="00222245">
              <w:rPr>
                <w:rFonts w:hAnsi="宋体" w:hint="eastAsia"/>
                <w:szCs w:val="18"/>
              </w:rPr>
              <w:t>为逝者更衣</w:t>
            </w:r>
          </w:p>
        </w:tc>
        <w:tc>
          <w:tcPr>
            <w:tcW w:w="850" w:type="dxa"/>
            <w:shd w:val="clear" w:color="auto" w:fill="auto"/>
            <w:vAlign w:val="center"/>
          </w:tcPr>
          <w:p w:rsidR="00E341E0" w:rsidRDefault="00E341E0" w:rsidP="00E341E0">
            <w:pPr>
              <w:pStyle w:val="afffffffff2"/>
            </w:pPr>
          </w:p>
        </w:tc>
        <w:tc>
          <w:tcPr>
            <w:tcW w:w="1172" w:type="dxa"/>
            <w:shd w:val="clear" w:color="auto" w:fill="auto"/>
            <w:vAlign w:val="center"/>
          </w:tcPr>
          <w:p w:rsidR="00E341E0" w:rsidRPr="00222245" w:rsidRDefault="00E341E0" w:rsidP="00E341E0">
            <w:pPr>
              <w:pStyle w:val="afffffffff2"/>
              <w:rPr>
                <w:rFonts w:hAnsi="宋体"/>
                <w:szCs w:val="18"/>
              </w:rPr>
            </w:pPr>
            <w:r w:rsidRPr="00222245">
              <w:rPr>
                <w:rFonts w:hAnsi="宋体" w:hint="eastAsia"/>
                <w:szCs w:val="18"/>
              </w:rPr>
              <w:t>元/具</w:t>
            </w:r>
          </w:p>
        </w:tc>
        <w:tc>
          <w:tcPr>
            <w:tcW w:w="674" w:type="dxa"/>
            <w:shd w:val="clear" w:color="auto" w:fill="auto"/>
            <w:vAlign w:val="center"/>
          </w:tcPr>
          <w:p w:rsidR="00E341E0" w:rsidRDefault="00E341E0" w:rsidP="00DD06BD">
            <w:pPr>
              <w:pStyle w:val="afffffffff2"/>
            </w:pPr>
          </w:p>
        </w:tc>
        <w:tc>
          <w:tcPr>
            <w:tcW w:w="953" w:type="dxa"/>
            <w:shd w:val="clear" w:color="auto" w:fill="auto"/>
            <w:vAlign w:val="center"/>
          </w:tcPr>
          <w:p w:rsidR="00E341E0" w:rsidRDefault="00E341E0" w:rsidP="00DD06BD">
            <w:pPr>
              <w:pStyle w:val="afffffffff2"/>
            </w:pPr>
          </w:p>
        </w:tc>
        <w:tc>
          <w:tcPr>
            <w:tcW w:w="895" w:type="dxa"/>
            <w:shd w:val="clear" w:color="auto" w:fill="auto"/>
            <w:vAlign w:val="center"/>
          </w:tcPr>
          <w:p w:rsidR="00E341E0" w:rsidRDefault="00E341E0" w:rsidP="00DD06BD">
            <w:pPr>
              <w:pStyle w:val="afffffffff2"/>
            </w:pPr>
          </w:p>
        </w:tc>
      </w:tr>
      <w:tr w:rsidR="00E341E0" w:rsidTr="00E341E0">
        <w:trPr>
          <w:jc w:val="center"/>
        </w:trPr>
        <w:tc>
          <w:tcPr>
            <w:tcW w:w="757" w:type="dxa"/>
            <w:vMerge/>
            <w:vAlign w:val="center"/>
          </w:tcPr>
          <w:p w:rsidR="00E341E0" w:rsidRDefault="00E341E0" w:rsidP="00DD06BD">
            <w:pPr>
              <w:pStyle w:val="afffffffff2"/>
            </w:pPr>
          </w:p>
        </w:tc>
        <w:tc>
          <w:tcPr>
            <w:tcW w:w="1238" w:type="dxa"/>
            <w:shd w:val="clear" w:color="auto" w:fill="auto"/>
            <w:vAlign w:val="center"/>
          </w:tcPr>
          <w:p w:rsidR="00E341E0" w:rsidRPr="00222245" w:rsidRDefault="00E341E0" w:rsidP="00E341E0">
            <w:pPr>
              <w:pStyle w:val="afffffffff2"/>
              <w:rPr>
                <w:rFonts w:hAnsi="宋体"/>
                <w:szCs w:val="18"/>
              </w:rPr>
            </w:pPr>
            <w:r w:rsidRPr="00222245">
              <w:rPr>
                <w:rFonts w:hAnsi="宋体" w:hint="eastAsia"/>
                <w:szCs w:val="18"/>
              </w:rPr>
              <w:t>特殊整形、包扎</w:t>
            </w:r>
          </w:p>
        </w:tc>
        <w:tc>
          <w:tcPr>
            <w:tcW w:w="2835" w:type="dxa"/>
            <w:shd w:val="clear" w:color="auto" w:fill="auto"/>
            <w:vAlign w:val="center"/>
          </w:tcPr>
          <w:p w:rsidR="00E341E0" w:rsidRPr="00222245" w:rsidRDefault="00E341E0" w:rsidP="00E341E0">
            <w:pPr>
              <w:pStyle w:val="afffffffff2"/>
              <w:ind w:firstLineChars="100" w:firstLine="180"/>
              <w:jc w:val="left"/>
              <w:rPr>
                <w:rFonts w:hAnsi="宋体"/>
                <w:szCs w:val="18"/>
              </w:rPr>
            </w:pPr>
            <w:r w:rsidRPr="00222245">
              <w:rPr>
                <w:rFonts w:hAnsi="宋体" w:hint="eastAsia"/>
                <w:szCs w:val="18"/>
              </w:rPr>
              <w:t>依据遗体损坏程度进行的整形及包扎服务</w:t>
            </w:r>
          </w:p>
        </w:tc>
        <w:tc>
          <w:tcPr>
            <w:tcW w:w="850" w:type="dxa"/>
            <w:shd w:val="clear" w:color="auto" w:fill="auto"/>
            <w:vAlign w:val="center"/>
          </w:tcPr>
          <w:p w:rsidR="00E341E0" w:rsidRDefault="00E341E0" w:rsidP="00E341E0">
            <w:pPr>
              <w:pStyle w:val="afffffffff2"/>
            </w:pPr>
          </w:p>
        </w:tc>
        <w:tc>
          <w:tcPr>
            <w:tcW w:w="1172" w:type="dxa"/>
            <w:shd w:val="clear" w:color="auto" w:fill="auto"/>
            <w:vAlign w:val="center"/>
          </w:tcPr>
          <w:p w:rsidR="00E341E0" w:rsidRPr="00222245" w:rsidRDefault="00E341E0" w:rsidP="00E341E0">
            <w:pPr>
              <w:pStyle w:val="afffffffff2"/>
              <w:rPr>
                <w:rFonts w:hAnsi="宋体"/>
                <w:szCs w:val="18"/>
              </w:rPr>
            </w:pPr>
            <w:r w:rsidRPr="00222245">
              <w:rPr>
                <w:rFonts w:hAnsi="宋体" w:hint="eastAsia"/>
                <w:szCs w:val="18"/>
              </w:rPr>
              <w:t>元/具</w:t>
            </w:r>
            <w:r w:rsidRPr="00222245">
              <w:rPr>
                <w:rFonts w:hAnsi="宋体"/>
                <w:szCs w:val="18"/>
              </w:rPr>
              <w:t xml:space="preserve"> </w:t>
            </w:r>
          </w:p>
        </w:tc>
        <w:tc>
          <w:tcPr>
            <w:tcW w:w="674" w:type="dxa"/>
            <w:shd w:val="clear" w:color="auto" w:fill="auto"/>
            <w:vAlign w:val="center"/>
          </w:tcPr>
          <w:p w:rsidR="00E341E0" w:rsidRDefault="00E341E0" w:rsidP="00DD06BD">
            <w:pPr>
              <w:pStyle w:val="afffffffff2"/>
            </w:pPr>
          </w:p>
        </w:tc>
        <w:tc>
          <w:tcPr>
            <w:tcW w:w="953" w:type="dxa"/>
            <w:shd w:val="clear" w:color="auto" w:fill="auto"/>
            <w:vAlign w:val="center"/>
          </w:tcPr>
          <w:p w:rsidR="00E341E0" w:rsidRDefault="00E341E0" w:rsidP="00DD06BD">
            <w:pPr>
              <w:pStyle w:val="afffffffff2"/>
            </w:pPr>
          </w:p>
        </w:tc>
        <w:tc>
          <w:tcPr>
            <w:tcW w:w="895" w:type="dxa"/>
            <w:shd w:val="clear" w:color="auto" w:fill="auto"/>
            <w:vAlign w:val="center"/>
          </w:tcPr>
          <w:p w:rsidR="00E341E0" w:rsidRDefault="00E341E0" w:rsidP="00DD06BD">
            <w:pPr>
              <w:pStyle w:val="afffffffff2"/>
            </w:pPr>
          </w:p>
        </w:tc>
      </w:tr>
    </w:tbl>
    <w:p w:rsidR="00E341E0" w:rsidRDefault="00E341E0"/>
    <w:p w:rsidR="00E341E0" w:rsidRDefault="00E341E0" w:rsidP="00E341E0">
      <w:pPr>
        <w:spacing w:beforeLines="50" w:before="156" w:afterLines="50" w:after="156" w:line="240" w:lineRule="auto"/>
        <w:jc w:val="center"/>
      </w:pPr>
      <w:r w:rsidRPr="00DB3B46">
        <w:rPr>
          <w:rFonts w:ascii="黑体" w:eastAsia="黑体" w:hAnsi="黑体" w:hint="eastAsia"/>
        </w:rPr>
        <w:lastRenderedPageBreak/>
        <w:t xml:space="preserve">表D.1 </w:t>
      </w:r>
      <w:r>
        <w:rPr>
          <w:rFonts w:hint="eastAsia"/>
        </w:rPr>
        <w:t>（续）</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57"/>
        <w:gridCol w:w="1380"/>
        <w:gridCol w:w="2693"/>
        <w:gridCol w:w="850"/>
        <w:gridCol w:w="1172"/>
        <w:gridCol w:w="674"/>
        <w:gridCol w:w="953"/>
        <w:gridCol w:w="895"/>
      </w:tblGrid>
      <w:tr w:rsidR="00E341E0" w:rsidRPr="00F746B2" w:rsidTr="00E341E0">
        <w:trPr>
          <w:jc w:val="center"/>
        </w:trPr>
        <w:tc>
          <w:tcPr>
            <w:tcW w:w="757" w:type="dxa"/>
            <w:tcBorders>
              <w:top w:val="single" w:sz="8" w:space="0" w:color="auto"/>
              <w:bottom w:val="single" w:sz="8" w:space="0" w:color="auto"/>
            </w:tcBorders>
            <w:vAlign w:val="center"/>
          </w:tcPr>
          <w:p w:rsidR="00E341E0" w:rsidRDefault="00E341E0" w:rsidP="00E341E0">
            <w:pPr>
              <w:pStyle w:val="afffffffff2"/>
            </w:pPr>
            <w:r>
              <w:rPr>
                <w:rFonts w:hint="eastAsia"/>
              </w:rPr>
              <w:t>服务流程</w:t>
            </w:r>
          </w:p>
        </w:tc>
        <w:tc>
          <w:tcPr>
            <w:tcW w:w="1380" w:type="dxa"/>
            <w:tcBorders>
              <w:top w:val="single" w:sz="8" w:space="0" w:color="auto"/>
              <w:bottom w:val="single" w:sz="8" w:space="0" w:color="auto"/>
            </w:tcBorders>
            <w:shd w:val="clear" w:color="auto" w:fill="auto"/>
            <w:vAlign w:val="center"/>
          </w:tcPr>
          <w:p w:rsidR="00E341E0" w:rsidRDefault="00E341E0" w:rsidP="00E341E0">
            <w:pPr>
              <w:pStyle w:val="afffffffff2"/>
            </w:pPr>
            <w:r>
              <w:rPr>
                <w:rFonts w:hint="eastAsia"/>
              </w:rPr>
              <w:t>服务项目/殡葬用品</w:t>
            </w:r>
          </w:p>
        </w:tc>
        <w:tc>
          <w:tcPr>
            <w:tcW w:w="2693" w:type="dxa"/>
            <w:tcBorders>
              <w:top w:val="single" w:sz="8" w:space="0" w:color="auto"/>
              <w:bottom w:val="single" w:sz="8" w:space="0" w:color="auto"/>
            </w:tcBorders>
            <w:shd w:val="clear" w:color="auto" w:fill="auto"/>
            <w:vAlign w:val="center"/>
          </w:tcPr>
          <w:p w:rsidR="00E341E0" w:rsidRDefault="00E341E0" w:rsidP="00E341E0">
            <w:pPr>
              <w:pStyle w:val="afffffffff2"/>
            </w:pPr>
            <w:r>
              <w:rPr>
                <w:rFonts w:hint="eastAsia"/>
              </w:rPr>
              <w:t>服务内容</w:t>
            </w:r>
          </w:p>
        </w:tc>
        <w:tc>
          <w:tcPr>
            <w:tcW w:w="850" w:type="dxa"/>
            <w:tcBorders>
              <w:top w:val="single" w:sz="8" w:space="0" w:color="auto"/>
              <w:bottom w:val="single" w:sz="8" w:space="0" w:color="auto"/>
            </w:tcBorders>
            <w:shd w:val="clear" w:color="auto" w:fill="auto"/>
            <w:vAlign w:val="center"/>
          </w:tcPr>
          <w:p w:rsidR="00E341E0" w:rsidRDefault="00E341E0" w:rsidP="00E341E0">
            <w:pPr>
              <w:pStyle w:val="afffffffff2"/>
            </w:pPr>
            <w:r>
              <w:rPr>
                <w:rFonts w:hint="eastAsia"/>
              </w:rPr>
              <w:t>选择打“√”，不选划“/”</w:t>
            </w:r>
          </w:p>
        </w:tc>
        <w:tc>
          <w:tcPr>
            <w:tcW w:w="1172" w:type="dxa"/>
            <w:tcBorders>
              <w:top w:val="single" w:sz="8" w:space="0" w:color="auto"/>
              <w:bottom w:val="single" w:sz="8" w:space="0" w:color="auto"/>
            </w:tcBorders>
            <w:shd w:val="clear" w:color="auto" w:fill="auto"/>
            <w:vAlign w:val="center"/>
          </w:tcPr>
          <w:p w:rsidR="00E341E0" w:rsidRDefault="00E341E0" w:rsidP="00E341E0">
            <w:pPr>
              <w:pStyle w:val="afffffffff2"/>
            </w:pPr>
            <w:r>
              <w:rPr>
                <w:rFonts w:hint="eastAsia"/>
              </w:rPr>
              <w:t>提供的服务或商品的标准、等级、规格</w:t>
            </w:r>
          </w:p>
        </w:tc>
        <w:tc>
          <w:tcPr>
            <w:tcW w:w="674" w:type="dxa"/>
            <w:tcBorders>
              <w:top w:val="single" w:sz="8" w:space="0" w:color="auto"/>
              <w:bottom w:val="single" w:sz="8" w:space="0" w:color="auto"/>
            </w:tcBorders>
            <w:shd w:val="clear" w:color="auto" w:fill="auto"/>
            <w:vAlign w:val="center"/>
          </w:tcPr>
          <w:p w:rsidR="00E341E0" w:rsidRPr="00F746B2" w:rsidRDefault="00E341E0" w:rsidP="00E341E0">
            <w:pPr>
              <w:pStyle w:val="afffffffff2"/>
            </w:pPr>
            <w:r>
              <w:rPr>
                <w:rFonts w:hint="eastAsia"/>
              </w:rPr>
              <w:t>使用数量</w:t>
            </w:r>
          </w:p>
        </w:tc>
        <w:tc>
          <w:tcPr>
            <w:tcW w:w="953" w:type="dxa"/>
            <w:tcBorders>
              <w:top w:val="single" w:sz="8" w:space="0" w:color="auto"/>
              <w:bottom w:val="single" w:sz="8" w:space="0" w:color="auto"/>
            </w:tcBorders>
            <w:shd w:val="clear" w:color="auto" w:fill="auto"/>
            <w:vAlign w:val="center"/>
          </w:tcPr>
          <w:p w:rsidR="00E341E0" w:rsidRDefault="00E341E0" w:rsidP="00E341E0">
            <w:pPr>
              <w:pStyle w:val="afffffffff2"/>
            </w:pPr>
            <w:r>
              <w:rPr>
                <w:rFonts w:hint="eastAsia"/>
              </w:rPr>
              <w:t>收费标准（单价、元）</w:t>
            </w:r>
          </w:p>
        </w:tc>
        <w:tc>
          <w:tcPr>
            <w:tcW w:w="895" w:type="dxa"/>
            <w:tcBorders>
              <w:top w:val="single" w:sz="8" w:space="0" w:color="auto"/>
              <w:bottom w:val="single" w:sz="8" w:space="0" w:color="auto"/>
            </w:tcBorders>
            <w:shd w:val="clear" w:color="auto" w:fill="auto"/>
            <w:vAlign w:val="center"/>
          </w:tcPr>
          <w:p w:rsidR="00E341E0" w:rsidRPr="00F746B2" w:rsidRDefault="00E341E0" w:rsidP="00E341E0">
            <w:pPr>
              <w:pStyle w:val="afffffffff2"/>
            </w:pPr>
            <w:r>
              <w:rPr>
                <w:rFonts w:hint="eastAsia"/>
              </w:rPr>
              <w:t>金额</w:t>
            </w:r>
          </w:p>
        </w:tc>
      </w:tr>
      <w:tr w:rsidR="00DB3B46" w:rsidRPr="00F746B2" w:rsidTr="00DB3B46">
        <w:trPr>
          <w:jc w:val="center"/>
        </w:trPr>
        <w:tc>
          <w:tcPr>
            <w:tcW w:w="757" w:type="dxa"/>
            <w:vMerge w:val="restart"/>
            <w:tcBorders>
              <w:top w:val="single" w:sz="8" w:space="0" w:color="auto"/>
            </w:tcBorders>
            <w:vAlign w:val="center"/>
          </w:tcPr>
          <w:p w:rsidR="00DB3B46" w:rsidRDefault="00DB3B46" w:rsidP="00DB3B46">
            <w:pPr>
              <w:pStyle w:val="afffffffff2"/>
            </w:pPr>
            <w:r>
              <w:rPr>
                <w:rFonts w:hint="eastAsia"/>
              </w:rPr>
              <w:t>遗体</w:t>
            </w:r>
          </w:p>
          <w:p w:rsidR="00DB3B46" w:rsidRDefault="00DB3B46" w:rsidP="00DB3B46">
            <w:pPr>
              <w:pStyle w:val="afffffffff2"/>
            </w:pPr>
            <w:r>
              <w:rPr>
                <w:rFonts w:hint="eastAsia"/>
              </w:rPr>
              <w:t>防腐</w:t>
            </w:r>
          </w:p>
        </w:tc>
        <w:tc>
          <w:tcPr>
            <w:tcW w:w="1380" w:type="dxa"/>
            <w:tcBorders>
              <w:top w:val="single" w:sz="8" w:space="0" w:color="auto"/>
              <w:bottom w:val="single" w:sz="4" w:space="0" w:color="auto"/>
            </w:tcBorders>
            <w:shd w:val="clear" w:color="auto" w:fill="auto"/>
            <w:vAlign w:val="center"/>
          </w:tcPr>
          <w:p w:rsidR="00DB3B46" w:rsidRPr="00DB3B46" w:rsidRDefault="00DB3B46" w:rsidP="00DB3B46">
            <w:pPr>
              <w:pStyle w:val="afffffffff2"/>
              <w:rPr>
                <w:rFonts w:hAnsi="宋体"/>
                <w:szCs w:val="18"/>
              </w:rPr>
            </w:pPr>
            <w:r w:rsidRPr="00DB3B46">
              <w:rPr>
                <w:rFonts w:hAnsi="宋体" w:hint="eastAsia"/>
                <w:szCs w:val="18"/>
              </w:rPr>
              <w:t>短期防腐</w:t>
            </w:r>
          </w:p>
        </w:tc>
        <w:tc>
          <w:tcPr>
            <w:tcW w:w="2693" w:type="dxa"/>
            <w:tcBorders>
              <w:top w:val="single" w:sz="8" w:space="0" w:color="auto"/>
              <w:bottom w:val="single" w:sz="4" w:space="0" w:color="auto"/>
            </w:tcBorders>
            <w:shd w:val="clear" w:color="auto" w:fill="auto"/>
            <w:vAlign w:val="center"/>
          </w:tcPr>
          <w:p w:rsidR="00DB3B46" w:rsidRPr="00DB3B46" w:rsidRDefault="00DB3B46" w:rsidP="00DB3B46">
            <w:pPr>
              <w:pStyle w:val="afffffffff2"/>
              <w:ind w:firstLineChars="100" w:firstLine="180"/>
              <w:jc w:val="left"/>
              <w:rPr>
                <w:rFonts w:hAnsi="宋体"/>
                <w:szCs w:val="18"/>
              </w:rPr>
            </w:pPr>
            <w:r w:rsidRPr="00DB3B46">
              <w:rPr>
                <w:rFonts w:hAnsi="宋体" w:hint="eastAsia"/>
                <w:szCs w:val="18"/>
              </w:rPr>
              <w:t>根据防腐天数价格不同</w:t>
            </w:r>
          </w:p>
        </w:tc>
        <w:tc>
          <w:tcPr>
            <w:tcW w:w="850" w:type="dxa"/>
            <w:tcBorders>
              <w:top w:val="single" w:sz="8" w:space="0" w:color="auto"/>
              <w:bottom w:val="single" w:sz="4" w:space="0" w:color="auto"/>
            </w:tcBorders>
            <w:shd w:val="clear" w:color="auto" w:fill="auto"/>
            <w:vAlign w:val="center"/>
          </w:tcPr>
          <w:p w:rsidR="00DB3B46" w:rsidRDefault="00DB3B46" w:rsidP="009E4498">
            <w:pPr>
              <w:pStyle w:val="afffffffff2"/>
            </w:pPr>
          </w:p>
        </w:tc>
        <w:tc>
          <w:tcPr>
            <w:tcW w:w="1172" w:type="dxa"/>
            <w:tcBorders>
              <w:top w:val="single" w:sz="8" w:space="0" w:color="auto"/>
              <w:bottom w:val="single" w:sz="4" w:space="0" w:color="auto"/>
            </w:tcBorders>
            <w:shd w:val="clear" w:color="auto" w:fill="auto"/>
            <w:vAlign w:val="center"/>
          </w:tcPr>
          <w:p w:rsidR="00DB3B46" w:rsidRPr="00DB3B46" w:rsidRDefault="00DB3B46" w:rsidP="00DB3B46">
            <w:pPr>
              <w:pStyle w:val="afffffffff2"/>
              <w:rPr>
                <w:rFonts w:hAnsi="宋体"/>
                <w:szCs w:val="18"/>
              </w:rPr>
            </w:pPr>
            <w:r w:rsidRPr="00DB3B46">
              <w:rPr>
                <w:rFonts w:hAnsi="宋体" w:hint="eastAsia"/>
                <w:szCs w:val="18"/>
              </w:rPr>
              <w:t>元/具</w:t>
            </w:r>
          </w:p>
        </w:tc>
        <w:tc>
          <w:tcPr>
            <w:tcW w:w="674" w:type="dxa"/>
            <w:tcBorders>
              <w:top w:val="single" w:sz="8" w:space="0" w:color="auto"/>
              <w:bottom w:val="single" w:sz="4" w:space="0" w:color="auto"/>
            </w:tcBorders>
            <w:shd w:val="clear" w:color="auto" w:fill="auto"/>
            <w:vAlign w:val="center"/>
          </w:tcPr>
          <w:p w:rsidR="00DB3B46" w:rsidRDefault="00DB3B46" w:rsidP="009E4498">
            <w:pPr>
              <w:pStyle w:val="afffffffff2"/>
            </w:pPr>
          </w:p>
        </w:tc>
        <w:tc>
          <w:tcPr>
            <w:tcW w:w="953" w:type="dxa"/>
            <w:tcBorders>
              <w:top w:val="single" w:sz="8" w:space="0" w:color="auto"/>
              <w:bottom w:val="single" w:sz="4" w:space="0" w:color="auto"/>
            </w:tcBorders>
            <w:shd w:val="clear" w:color="auto" w:fill="auto"/>
            <w:vAlign w:val="center"/>
          </w:tcPr>
          <w:p w:rsidR="00DB3B46" w:rsidRDefault="00DB3B46" w:rsidP="009E4498">
            <w:pPr>
              <w:pStyle w:val="afffffffff2"/>
            </w:pPr>
          </w:p>
        </w:tc>
        <w:tc>
          <w:tcPr>
            <w:tcW w:w="895" w:type="dxa"/>
            <w:tcBorders>
              <w:top w:val="single" w:sz="8" w:space="0" w:color="auto"/>
              <w:bottom w:val="single" w:sz="4" w:space="0" w:color="auto"/>
            </w:tcBorders>
            <w:shd w:val="clear" w:color="auto" w:fill="auto"/>
            <w:vAlign w:val="center"/>
          </w:tcPr>
          <w:p w:rsidR="00DB3B46" w:rsidRDefault="00DB3B46" w:rsidP="009E4498">
            <w:pPr>
              <w:pStyle w:val="afffffffff2"/>
            </w:pPr>
          </w:p>
        </w:tc>
      </w:tr>
      <w:tr w:rsidR="00DB3B46" w:rsidRPr="00F746B2" w:rsidTr="00DB3B46">
        <w:trPr>
          <w:jc w:val="center"/>
        </w:trPr>
        <w:tc>
          <w:tcPr>
            <w:tcW w:w="757" w:type="dxa"/>
            <w:vMerge/>
            <w:vAlign w:val="center"/>
          </w:tcPr>
          <w:p w:rsidR="00DB3B46" w:rsidRDefault="00DB3B46" w:rsidP="009E4498">
            <w:pPr>
              <w:pStyle w:val="afffffffff2"/>
            </w:pPr>
          </w:p>
        </w:tc>
        <w:tc>
          <w:tcPr>
            <w:tcW w:w="1380" w:type="dxa"/>
            <w:tcBorders>
              <w:top w:val="single" w:sz="4" w:space="0" w:color="auto"/>
              <w:bottom w:val="single" w:sz="4" w:space="0" w:color="auto"/>
            </w:tcBorders>
            <w:shd w:val="clear" w:color="auto" w:fill="auto"/>
            <w:vAlign w:val="center"/>
          </w:tcPr>
          <w:p w:rsidR="00DB3B46" w:rsidRPr="00DB3B46" w:rsidRDefault="00DB3B46" w:rsidP="00DB3B46">
            <w:pPr>
              <w:pStyle w:val="afffffffff2"/>
              <w:rPr>
                <w:rFonts w:hAnsi="宋体"/>
                <w:szCs w:val="18"/>
              </w:rPr>
            </w:pPr>
            <w:r w:rsidRPr="00DB3B46">
              <w:rPr>
                <w:rFonts w:hAnsi="宋体" w:hint="eastAsia"/>
                <w:szCs w:val="18"/>
              </w:rPr>
              <w:t>遗体防腐</w:t>
            </w:r>
          </w:p>
        </w:tc>
        <w:tc>
          <w:tcPr>
            <w:tcW w:w="2693" w:type="dxa"/>
            <w:tcBorders>
              <w:top w:val="single" w:sz="4" w:space="0" w:color="auto"/>
              <w:bottom w:val="single" w:sz="4" w:space="0" w:color="auto"/>
            </w:tcBorders>
            <w:shd w:val="clear" w:color="auto" w:fill="auto"/>
            <w:vAlign w:val="center"/>
          </w:tcPr>
          <w:p w:rsidR="00DB3B46" w:rsidRPr="00DB3B46" w:rsidRDefault="00DB3B46" w:rsidP="00DB3B46">
            <w:pPr>
              <w:pStyle w:val="afffffffff2"/>
              <w:ind w:firstLineChars="100" w:firstLine="180"/>
              <w:jc w:val="left"/>
              <w:rPr>
                <w:rFonts w:hAnsi="宋体"/>
                <w:szCs w:val="18"/>
              </w:rPr>
            </w:pPr>
            <w:r w:rsidRPr="00DB3B46">
              <w:rPr>
                <w:rFonts w:hAnsi="宋体" w:hint="eastAsia"/>
                <w:szCs w:val="18"/>
              </w:rPr>
              <w:t>异地口岸出境</w:t>
            </w:r>
          </w:p>
        </w:tc>
        <w:tc>
          <w:tcPr>
            <w:tcW w:w="850" w:type="dxa"/>
            <w:tcBorders>
              <w:top w:val="single" w:sz="4" w:space="0" w:color="auto"/>
              <w:bottom w:val="single" w:sz="4" w:space="0" w:color="auto"/>
            </w:tcBorders>
            <w:shd w:val="clear" w:color="auto" w:fill="auto"/>
            <w:vAlign w:val="center"/>
          </w:tcPr>
          <w:p w:rsidR="00DB3B46" w:rsidRDefault="00DB3B46" w:rsidP="009E4498">
            <w:pPr>
              <w:pStyle w:val="afffffffff2"/>
            </w:pPr>
          </w:p>
        </w:tc>
        <w:tc>
          <w:tcPr>
            <w:tcW w:w="1172" w:type="dxa"/>
            <w:tcBorders>
              <w:top w:val="single" w:sz="4" w:space="0" w:color="auto"/>
              <w:bottom w:val="single" w:sz="4" w:space="0" w:color="auto"/>
            </w:tcBorders>
            <w:shd w:val="clear" w:color="auto" w:fill="auto"/>
            <w:vAlign w:val="center"/>
          </w:tcPr>
          <w:p w:rsidR="00DB3B46" w:rsidRPr="00DB3B46" w:rsidRDefault="00DB3B46" w:rsidP="00DB3B46">
            <w:pPr>
              <w:pStyle w:val="afffffffff2"/>
              <w:rPr>
                <w:rFonts w:hAnsi="宋体"/>
                <w:szCs w:val="18"/>
              </w:rPr>
            </w:pPr>
            <w:r w:rsidRPr="00DB3B46">
              <w:rPr>
                <w:rFonts w:hAnsi="宋体" w:hint="eastAsia"/>
                <w:szCs w:val="18"/>
              </w:rPr>
              <w:t>元/具</w:t>
            </w:r>
          </w:p>
        </w:tc>
        <w:tc>
          <w:tcPr>
            <w:tcW w:w="674" w:type="dxa"/>
            <w:tcBorders>
              <w:top w:val="single" w:sz="4" w:space="0" w:color="auto"/>
              <w:bottom w:val="single" w:sz="4" w:space="0" w:color="auto"/>
            </w:tcBorders>
            <w:shd w:val="clear" w:color="auto" w:fill="auto"/>
            <w:vAlign w:val="center"/>
          </w:tcPr>
          <w:p w:rsidR="00DB3B46" w:rsidRDefault="00DB3B46" w:rsidP="009E4498">
            <w:pPr>
              <w:pStyle w:val="afffffffff2"/>
            </w:pPr>
          </w:p>
        </w:tc>
        <w:tc>
          <w:tcPr>
            <w:tcW w:w="953" w:type="dxa"/>
            <w:tcBorders>
              <w:top w:val="single" w:sz="4" w:space="0" w:color="auto"/>
              <w:bottom w:val="single" w:sz="4" w:space="0" w:color="auto"/>
            </w:tcBorders>
            <w:shd w:val="clear" w:color="auto" w:fill="auto"/>
            <w:vAlign w:val="center"/>
          </w:tcPr>
          <w:p w:rsidR="00DB3B46" w:rsidRDefault="00DB3B46" w:rsidP="009E4498">
            <w:pPr>
              <w:pStyle w:val="afffffffff2"/>
            </w:pPr>
          </w:p>
        </w:tc>
        <w:tc>
          <w:tcPr>
            <w:tcW w:w="895" w:type="dxa"/>
            <w:tcBorders>
              <w:top w:val="single" w:sz="4" w:space="0" w:color="auto"/>
              <w:bottom w:val="single" w:sz="4" w:space="0" w:color="auto"/>
            </w:tcBorders>
            <w:shd w:val="clear" w:color="auto" w:fill="auto"/>
            <w:vAlign w:val="center"/>
          </w:tcPr>
          <w:p w:rsidR="00DB3B46" w:rsidRDefault="00DB3B46" w:rsidP="009E4498">
            <w:pPr>
              <w:pStyle w:val="afffffffff2"/>
            </w:pPr>
          </w:p>
        </w:tc>
      </w:tr>
      <w:tr w:rsidR="00DB3B46" w:rsidRPr="00F746B2" w:rsidTr="00DB3B46">
        <w:trPr>
          <w:jc w:val="center"/>
        </w:trPr>
        <w:tc>
          <w:tcPr>
            <w:tcW w:w="757" w:type="dxa"/>
            <w:vMerge/>
            <w:vAlign w:val="center"/>
          </w:tcPr>
          <w:p w:rsidR="00DB3B46" w:rsidRDefault="00DB3B46" w:rsidP="009E4498">
            <w:pPr>
              <w:pStyle w:val="afffffffff2"/>
            </w:pPr>
          </w:p>
        </w:tc>
        <w:tc>
          <w:tcPr>
            <w:tcW w:w="1380" w:type="dxa"/>
            <w:tcBorders>
              <w:top w:val="single" w:sz="4" w:space="0" w:color="auto"/>
              <w:bottom w:val="single" w:sz="4" w:space="0" w:color="auto"/>
            </w:tcBorders>
            <w:shd w:val="clear" w:color="auto" w:fill="auto"/>
            <w:vAlign w:val="center"/>
          </w:tcPr>
          <w:p w:rsidR="00DB3B46" w:rsidRPr="00DB3B46" w:rsidRDefault="00DB3B46" w:rsidP="00DB3B46">
            <w:pPr>
              <w:pStyle w:val="afffffffff2"/>
              <w:rPr>
                <w:rFonts w:hAnsi="宋体"/>
                <w:szCs w:val="18"/>
              </w:rPr>
            </w:pPr>
            <w:r w:rsidRPr="00DB3B46">
              <w:rPr>
                <w:rFonts w:hAnsi="宋体" w:hint="eastAsia"/>
                <w:szCs w:val="18"/>
              </w:rPr>
              <w:t>遗体辨认</w:t>
            </w:r>
          </w:p>
        </w:tc>
        <w:tc>
          <w:tcPr>
            <w:tcW w:w="2693" w:type="dxa"/>
            <w:tcBorders>
              <w:top w:val="single" w:sz="4" w:space="0" w:color="auto"/>
              <w:bottom w:val="single" w:sz="4" w:space="0" w:color="auto"/>
            </w:tcBorders>
            <w:shd w:val="clear" w:color="auto" w:fill="auto"/>
            <w:vAlign w:val="center"/>
          </w:tcPr>
          <w:p w:rsidR="00DB3B46" w:rsidRPr="00DB3B46" w:rsidRDefault="00DB3B46" w:rsidP="00DB3B46">
            <w:pPr>
              <w:pStyle w:val="afffffffff2"/>
              <w:ind w:firstLineChars="100" w:firstLine="180"/>
              <w:jc w:val="left"/>
              <w:rPr>
                <w:rFonts w:hAnsi="宋体"/>
                <w:szCs w:val="18"/>
              </w:rPr>
            </w:pPr>
            <w:r w:rsidRPr="00DB3B46">
              <w:rPr>
                <w:rFonts w:hAnsi="宋体" w:hint="eastAsia"/>
                <w:szCs w:val="18"/>
              </w:rPr>
              <w:t>陪同家属现场确认遗体</w:t>
            </w:r>
          </w:p>
        </w:tc>
        <w:tc>
          <w:tcPr>
            <w:tcW w:w="850" w:type="dxa"/>
            <w:tcBorders>
              <w:top w:val="single" w:sz="4" w:space="0" w:color="auto"/>
              <w:bottom w:val="single" w:sz="4" w:space="0" w:color="auto"/>
            </w:tcBorders>
            <w:shd w:val="clear" w:color="auto" w:fill="auto"/>
            <w:vAlign w:val="center"/>
          </w:tcPr>
          <w:p w:rsidR="00DB3B46" w:rsidRDefault="00DB3B46" w:rsidP="009E4498">
            <w:pPr>
              <w:pStyle w:val="afffffffff2"/>
            </w:pPr>
          </w:p>
        </w:tc>
        <w:tc>
          <w:tcPr>
            <w:tcW w:w="1172" w:type="dxa"/>
            <w:tcBorders>
              <w:top w:val="single" w:sz="4" w:space="0" w:color="auto"/>
              <w:bottom w:val="single" w:sz="4" w:space="0" w:color="auto"/>
            </w:tcBorders>
            <w:shd w:val="clear" w:color="auto" w:fill="auto"/>
            <w:vAlign w:val="center"/>
          </w:tcPr>
          <w:p w:rsidR="00DB3B46" w:rsidRPr="00DB3B46" w:rsidRDefault="00DB3B46" w:rsidP="00DB3B46">
            <w:pPr>
              <w:pStyle w:val="afffffffff2"/>
              <w:rPr>
                <w:rFonts w:hAnsi="宋体"/>
                <w:szCs w:val="18"/>
              </w:rPr>
            </w:pPr>
            <w:r w:rsidRPr="00DB3B46">
              <w:rPr>
                <w:rFonts w:hAnsi="宋体" w:hint="eastAsia"/>
                <w:szCs w:val="18"/>
              </w:rPr>
              <w:t>元/次</w:t>
            </w:r>
          </w:p>
        </w:tc>
        <w:tc>
          <w:tcPr>
            <w:tcW w:w="674" w:type="dxa"/>
            <w:tcBorders>
              <w:top w:val="single" w:sz="4" w:space="0" w:color="auto"/>
              <w:bottom w:val="single" w:sz="4" w:space="0" w:color="auto"/>
            </w:tcBorders>
            <w:shd w:val="clear" w:color="auto" w:fill="auto"/>
            <w:vAlign w:val="center"/>
          </w:tcPr>
          <w:p w:rsidR="00DB3B46" w:rsidRDefault="00DB3B46" w:rsidP="009E4498">
            <w:pPr>
              <w:pStyle w:val="afffffffff2"/>
            </w:pPr>
          </w:p>
        </w:tc>
        <w:tc>
          <w:tcPr>
            <w:tcW w:w="953" w:type="dxa"/>
            <w:tcBorders>
              <w:top w:val="single" w:sz="4" w:space="0" w:color="auto"/>
              <w:bottom w:val="single" w:sz="4" w:space="0" w:color="auto"/>
            </w:tcBorders>
            <w:shd w:val="clear" w:color="auto" w:fill="auto"/>
            <w:vAlign w:val="center"/>
          </w:tcPr>
          <w:p w:rsidR="00DB3B46" w:rsidRDefault="00DB3B46" w:rsidP="009E4498">
            <w:pPr>
              <w:pStyle w:val="afffffffff2"/>
            </w:pPr>
          </w:p>
        </w:tc>
        <w:tc>
          <w:tcPr>
            <w:tcW w:w="895" w:type="dxa"/>
            <w:tcBorders>
              <w:top w:val="single" w:sz="4" w:space="0" w:color="auto"/>
              <w:bottom w:val="single" w:sz="4" w:space="0" w:color="auto"/>
            </w:tcBorders>
            <w:shd w:val="clear" w:color="auto" w:fill="auto"/>
            <w:vAlign w:val="center"/>
          </w:tcPr>
          <w:p w:rsidR="00DB3B46" w:rsidRDefault="00DB3B46" w:rsidP="009E4498">
            <w:pPr>
              <w:pStyle w:val="afffffffff2"/>
            </w:pPr>
          </w:p>
        </w:tc>
      </w:tr>
      <w:tr w:rsidR="00DB3B46" w:rsidRPr="00F746B2" w:rsidTr="00DB3B46">
        <w:trPr>
          <w:jc w:val="center"/>
        </w:trPr>
        <w:tc>
          <w:tcPr>
            <w:tcW w:w="757" w:type="dxa"/>
            <w:vMerge/>
            <w:tcBorders>
              <w:bottom w:val="single" w:sz="4" w:space="0" w:color="auto"/>
            </w:tcBorders>
            <w:vAlign w:val="center"/>
          </w:tcPr>
          <w:p w:rsidR="00DB3B46" w:rsidRDefault="00DB3B46" w:rsidP="009E4498">
            <w:pPr>
              <w:pStyle w:val="afffffffff2"/>
            </w:pPr>
          </w:p>
        </w:tc>
        <w:tc>
          <w:tcPr>
            <w:tcW w:w="1380" w:type="dxa"/>
            <w:tcBorders>
              <w:top w:val="single" w:sz="4" w:space="0" w:color="auto"/>
              <w:bottom w:val="single" w:sz="4" w:space="0" w:color="auto"/>
            </w:tcBorders>
            <w:shd w:val="clear" w:color="auto" w:fill="auto"/>
            <w:vAlign w:val="center"/>
          </w:tcPr>
          <w:p w:rsidR="00DB3B46" w:rsidRPr="00DB3B46" w:rsidRDefault="00DB3B46" w:rsidP="00DB3B46">
            <w:pPr>
              <w:pStyle w:val="afffffffff2"/>
              <w:rPr>
                <w:rFonts w:hAnsi="宋体"/>
                <w:szCs w:val="18"/>
              </w:rPr>
            </w:pPr>
            <w:r w:rsidRPr="00DB3B46">
              <w:rPr>
                <w:rFonts w:hAnsi="宋体" w:hint="eastAsia"/>
                <w:szCs w:val="18"/>
              </w:rPr>
              <w:t>二次遗体进出冷冻</w:t>
            </w:r>
          </w:p>
        </w:tc>
        <w:tc>
          <w:tcPr>
            <w:tcW w:w="2693" w:type="dxa"/>
            <w:tcBorders>
              <w:top w:val="single" w:sz="4" w:space="0" w:color="auto"/>
              <w:bottom w:val="single" w:sz="4" w:space="0" w:color="auto"/>
            </w:tcBorders>
            <w:shd w:val="clear" w:color="auto" w:fill="auto"/>
            <w:vAlign w:val="center"/>
          </w:tcPr>
          <w:p w:rsidR="00DB3B46" w:rsidRPr="00DB3B46" w:rsidRDefault="00DB3B46" w:rsidP="00DB3B46">
            <w:pPr>
              <w:pStyle w:val="afffffffff2"/>
              <w:ind w:firstLineChars="100" w:firstLine="180"/>
              <w:jc w:val="left"/>
              <w:rPr>
                <w:rFonts w:hAnsi="宋体"/>
                <w:szCs w:val="18"/>
              </w:rPr>
            </w:pPr>
            <w:r w:rsidRPr="00DB3B46">
              <w:rPr>
                <w:rFonts w:hAnsi="宋体" w:hint="eastAsia"/>
                <w:szCs w:val="18"/>
              </w:rPr>
              <w:t>配合公安机关尸检</w:t>
            </w:r>
          </w:p>
        </w:tc>
        <w:tc>
          <w:tcPr>
            <w:tcW w:w="850" w:type="dxa"/>
            <w:tcBorders>
              <w:top w:val="single" w:sz="4" w:space="0" w:color="auto"/>
              <w:bottom w:val="single" w:sz="4" w:space="0" w:color="auto"/>
            </w:tcBorders>
            <w:shd w:val="clear" w:color="auto" w:fill="auto"/>
            <w:vAlign w:val="center"/>
          </w:tcPr>
          <w:p w:rsidR="00DB3B46" w:rsidRDefault="00DB3B46" w:rsidP="009E4498">
            <w:pPr>
              <w:pStyle w:val="afffffffff2"/>
            </w:pPr>
          </w:p>
        </w:tc>
        <w:tc>
          <w:tcPr>
            <w:tcW w:w="1172" w:type="dxa"/>
            <w:tcBorders>
              <w:top w:val="single" w:sz="4" w:space="0" w:color="auto"/>
              <w:bottom w:val="single" w:sz="4" w:space="0" w:color="auto"/>
            </w:tcBorders>
            <w:shd w:val="clear" w:color="auto" w:fill="auto"/>
            <w:vAlign w:val="center"/>
          </w:tcPr>
          <w:p w:rsidR="00DB3B46" w:rsidRPr="00DB3B46" w:rsidRDefault="00DB3B46" w:rsidP="00DB3B46">
            <w:pPr>
              <w:pStyle w:val="afffffffff2"/>
              <w:rPr>
                <w:rFonts w:hAnsi="宋体"/>
                <w:szCs w:val="18"/>
              </w:rPr>
            </w:pPr>
            <w:r w:rsidRPr="00DB3B46">
              <w:rPr>
                <w:rFonts w:hAnsi="宋体" w:hint="eastAsia"/>
                <w:szCs w:val="18"/>
              </w:rPr>
              <w:t>元/次</w:t>
            </w:r>
          </w:p>
        </w:tc>
        <w:tc>
          <w:tcPr>
            <w:tcW w:w="674" w:type="dxa"/>
            <w:tcBorders>
              <w:top w:val="single" w:sz="4" w:space="0" w:color="auto"/>
              <w:bottom w:val="single" w:sz="4" w:space="0" w:color="auto"/>
            </w:tcBorders>
            <w:shd w:val="clear" w:color="auto" w:fill="auto"/>
            <w:vAlign w:val="center"/>
          </w:tcPr>
          <w:p w:rsidR="00DB3B46" w:rsidRDefault="00DB3B46" w:rsidP="009E4498">
            <w:pPr>
              <w:pStyle w:val="afffffffff2"/>
            </w:pPr>
          </w:p>
        </w:tc>
        <w:tc>
          <w:tcPr>
            <w:tcW w:w="953" w:type="dxa"/>
            <w:tcBorders>
              <w:top w:val="single" w:sz="4" w:space="0" w:color="auto"/>
              <w:bottom w:val="single" w:sz="4" w:space="0" w:color="auto"/>
            </w:tcBorders>
            <w:shd w:val="clear" w:color="auto" w:fill="auto"/>
            <w:vAlign w:val="center"/>
          </w:tcPr>
          <w:p w:rsidR="00DB3B46" w:rsidRDefault="00DB3B46" w:rsidP="009E4498">
            <w:pPr>
              <w:pStyle w:val="afffffffff2"/>
            </w:pPr>
          </w:p>
        </w:tc>
        <w:tc>
          <w:tcPr>
            <w:tcW w:w="895" w:type="dxa"/>
            <w:tcBorders>
              <w:top w:val="single" w:sz="4" w:space="0" w:color="auto"/>
              <w:bottom w:val="single" w:sz="4" w:space="0" w:color="auto"/>
            </w:tcBorders>
            <w:shd w:val="clear" w:color="auto" w:fill="auto"/>
            <w:vAlign w:val="center"/>
          </w:tcPr>
          <w:p w:rsidR="00DB3B46" w:rsidRDefault="00DB3B46" w:rsidP="009E4498">
            <w:pPr>
              <w:pStyle w:val="afffffffff2"/>
            </w:pPr>
          </w:p>
        </w:tc>
      </w:tr>
      <w:tr w:rsidR="00DB3B46" w:rsidRPr="00F746B2" w:rsidTr="00DB3B46">
        <w:trPr>
          <w:jc w:val="center"/>
        </w:trPr>
        <w:tc>
          <w:tcPr>
            <w:tcW w:w="757" w:type="dxa"/>
            <w:vMerge w:val="restart"/>
            <w:tcBorders>
              <w:top w:val="single" w:sz="4" w:space="0" w:color="auto"/>
            </w:tcBorders>
            <w:vAlign w:val="center"/>
          </w:tcPr>
          <w:p w:rsidR="00DB3B46" w:rsidRDefault="00DB3B46" w:rsidP="00DB3B46">
            <w:pPr>
              <w:pStyle w:val="afffffffff2"/>
            </w:pPr>
            <w:r>
              <w:rPr>
                <w:rFonts w:hint="eastAsia"/>
              </w:rPr>
              <w:t>遗体</w:t>
            </w:r>
          </w:p>
          <w:p w:rsidR="00DB3B46" w:rsidRDefault="00DB3B46" w:rsidP="00DB3B46">
            <w:pPr>
              <w:pStyle w:val="afffffffff2"/>
            </w:pPr>
            <w:r>
              <w:rPr>
                <w:rFonts w:hint="eastAsia"/>
              </w:rPr>
              <w:t>洗浴</w:t>
            </w:r>
          </w:p>
        </w:tc>
        <w:tc>
          <w:tcPr>
            <w:tcW w:w="1380" w:type="dxa"/>
            <w:tcBorders>
              <w:top w:val="single" w:sz="4" w:space="0" w:color="auto"/>
              <w:bottom w:val="single" w:sz="4" w:space="0" w:color="auto"/>
            </w:tcBorders>
            <w:shd w:val="clear" w:color="auto" w:fill="auto"/>
            <w:vAlign w:val="center"/>
          </w:tcPr>
          <w:p w:rsidR="00DB3B46" w:rsidRPr="00DB3B46" w:rsidRDefault="00DB3B46" w:rsidP="00DB3B46">
            <w:pPr>
              <w:pStyle w:val="afffffffff2"/>
              <w:rPr>
                <w:rFonts w:hAnsi="宋体"/>
                <w:szCs w:val="18"/>
              </w:rPr>
            </w:pPr>
            <w:r w:rsidRPr="00DB3B46">
              <w:rPr>
                <w:rFonts w:hAnsi="宋体" w:hint="eastAsia"/>
                <w:szCs w:val="18"/>
              </w:rPr>
              <w:t>基础沐浴</w:t>
            </w:r>
          </w:p>
        </w:tc>
        <w:tc>
          <w:tcPr>
            <w:tcW w:w="2693" w:type="dxa"/>
            <w:tcBorders>
              <w:top w:val="single" w:sz="4" w:space="0" w:color="auto"/>
              <w:bottom w:val="single" w:sz="4" w:space="0" w:color="auto"/>
            </w:tcBorders>
            <w:shd w:val="clear" w:color="auto" w:fill="auto"/>
            <w:vAlign w:val="center"/>
          </w:tcPr>
          <w:p w:rsidR="00DB3B46" w:rsidRPr="00DB3B46" w:rsidRDefault="00DB3B46" w:rsidP="00DB3B46">
            <w:pPr>
              <w:pStyle w:val="afffffffff2"/>
              <w:ind w:firstLineChars="100" w:firstLine="180"/>
              <w:jc w:val="left"/>
              <w:rPr>
                <w:rFonts w:hAnsi="宋体"/>
                <w:szCs w:val="18"/>
              </w:rPr>
            </w:pPr>
            <w:r w:rsidRPr="00DB3B46">
              <w:rPr>
                <w:rFonts w:hAnsi="宋体" w:hint="eastAsia"/>
                <w:szCs w:val="18"/>
              </w:rPr>
              <w:t>为遗体清洁、擦洗</w:t>
            </w:r>
          </w:p>
        </w:tc>
        <w:tc>
          <w:tcPr>
            <w:tcW w:w="850" w:type="dxa"/>
            <w:tcBorders>
              <w:top w:val="single" w:sz="4" w:space="0" w:color="auto"/>
              <w:bottom w:val="single" w:sz="4" w:space="0" w:color="auto"/>
            </w:tcBorders>
            <w:shd w:val="clear" w:color="auto" w:fill="auto"/>
            <w:vAlign w:val="center"/>
          </w:tcPr>
          <w:p w:rsidR="00DB3B46" w:rsidRDefault="00DB3B46" w:rsidP="009E4498">
            <w:pPr>
              <w:pStyle w:val="afffffffff2"/>
            </w:pPr>
          </w:p>
        </w:tc>
        <w:tc>
          <w:tcPr>
            <w:tcW w:w="1172" w:type="dxa"/>
            <w:tcBorders>
              <w:top w:val="single" w:sz="4" w:space="0" w:color="auto"/>
              <w:bottom w:val="single" w:sz="4" w:space="0" w:color="auto"/>
            </w:tcBorders>
            <w:shd w:val="clear" w:color="auto" w:fill="auto"/>
            <w:vAlign w:val="center"/>
          </w:tcPr>
          <w:p w:rsidR="00DB3B46" w:rsidRPr="00DB3B46" w:rsidRDefault="00DB3B46" w:rsidP="00DB3B46">
            <w:pPr>
              <w:pStyle w:val="afffffffff2"/>
              <w:rPr>
                <w:rFonts w:hAnsi="宋体"/>
                <w:szCs w:val="18"/>
              </w:rPr>
            </w:pPr>
            <w:r w:rsidRPr="00DB3B46">
              <w:rPr>
                <w:rFonts w:hAnsi="宋体" w:hint="eastAsia"/>
                <w:szCs w:val="18"/>
              </w:rPr>
              <w:t>元/具</w:t>
            </w:r>
          </w:p>
        </w:tc>
        <w:tc>
          <w:tcPr>
            <w:tcW w:w="674" w:type="dxa"/>
            <w:tcBorders>
              <w:top w:val="single" w:sz="4" w:space="0" w:color="auto"/>
              <w:bottom w:val="single" w:sz="4" w:space="0" w:color="auto"/>
            </w:tcBorders>
            <w:shd w:val="clear" w:color="auto" w:fill="auto"/>
            <w:vAlign w:val="center"/>
          </w:tcPr>
          <w:p w:rsidR="00DB3B46" w:rsidRDefault="00DB3B46" w:rsidP="009E4498">
            <w:pPr>
              <w:pStyle w:val="afffffffff2"/>
            </w:pPr>
          </w:p>
        </w:tc>
        <w:tc>
          <w:tcPr>
            <w:tcW w:w="953" w:type="dxa"/>
            <w:tcBorders>
              <w:top w:val="single" w:sz="4" w:space="0" w:color="auto"/>
              <w:bottom w:val="single" w:sz="4" w:space="0" w:color="auto"/>
            </w:tcBorders>
            <w:shd w:val="clear" w:color="auto" w:fill="auto"/>
            <w:vAlign w:val="center"/>
          </w:tcPr>
          <w:p w:rsidR="00DB3B46" w:rsidRDefault="00DB3B46" w:rsidP="009E4498">
            <w:pPr>
              <w:pStyle w:val="afffffffff2"/>
            </w:pPr>
          </w:p>
        </w:tc>
        <w:tc>
          <w:tcPr>
            <w:tcW w:w="895" w:type="dxa"/>
            <w:tcBorders>
              <w:top w:val="single" w:sz="4" w:space="0" w:color="auto"/>
              <w:bottom w:val="single" w:sz="4" w:space="0" w:color="auto"/>
            </w:tcBorders>
            <w:shd w:val="clear" w:color="auto" w:fill="auto"/>
            <w:vAlign w:val="center"/>
          </w:tcPr>
          <w:p w:rsidR="00DB3B46" w:rsidRDefault="00DB3B46" w:rsidP="009E4498">
            <w:pPr>
              <w:pStyle w:val="afffffffff2"/>
            </w:pPr>
          </w:p>
        </w:tc>
      </w:tr>
      <w:tr w:rsidR="00DB3B46" w:rsidRPr="00F746B2" w:rsidTr="00DB3B46">
        <w:trPr>
          <w:jc w:val="center"/>
        </w:trPr>
        <w:tc>
          <w:tcPr>
            <w:tcW w:w="757" w:type="dxa"/>
            <w:vMerge/>
            <w:tcBorders>
              <w:bottom w:val="single" w:sz="4" w:space="0" w:color="auto"/>
            </w:tcBorders>
            <w:vAlign w:val="center"/>
          </w:tcPr>
          <w:p w:rsidR="00DB3B46" w:rsidRDefault="00DB3B46" w:rsidP="009E4498">
            <w:pPr>
              <w:pStyle w:val="afffffffff2"/>
            </w:pPr>
          </w:p>
        </w:tc>
        <w:tc>
          <w:tcPr>
            <w:tcW w:w="1380" w:type="dxa"/>
            <w:tcBorders>
              <w:top w:val="single" w:sz="4" w:space="0" w:color="auto"/>
              <w:bottom w:val="single" w:sz="4" w:space="0" w:color="auto"/>
            </w:tcBorders>
            <w:shd w:val="clear" w:color="auto" w:fill="auto"/>
            <w:vAlign w:val="center"/>
          </w:tcPr>
          <w:p w:rsidR="00DB3B46" w:rsidRPr="00DB3B46" w:rsidRDefault="00DB3B46" w:rsidP="00DB3B46">
            <w:pPr>
              <w:pStyle w:val="afffffffff2"/>
              <w:rPr>
                <w:rFonts w:hAnsi="宋体"/>
                <w:szCs w:val="18"/>
              </w:rPr>
            </w:pPr>
            <w:r w:rsidRPr="00DB3B46">
              <w:rPr>
                <w:rFonts w:hAnsi="宋体" w:hint="eastAsia"/>
                <w:szCs w:val="18"/>
              </w:rPr>
              <w:t>沐浴套系</w:t>
            </w:r>
          </w:p>
        </w:tc>
        <w:tc>
          <w:tcPr>
            <w:tcW w:w="2693" w:type="dxa"/>
            <w:tcBorders>
              <w:top w:val="single" w:sz="4" w:space="0" w:color="auto"/>
              <w:bottom w:val="single" w:sz="4" w:space="0" w:color="auto"/>
            </w:tcBorders>
            <w:shd w:val="clear" w:color="auto" w:fill="auto"/>
            <w:vAlign w:val="center"/>
          </w:tcPr>
          <w:p w:rsidR="00DB3B46" w:rsidRPr="00DB3B46" w:rsidRDefault="00DB3B46" w:rsidP="00DB3B46">
            <w:pPr>
              <w:pStyle w:val="afffffffff2"/>
              <w:ind w:firstLineChars="100" w:firstLine="180"/>
              <w:jc w:val="left"/>
              <w:rPr>
                <w:rFonts w:hAnsi="宋体"/>
                <w:szCs w:val="18"/>
              </w:rPr>
            </w:pPr>
            <w:r w:rsidRPr="00DB3B46">
              <w:rPr>
                <w:rFonts w:hAnsi="宋体" w:hint="eastAsia"/>
                <w:szCs w:val="18"/>
              </w:rPr>
              <w:t>根据沐浴套系，提供尊体沐浴服务</w:t>
            </w:r>
          </w:p>
        </w:tc>
        <w:tc>
          <w:tcPr>
            <w:tcW w:w="850" w:type="dxa"/>
            <w:tcBorders>
              <w:top w:val="single" w:sz="4" w:space="0" w:color="auto"/>
              <w:bottom w:val="single" w:sz="4" w:space="0" w:color="auto"/>
            </w:tcBorders>
            <w:shd w:val="clear" w:color="auto" w:fill="auto"/>
            <w:vAlign w:val="center"/>
          </w:tcPr>
          <w:p w:rsidR="00DB3B46" w:rsidRDefault="00DB3B46" w:rsidP="009E4498">
            <w:pPr>
              <w:pStyle w:val="afffffffff2"/>
            </w:pPr>
          </w:p>
        </w:tc>
        <w:tc>
          <w:tcPr>
            <w:tcW w:w="1172" w:type="dxa"/>
            <w:tcBorders>
              <w:top w:val="single" w:sz="4" w:space="0" w:color="auto"/>
              <w:bottom w:val="single" w:sz="4" w:space="0" w:color="auto"/>
            </w:tcBorders>
            <w:shd w:val="clear" w:color="auto" w:fill="auto"/>
            <w:vAlign w:val="center"/>
          </w:tcPr>
          <w:p w:rsidR="00DB3B46" w:rsidRPr="00DB3B46" w:rsidRDefault="00DB3B46" w:rsidP="00DB3B46">
            <w:pPr>
              <w:pStyle w:val="afffffffff2"/>
              <w:rPr>
                <w:rFonts w:hAnsi="宋体"/>
                <w:szCs w:val="18"/>
              </w:rPr>
            </w:pPr>
            <w:r w:rsidRPr="00DB3B46">
              <w:rPr>
                <w:rFonts w:hAnsi="宋体" w:hint="eastAsia"/>
                <w:szCs w:val="18"/>
              </w:rPr>
              <w:t>元/具</w:t>
            </w:r>
          </w:p>
        </w:tc>
        <w:tc>
          <w:tcPr>
            <w:tcW w:w="674" w:type="dxa"/>
            <w:tcBorders>
              <w:top w:val="single" w:sz="4" w:space="0" w:color="auto"/>
              <w:bottom w:val="single" w:sz="4" w:space="0" w:color="auto"/>
            </w:tcBorders>
            <w:shd w:val="clear" w:color="auto" w:fill="auto"/>
            <w:vAlign w:val="center"/>
          </w:tcPr>
          <w:p w:rsidR="00DB3B46" w:rsidRDefault="00DB3B46" w:rsidP="009E4498">
            <w:pPr>
              <w:pStyle w:val="afffffffff2"/>
            </w:pPr>
          </w:p>
        </w:tc>
        <w:tc>
          <w:tcPr>
            <w:tcW w:w="953" w:type="dxa"/>
            <w:tcBorders>
              <w:top w:val="single" w:sz="4" w:space="0" w:color="auto"/>
              <w:bottom w:val="single" w:sz="4" w:space="0" w:color="auto"/>
            </w:tcBorders>
            <w:shd w:val="clear" w:color="auto" w:fill="auto"/>
            <w:vAlign w:val="center"/>
          </w:tcPr>
          <w:p w:rsidR="00DB3B46" w:rsidRDefault="00DB3B46" w:rsidP="009E4498">
            <w:pPr>
              <w:pStyle w:val="afffffffff2"/>
            </w:pPr>
          </w:p>
        </w:tc>
        <w:tc>
          <w:tcPr>
            <w:tcW w:w="895" w:type="dxa"/>
            <w:tcBorders>
              <w:top w:val="single" w:sz="4" w:space="0" w:color="auto"/>
              <w:bottom w:val="single" w:sz="4" w:space="0" w:color="auto"/>
            </w:tcBorders>
            <w:shd w:val="clear" w:color="auto" w:fill="auto"/>
            <w:vAlign w:val="center"/>
          </w:tcPr>
          <w:p w:rsidR="00DB3B46" w:rsidRDefault="00DB3B46" w:rsidP="009E4498">
            <w:pPr>
              <w:pStyle w:val="afffffffff2"/>
            </w:pPr>
          </w:p>
        </w:tc>
      </w:tr>
      <w:tr w:rsidR="00043AF7" w:rsidRPr="00F746B2" w:rsidTr="00DB3B46">
        <w:trPr>
          <w:jc w:val="center"/>
        </w:trPr>
        <w:tc>
          <w:tcPr>
            <w:tcW w:w="757" w:type="dxa"/>
            <w:vMerge w:val="restart"/>
            <w:tcBorders>
              <w:top w:val="single" w:sz="4" w:space="0" w:color="auto"/>
            </w:tcBorders>
            <w:vAlign w:val="center"/>
          </w:tcPr>
          <w:p w:rsidR="00043AF7" w:rsidRDefault="00043AF7" w:rsidP="00DB3B46">
            <w:pPr>
              <w:pStyle w:val="afffffffff2"/>
            </w:pPr>
            <w:r>
              <w:rPr>
                <w:rFonts w:hint="eastAsia"/>
              </w:rPr>
              <w:t>遗体</w:t>
            </w:r>
          </w:p>
          <w:p w:rsidR="00043AF7" w:rsidRDefault="00043AF7" w:rsidP="00DB3B46">
            <w:pPr>
              <w:pStyle w:val="afffffffff2"/>
            </w:pPr>
            <w:r>
              <w:rPr>
                <w:rFonts w:hint="eastAsia"/>
              </w:rPr>
              <w:t>吊唁</w:t>
            </w:r>
          </w:p>
        </w:tc>
        <w:tc>
          <w:tcPr>
            <w:tcW w:w="1380" w:type="dxa"/>
            <w:tcBorders>
              <w:top w:val="single" w:sz="4" w:space="0" w:color="auto"/>
              <w:bottom w:val="single" w:sz="4" w:space="0" w:color="auto"/>
            </w:tcBorders>
            <w:shd w:val="clear" w:color="auto" w:fill="auto"/>
            <w:vAlign w:val="center"/>
          </w:tcPr>
          <w:p w:rsidR="00043AF7" w:rsidRPr="00466CA5" w:rsidRDefault="00043AF7" w:rsidP="00043AF7">
            <w:pPr>
              <w:pStyle w:val="afffffffff2"/>
              <w:rPr>
                <w:color w:val="FF0000"/>
              </w:rPr>
            </w:pPr>
            <w:r w:rsidRPr="00043AF7">
              <w:rPr>
                <w:rFonts w:hAnsi="宋体" w:hint="eastAsia"/>
                <w:szCs w:val="18"/>
              </w:rPr>
              <w:t>吊唁设施及设备租用</w:t>
            </w:r>
          </w:p>
        </w:tc>
        <w:tc>
          <w:tcPr>
            <w:tcW w:w="2693" w:type="dxa"/>
            <w:tcBorders>
              <w:top w:val="single" w:sz="4" w:space="0" w:color="auto"/>
              <w:bottom w:val="single" w:sz="4" w:space="0" w:color="auto"/>
            </w:tcBorders>
            <w:shd w:val="clear" w:color="auto" w:fill="auto"/>
            <w:vAlign w:val="center"/>
          </w:tcPr>
          <w:p w:rsidR="00043AF7" w:rsidRPr="00466CA5" w:rsidRDefault="00043AF7" w:rsidP="00043AF7">
            <w:pPr>
              <w:pStyle w:val="afffffffff2"/>
              <w:ind w:firstLineChars="100" w:firstLine="180"/>
              <w:jc w:val="left"/>
              <w:rPr>
                <w:color w:val="FF0000"/>
              </w:rPr>
            </w:pPr>
            <w:r w:rsidRPr="00043AF7">
              <w:rPr>
                <w:rFonts w:hAnsi="宋体" w:hint="eastAsia"/>
                <w:szCs w:val="18"/>
              </w:rPr>
              <w:t>总面积96</w:t>
            </w:r>
            <w:r w:rsidRPr="00043AF7">
              <w:rPr>
                <w:rFonts w:hAnsi="宋体" w:hint="eastAsia"/>
                <w:w w:val="50"/>
                <w:szCs w:val="18"/>
              </w:rPr>
              <w:t xml:space="preserve"> </w:t>
            </w:r>
            <w:r w:rsidRPr="00043AF7">
              <w:rPr>
                <w:rFonts w:hAnsi="宋体" w:hint="eastAsia"/>
                <w:szCs w:val="18"/>
              </w:rPr>
              <w:t>m²。包含灵堂附带的休息区、普通照明、普通音响、冷暖空调、冰棺、6个绢花圈等固定设施设备，纳入总体价格核定不单独定价。不足12</w:t>
            </w:r>
            <w:r w:rsidRPr="00043AF7">
              <w:rPr>
                <w:rFonts w:hAnsi="宋体" w:hint="eastAsia"/>
                <w:w w:val="50"/>
                <w:szCs w:val="18"/>
              </w:rPr>
              <w:t xml:space="preserve"> </w:t>
            </w:r>
            <w:r>
              <w:rPr>
                <w:rFonts w:hAnsi="宋体" w:hint="eastAsia"/>
                <w:szCs w:val="18"/>
              </w:rPr>
              <w:t>h</w:t>
            </w:r>
            <w:r w:rsidRPr="00043AF7">
              <w:rPr>
                <w:rFonts w:hAnsi="宋体" w:hint="eastAsia"/>
                <w:szCs w:val="18"/>
              </w:rPr>
              <w:t>按12</w:t>
            </w:r>
            <w:r w:rsidRPr="00043AF7">
              <w:rPr>
                <w:rFonts w:hAnsi="宋体" w:hint="eastAsia"/>
                <w:w w:val="50"/>
                <w:szCs w:val="18"/>
              </w:rPr>
              <w:t xml:space="preserve"> </w:t>
            </w:r>
            <w:r>
              <w:rPr>
                <w:rFonts w:hAnsi="宋体" w:hint="eastAsia"/>
                <w:szCs w:val="18"/>
              </w:rPr>
              <w:t>h</w:t>
            </w:r>
            <w:r w:rsidRPr="00043AF7">
              <w:rPr>
                <w:rFonts w:hAnsi="宋体" w:hint="eastAsia"/>
                <w:szCs w:val="18"/>
              </w:rPr>
              <w:t>收费，超过12</w:t>
            </w:r>
            <w:r w:rsidRPr="00043AF7">
              <w:rPr>
                <w:rFonts w:hAnsi="宋体" w:hint="eastAsia"/>
                <w:w w:val="50"/>
                <w:szCs w:val="18"/>
              </w:rPr>
              <w:t xml:space="preserve"> </w:t>
            </w:r>
            <w:r>
              <w:rPr>
                <w:rFonts w:hAnsi="宋体" w:hint="eastAsia"/>
                <w:szCs w:val="18"/>
              </w:rPr>
              <w:t>h</w:t>
            </w:r>
            <w:r w:rsidRPr="00043AF7">
              <w:rPr>
                <w:rFonts w:hAnsi="宋体" w:hint="eastAsia"/>
                <w:szCs w:val="18"/>
              </w:rPr>
              <w:t>按小时收费。殡葬服务机构应当优先提供普通灵堂，如普通灵堂数量无法满足时，应按照同等价格向丧事主体提供不低于普通灵堂标准的服务；如丧事主体明确要求不使用普通灵</w:t>
            </w:r>
            <w:r>
              <w:rPr>
                <w:rFonts w:hAnsi="宋体" w:hint="eastAsia"/>
                <w:szCs w:val="18"/>
              </w:rPr>
              <w:t>堂时，殡葬服务机构须按市民政局的行业指导规范协商提供个性化服务</w:t>
            </w:r>
          </w:p>
        </w:tc>
        <w:tc>
          <w:tcPr>
            <w:tcW w:w="850"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1172" w:type="dxa"/>
            <w:tcBorders>
              <w:top w:val="single" w:sz="4" w:space="0" w:color="auto"/>
              <w:bottom w:val="single" w:sz="4" w:space="0" w:color="auto"/>
            </w:tcBorders>
            <w:shd w:val="clear" w:color="auto" w:fill="auto"/>
            <w:vAlign w:val="center"/>
          </w:tcPr>
          <w:p w:rsidR="00043AF7" w:rsidRPr="00DB3B46" w:rsidRDefault="00043AF7" w:rsidP="00DB3B46">
            <w:pPr>
              <w:pStyle w:val="afffffffff2"/>
              <w:rPr>
                <w:rFonts w:hAnsi="宋体"/>
                <w:szCs w:val="18"/>
              </w:rPr>
            </w:pPr>
            <w:r w:rsidRPr="00DB3B46">
              <w:rPr>
                <w:rFonts w:hAnsi="宋体" w:hint="eastAsia"/>
                <w:szCs w:val="18"/>
              </w:rPr>
              <w:t>元/小时</w:t>
            </w:r>
          </w:p>
        </w:tc>
        <w:tc>
          <w:tcPr>
            <w:tcW w:w="674"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953"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895" w:type="dxa"/>
            <w:tcBorders>
              <w:top w:val="single" w:sz="4" w:space="0" w:color="auto"/>
              <w:bottom w:val="single" w:sz="4" w:space="0" w:color="auto"/>
            </w:tcBorders>
            <w:shd w:val="clear" w:color="auto" w:fill="auto"/>
            <w:vAlign w:val="center"/>
          </w:tcPr>
          <w:p w:rsidR="00043AF7" w:rsidRDefault="00043AF7" w:rsidP="009E4498">
            <w:pPr>
              <w:pStyle w:val="afffffffff2"/>
            </w:pPr>
          </w:p>
        </w:tc>
      </w:tr>
      <w:tr w:rsidR="00043AF7" w:rsidRPr="00F746B2" w:rsidTr="00DB3B46">
        <w:trPr>
          <w:jc w:val="center"/>
        </w:trPr>
        <w:tc>
          <w:tcPr>
            <w:tcW w:w="757" w:type="dxa"/>
            <w:vMerge/>
            <w:tcBorders>
              <w:bottom w:val="single" w:sz="4" w:space="0" w:color="auto"/>
            </w:tcBorders>
            <w:vAlign w:val="center"/>
          </w:tcPr>
          <w:p w:rsidR="00043AF7" w:rsidRDefault="00043AF7" w:rsidP="009E4498">
            <w:pPr>
              <w:pStyle w:val="afffffffff2"/>
            </w:pPr>
          </w:p>
        </w:tc>
        <w:tc>
          <w:tcPr>
            <w:tcW w:w="1380" w:type="dxa"/>
            <w:tcBorders>
              <w:top w:val="single" w:sz="4" w:space="0" w:color="auto"/>
              <w:bottom w:val="single" w:sz="4" w:space="0" w:color="auto"/>
            </w:tcBorders>
            <w:shd w:val="clear" w:color="auto" w:fill="auto"/>
            <w:vAlign w:val="center"/>
          </w:tcPr>
          <w:p w:rsidR="00043AF7" w:rsidRPr="00DB3B46" w:rsidRDefault="00043AF7" w:rsidP="00DB3B46">
            <w:pPr>
              <w:pStyle w:val="afffffffff2"/>
              <w:rPr>
                <w:rFonts w:hAnsi="宋体"/>
                <w:szCs w:val="18"/>
              </w:rPr>
            </w:pPr>
            <w:r w:rsidRPr="00DB3B46">
              <w:rPr>
                <w:rFonts w:hAnsi="宋体" w:hint="eastAsia"/>
                <w:szCs w:val="18"/>
              </w:rPr>
              <w:t>告别厅</w:t>
            </w:r>
          </w:p>
        </w:tc>
        <w:tc>
          <w:tcPr>
            <w:tcW w:w="2693" w:type="dxa"/>
            <w:tcBorders>
              <w:top w:val="single" w:sz="4" w:space="0" w:color="auto"/>
              <w:bottom w:val="single" w:sz="4" w:space="0" w:color="auto"/>
            </w:tcBorders>
            <w:shd w:val="clear" w:color="auto" w:fill="auto"/>
            <w:vAlign w:val="center"/>
          </w:tcPr>
          <w:p w:rsidR="00043AF7" w:rsidRPr="00DB3B46" w:rsidRDefault="00043AF7" w:rsidP="00DB3B46">
            <w:pPr>
              <w:pStyle w:val="afffffffff2"/>
              <w:ind w:firstLineChars="100" w:firstLine="180"/>
              <w:jc w:val="left"/>
              <w:rPr>
                <w:rFonts w:hAnsi="宋体"/>
                <w:szCs w:val="18"/>
              </w:rPr>
            </w:pPr>
            <w:r w:rsidRPr="00DB3B46">
              <w:rPr>
                <w:rFonts w:hAnsi="宋体" w:hint="eastAsia"/>
                <w:szCs w:val="18"/>
              </w:rPr>
              <w:t>提供厅及厅内吊唁设施设备</w:t>
            </w:r>
          </w:p>
        </w:tc>
        <w:tc>
          <w:tcPr>
            <w:tcW w:w="850" w:type="dxa"/>
            <w:tcBorders>
              <w:top w:val="single" w:sz="4" w:space="0" w:color="auto"/>
              <w:bottom w:val="single" w:sz="4" w:space="0" w:color="auto"/>
            </w:tcBorders>
            <w:shd w:val="clear" w:color="auto" w:fill="auto"/>
            <w:vAlign w:val="center"/>
          </w:tcPr>
          <w:p w:rsidR="00043AF7" w:rsidRPr="00B35604" w:rsidRDefault="00043AF7" w:rsidP="009E4498">
            <w:pPr>
              <w:pStyle w:val="afffffffff2"/>
            </w:pPr>
          </w:p>
        </w:tc>
        <w:tc>
          <w:tcPr>
            <w:tcW w:w="1172" w:type="dxa"/>
            <w:tcBorders>
              <w:top w:val="single" w:sz="4" w:space="0" w:color="auto"/>
              <w:bottom w:val="single" w:sz="4" w:space="0" w:color="auto"/>
            </w:tcBorders>
            <w:shd w:val="clear" w:color="auto" w:fill="auto"/>
            <w:vAlign w:val="center"/>
          </w:tcPr>
          <w:p w:rsidR="00043AF7" w:rsidRPr="00DB3B46" w:rsidRDefault="00043AF7" w:rsidP="00DB3B46">
            <w:pPr>
              <w:pStyle w:val="afffffffff2"/>
              <w:rPr>
                <w:rFonts w:hAnsi="宋体"/>
                <w:szCs w:val="18"/>
              </w:rPr>
            </w:pPr>
            <w:r w:rsidRPr="00DB3B46">
              <w:rPr>
                <w:rFonts w:hAnsi="宋体" w:hint="eastAsia"/>
                <w:szCs w:val="18"/>
              </w:rPr>
              <w:t>元/小时或元/天</w:t>
            </w:r>
          </w:p>
        </w:tc>
        <w:tc>
          <w:tcPr>
            <w:tcW w:w="674"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953"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895" w:type="dxa"/>
            <w:tcBorders>
              <w:top w:val="single" w:sz="4" w:space="0" w:color="auto"/>
              <w:bottom w:val="single" w:sz="4" w:space="0" w:color="auto"/>
            </w:tcBorders>
            <w:shd w:val="clear" w:color="auto" w:fill="auto"/>
            <w:vAlign w:val="center"/>
          </w:tcPr>
          <w:p w:rsidR="00043AF7" w:rsidRDefault="00043AF7" w:rsidP="009E4498">
            <w:pPr>
              <w:pStyle w:val="afffffffff2"/>
            </w:pPr>
          </w:p>
        </w:tc>
      </w:tr>
      <w:tr w:rsidR="00043AF7" w:rsidRPr="00F746B2" w:rsidTr="00DB3B46">
        <w:trPr>
          <w:jc w:val="center"/>
        </w:trPr>
        <w:tc>
          <w:tcPr>
            <w:tcW w:w="757" w:type="dxa"/>
            <w:vMerge w:val="restart"/>
            <w:tcBorders>
              <w:top w:val="single" w:sz="4" w:space="0" w:color="auto"/>
            </w:tcBorders>
            <w:vAlign w:val="center"/>
          </w:tcPr>
          <w:p w:rsidR="00043AF7" w:rsidRPr="00D13A6E" w:rsidRDefault="00043AF7" w:rsidP="00DB3B46">
            <w:pPr>
              <w:pStyle w:val="afffffffff2"/>
            </w:pPr>
            <w:r w:rsidRPr="00D13A6E">
              <w:rPr>
                <w:rFonts w:hint="eastAsia"/>
              </w:rPr>
              <w:t>遗体</w:t>
            </w:r>
          </w:p>
          <w:p w:rsidR="00043AF7" w:rsidRDefault="00043AF7" w:rsidP="00DB3B46">
            <w:pPr>
              <w:pStyle w:val="afffffffff2"/>
            </w:pPr>
            <w:r w:rsidRPr="00D13A6E">
              <w:rPr>
                <w:rFonts w:hint="eastAsia"/>
              </w:rPr>
              <w:t>火化</w:t>
            </w:r>
          </w:p>
        </w:tc>
        <w:tc>
          <w:tcPr>
            <w:tcW w:w="1380" w:type="dxa"/>
            <w:tcBorders>
              <w:top w:val="single" w:sz="4" w:space="0" w:color="auto"/>
              <w:bottom w:val="single" w:sz="4" w:space="0" w:color="auto"/>
            </w:tcBorders>
            <w:shd w:val="clear" w:color="auto" w:fill="auto"/>
            <w:vAlign w:val="center"/>
          </w:tcPr>
          <w:p w:rsidR="00043AF7" w:rsidRPr="00DB3B46" w:rsidRDefault="00043AF7" w:rsidP="00DB3B46">
            <w:pPr>
              <w:pStyle w:val="afffffffff2"/>
              <w:rPr>
                <w:rFonts w:hAnsi="宋体"/>
                <w:szCs w:val="18"/>
              </w:rPr>
            </w:pPr>
            <w:r w:rsidRPr="00043AF7">
              <w:rPr>
                <w:rFonts w:hAnsi="宋体" w:hint="eastAsia"/>
                <w:szCs w:val="18"/>
              </w:rPr>
              <w:t>平板炉(普通炉)火化</w:t>
            </w:r>
          </w:p>
        </w:tc>
        <w:tc>
          <w:tcPr>
            <w:tcW w:w="2693" w:type="dxa"/>
            <w:vMerge w:val="restart"/>
            <w:tcBorders>
              <w:top w:val="single" w:sz="4" w:space="0" w:color="auto"/>
            </w:tcBorders>
            <w:shd w:val="clear" w:color="auto" w:fill="auto"/>
            <w:vAlign w:val="center"/>
          </w:tcPr>
          <w:p w:rsidR="00043AF7" w:rsidRPr="00DB3B46" w:rsidRDefault="00043AF7" w:rsidP="00043AF7">
            <w:pPr>
              <w:pStyle w:val="afffffffff2"/>
              <w:ind w:firstLineChars="100" w:firstLine="180"/>
              <w:jc w:val="left"/>
              <w:rPr>
                <w:rFonts w:hAnsi="宋体"/>
                <w:szCs w:val="18"/>
              </w:rPr>
            </w:pPr>
            <w:r w:rsidRPr="00043AF7">
              <w:rPr>
                <w:rFonts w:hAnsi="宋体" w:hint="eastAsia"/>
                <w:szCs w:val="18"/>
              </w:rPr>
              <w:t>调度、遗体火化、出灰等流程每隔5</w:t>
            </w:r>
            <w:r>
              <w:rPr>
                <w:rFonts w:hAnsi="宋体" w:hint="eastAsia"/>
                <w:szCs w:val="18"/>
              </w:rPr>
              <w:t xml:space="preserve"> min</w:t>
            </w:r>
            <w:r w:rsidRPr="00043AF7">
              <w:rPr>
                <w:rFonts w:hAnsi="宋体" w:hint="eastAsia"/>
                <w:szCs w:val="18"/>
              </w:rPr>
              <w:t>-12</w:t>
            </w:r>
            <w:r w:rsidRPr="00043AF7">
              <w:rPr>
                <w:rFonts w:hAnsi="宋体" w:hint="eastAsia"/>
                <w:w w:val="50"/>
                <w:szCs w:val="18"/>
              </w:rPr>
              <w:t xml:space="preserve"> </w:t>
            </w:r>
            <w:r>
              <w:rPr>
                <w:rFonts w:hAnsi="宋体" w:hint="eastAsia"/>
                <w:szCs w:val="18"/>
              </w:rPr>
              <w:t>min</w:t>
            </w:r>
            <w:r w:rsidRPr="00043AF7">
              <w:rPr>
                <w:rFonts w:hAnsi="宋体" w:hint="eastAsia"/>
                <w:szCs w:val="18"/>
              </w:rPr>
              <w:t>观察一次燃烧情况，做出相应调整调度、遗体火化、出灰等流程。包含捡灰、装罐、封口、写字</w:t>
            </w:r>
          </w:p>
        </w:tc>
        <w:tc>
          <w:tcPr>
            <w:tcW w:w="850"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1172" w:type="dxa"/>
            <w:tcBorders>
              <w:top w:val="single" w:sz="4" w:space="0" w:color="auto"/>
              <w:bottom w:val="single" w:sz="4" w:space="0" w:color="auto"/>
            </w:tcBorders>
            <w:shd w:val="clear" w:color="auto" w:fill="auto"/>
            <w:vAlign w:val="center"/>
          </w:tcPr>
          <w:p w:rsidR="00043AF7" w:rsidRPr="00DB3B46" w:rsidRDefault="00043AF7" w:rsidP="009E4498">
            <w:pPr>
              <w:pStyle w:val="afffffffff2"/>
              <w:rPr>
                <w:rFonts w:hAnsi="宋体"/>
                <w:szCs w:val="18"/>
              </w:rPr>
            </w:pPr>
            <w:r w:rsidRPr="00DB3B46">
              <w:rPr>
                <w:rFonts w:hAnsi="宋体" w:hint="eastAsia"/>
                <w:szCs w:val="18"/>
              </w:rPr>
              <w:t>元/具</w:t>
            </w:r>
          </w:p>
        </w:tc>
        <w:tc>
          <w:tcPr>
            <w:tcW w:w="674"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953"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895" w:type="dxa"/>
            <w:tcBorders>
              <w:top w:val="single" w:sz="4" w:space="0" w:color="auto"/>
              <w:bottom w:val="single" w:sz="4" w:space="0" w:color="auto"/>
            </w:tcBorders>
            <w:shd w:val="clear" w:color="auto" w:fill="auto"/>
            <w:vAlign w:val="center"/>
          </w:tcPr>
          <w:p w:rsidR="00043AF7" w:rsidRDefault="00043AF7" w:rsidP="009E4498">
            <w:pPr>
              <w:pStyle w:val="afffffffff2"/>
            </w:pPr>
          </w:p>
        </w:tc>
      </w:tr>
      <w:tr w:rsidR="00043AF7" w:rsidRPr="00F746B2" w:rsidTr="00DB3B46">
        <w:trPr>
          <w:jc w:val="center"/>
        </w:trPr>
        <w:tc>
          <w:tcPr>
            <w:tcW w:w="757" w:type="dxa"/>
            <w:vMerge/>
            <w:vAlign w:val="center"/>
          </w:tcPr>
          <w:p w:rsidR="00043AF7" w:rsidRDefault="00043AF7" w:rsidP="009E4498">
            <w:pPr>
              <w:pStyle w:val="afffffffff2"/>
            </w:pPr>
          </w:p>
        </w:tc>
        <w:tc>
          <w:tcPr>
            <w:tcW w:w="1380" w:type="dxa"/>
            <w:tcBorders>
              <w:top w:val="single" w:sz="4" w:space="0" w:color="auto"/>
              <w:bottom w:val="single" w:sz="4" w:space="0" w:color="auto"/>
            </w:tcBorders>
            <w:shd w:val="clear" w:color="auto" w:fill="auto"/>
            <w:vAlign w:val="center"/>
          </w:tcPr>
          <w:p w:rsidR="00043AF7" w:rsidRPr="00DB3B46" w:rsidRDefault="00043AF7" w:rsidP="00043AF7">
            <w:pPr>
              <w:pStyle w:val="afffffffff2"/>
              <w:rPr>
                <w:rFonts w:hAnsi="宋体"/>
                <w:szCs w:val="18"/>
              </w:rPr>
            </w:pPr>
            <w:r w:rsidRPr="00043AF7">
              <w:rPr>
                <w:rFonts w:hAnsi="宋体" w:hint="eastAsia"/>
                <w:szCs w:val="18"/>
              </w:rPr>
              <w:t>14周岁以下(含14岁)平板炉(普通炉)火化</w:t>
            </w:r>
          </w:p>
        </w:tc>
        <w:tc>
          <w:tcPr>
            <w:tcW w:w="2693" w:type="dxa"/>
            <w:vMerge/>
            <w:shd w:val="clear" w:color="auto" w:fill="auto"/>
            <w:vAlign w:val="center"/>
          </w:tcPr>
          <w:p w:rsidR="00043AF7" w:rsidRPr="00ED00A7" w:rsidRDefault="00043AF7" w:rsidP="009E4498">
            <w:pPr>
              <w:pStyle w:val="afffffffff2"/>
              <w:jc w:val="both"/>
            </w:pPr>
          </w:p>
        </w:tc>
        <w:tc>
          <w:tcPr>
            <w:tcW w:w="850"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1172" w:type="dxa"/>
            <w:tcBorders>
              <w:top w:val="single" w:sz="4" w:space="0" w:color="auto"/>
              <w:bottom w:val="single" w:sz="4" w:space="0" w:color="auto"/>
            </w:tcBorders>
            <w:shd w:val="clear" w:color="auto" w:fill="auto"/>
            <w:vAlign w:val="center"/>
          </w:tcPr>
          <w:p w:rsidR="00043AF7" w:rsidRPr="00DB3B46" w:rsidRDefault="00043AF7" w:rsidP="009E4498">
            <w:pPr>
              <w:pStyle w:val="afffffffff2"/>
              <w:rPr>
                <w:rFonts w:hAnsi="宋体"/>
                <w:szCs w:val="18"/>
              </w:rPr>
            </w:pPr>
            <w:r w:rsidRPr="00DB3B46">
              <w:rPr>
                <w:rFonts w:hAnsi="宋体" w:hint="eastAsia"/>
                <w:szCs w:val="18"/>
              </w:rPr>
              <w:t>元/具</w:t>
            </w:r>
          </w:p>
        </w:tc>
        <w:tc>
          <w:tcPr>
            <w:tcW w:w="674"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953"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895" w:type="dxa"/>
            <w:tcBorders>
              <w:top w:val="single" w:sz="4" w:space="0" w:color="auto"/>
              <w:bottom w:val="single" w:sz="4" w:space="0" w:color="auto"/>
            </w:tcBorders>
            <w:shd w:val="clear" w:color="auto" w:fill="auto"/>
            <w:vAlign w:val="center"/>
          </w:tcPr>
          <w:p w:rsidR="00043AF7" w:rsidRDefault="00043AF7" w:rsidP="009E4498">
            <w:pPr>
              <w:pStyle w:val="afffffffff2"/>
            </w:pPr>
          </w:p>
        </w:tc>
      </w:tr>
      <w:tr w:rsidR="00043AF7" w:rsidRPr="00F746B2" w:rsidTr="00DB3B46">
        <w:trPr>
          <w:jc w:val="center"/>
        </w:trPr>
        <w:tc>
          <w:tcPr>
            <w:tcW w:w="757" w:type="dxa"/>
            <w:vMerge/>
            <w:vAlign w:val="center"/>
          </w:tcPr>
          <w:p w:rsidR="00043AF7" w:rsidRDefault="00043AF7" w:rsidP="009E4498">
            <w:pPr>
              <w:pStyle w:val="afffffffff2"/>
            </w:pPr>
          </w:p>
        </w:tc>
        <w:tc>
          <w:tcPr>
            <w:tcW w:w="1380" w:type="dxa"/>
            <w:tcBorders>
              <w:top w:val="single" w:sz="4" w:space="0" w:color="auto"/>
              <w:bottom w:val="single" w:sz="4" w:space="0" w:color="auto"/>
            </w:tcBorders>
            <w:shd w:val="clear" w:color="auto" w:fill="auto"/>
            <w:vAlign w:val="center"/>
          </w:tcPr>
          <w:p w:rsidR="00043AF7" w:rsidRPr="00DB3B46" w:rsidRDefault="00043AF7" w:rsidP="00DB3B46">
            <w:pPr>
              <w:pStyle w:val="afffffffff2"/>
              <w:rPr>
                <w:rFonts w:hAnsi="宋体"/>
                <w:szCs w:val="18"/>
              </w:rPr>
            </w:pPr>
            <w:r w:rsidRPr="00DB3B46">
              <w:rPr>
                <w:rFonts w:hAnsi="宋体" w:hint="eastAsia"/>
                <w:szCs w:val="18"/>
              </w:rPr>
              <w:t>捡灰炉遗体火化</w:t>
            </w:r>
          </w:p>
        </w:tc>
        <w:tc>
          <w:tcPr>
            <w:tcW w:w="2693" w:type="dxa"/>
            <w:vMerge/>
            <w:shd w:val="clear" w:color="auto" w:fill="auto"/>
            <w:vAlign w:val="center"/>
          </w:tcPr>
          <w:p w:rsidR="00043AF7" w:rsidRPr="00ED00A7" w:rsidRDefault="00043AF7" w:rsidP="009E4498">
            <w:pPr>
              <w:pStyle w:val="afffffffff2"/>
              <w:jc w:val="both"/>
            </w:pPr>
          </w:p>
        </w:tc>
        <w:tc>
          <w:tcPr>
            <w:tcW w:w="850"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1172" w:type="dxa"/>
            <w:tcBorders>
              <w:top w:val="single" w:sz="4" w:space="0" w:color="auto"/>
              <w:bottom w:val="single" w:sz="4" w:space="0" w:color="auto"/>
            </w:tcBorders>
            <w:shd w:val="clear" w:color="auto" w:fill="auto"/>
            <w:vAlign w:val="center"/>
          </w:tcPr>
          <w:p w:rsidR="00043AF7" w:rsidRPr="00AB1055" w:rsidRDefault="00043AF7" w:rsidP="009E4498">
            <w:pPr>
              <w:pStyle w:val="afffffffff2"/>
            </w:pPr>
            <w:r w:rsidRPr="00AB1055">
              <w:rPr>
                <w:rFonts w:hint="eastAsia"/>
              </w:rPr>
              <w:t>元/具</w:t>
            </w:r>
          </w:p>
        </w:tc>
        <w:tc>
          <w:tcPr>
            <w:tcW w:w="674"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953"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895" w:type="dxa"/>
            <w:tcBorders>
              <w:top w:val="single" w:sz="4" w:space="0" w:color="auto"/>
              <w:bottom w:val="single" w:sz="4" w:space="0" w:color="auto"/>
            </w:tcBorders>
            <w:shd w:val="clear" w:color="auto" w:fill="auto"/>
            <w:vAlign w:val="center"/>
          </w:tcPr>
          <w:p w:rsidR="00043AF7" w:rsidRDefault="00043AF7" w:rsidP="009E4498">
            <w:pPr>
              <w:pStyle w:val="afffffffff2"/>
            </w:pPr>
          </w:p>
        </w:tc>
      </w:tr>
      <w:tr w:rsidR="00043AF7" w:rsidRPr="00F746B2" w:rsidTr="00043AF7">
        <w:trPr>
          <w:jc w:val="center"/>
        </w:trPr>
        <w:tc>
          <w:tcPr>
            <w:tcW w:w="757" w:type="dxa"/>
            <w:vMerge/>
            <w:tcBorders>
              <w:bottom w:val="single" w:sz="4" w:space="0" w:color="auto"/>
            </w:tcBorders>
            <w:vAlign w:val="center"/>
          </w:tcPr>
          <w:p w:rsidR="00043AF7" w:rsidRDefault="00043AF7" w:rsidP="009E4498">
            <w:pPr>
              <w:pStyle w:val="afffffffff2"/>
            </w:pPr>
          </w:p>
        </w:tc>
        <w:tc>
          <w:tcPr>
            <w:tcW w:w="1380" w:type="dxa"/>
            <w:tcBorders>
              <w:top w:val="single" w:sz="4" w:space="0" w:color="auto"/>
              <w:bottom w:val="single" w:sz="4" w:space="0" w:color="auto"/>
            </w:tcBorders>
            <w:shd w:val="clear" w:color="auto" w:fill="auto"/>
            <w:vAlign w:val="center"/>
          </w:tcPr>
          <w:p w:rsidR="00043AF7" w:rsidRPr="00DB3B46" w:rsidRDefault="00043AF7" w:rsidP="00DB3B46">
            <w:pPr>
              <w:pStyle w:val="afffffffff2"/>
              <w:rPr>
                <w:rFonts w:hAnsi="宋体"/>
                <w:szCs w:val="18"/>
              </w:rPr>
            </w:pPr>
            <w:r w:rsidRPr="00DB3B46">
              <w:rPr>
                <w:rFonts w:hAnsi="宋体" w:hint="eastAsia"/>
                <w:szCs w:val="18"/>
              </w:rPr>
              <w:t>棺木火化费</w:t>
            </w:r>
          </w:p>
        </w:tc>
        <w:tc>
          <w:tcPr>
            <w:tcW w:w="2693" w:type="dxa"/>
            <w:vMerge/>
            <w:tcBorders>
              <w:bottom w:val="single" w:sz="4" w:space="0" w:color="auto"/>
            </w:tcBorders>
            <w:shd w:val="clear" w:color="auto" w:fill="auto"/>
            <w:vAlign w:val="center"/>
          </w:tcPr>
          <w:p w:rsidR="00043AF7" w:rsidRPr="00ED00A7" w:rsidRDefault="00043AF7" w:rsidP="009E4498">
            <w:pPr>
              <w:pStyle w:val="afffffffff2"/>
              <w:jc w:val="both"/>
            </w:pPr>
          </w:p>
        </w:tc>
        <w:tc>
          <w:tcPr>
            <w:tcW w:w="850"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1172" w:type="dxa"/>
            <w:tcBorders>
              <w:top w:val="single" w:sz="4" w:space="0" w:color="auto"/>
              <w:bottom w:val="single" w:sz="4" w:space="0" w:color="auto"/>
            </w:tcBorders>
            <w:shd w:val="clear" w:color="auto" w:fill="auto"/>
            <w:vAlign w:val="center"/>
          </w:tcPr>
          <w:p w:rsidR="00043AF7" w:rsidRPr="00AB1055" w:rsidRDefault="00043AF7" w:rsidP="009E4498">
            <w:pPr>
              <w:pStyle w:val="afffffffff2"/>
            </w:pPr>
            <w:r>
              <w:rPr>
                <w:rFonts w:hint="eastAsia"/>
              </w:rPr>
              <w:t>元</w:t>
            </w:r>
            <w:r w:rsidRPr="00AB1055">
              <w:rPr>
                <w:rFonts w:hint="eastAsia"/>
              </w:rPr>
              <w:t>/具</w:t>
            </w:r>
          </w:p>
        </w:tc>
        <w:tc>
          <w:tcPr>
            <w:tcW w:w="674"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953"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895" w:type="dxa"/>
            <w:tcBorders>
              <w:top w:val="single" w:sz="4" w:space="0" w:color="auto"/>
              <w:bottom w:val="single" w:sz="4" w:space="0" w:color="auto"/>
            </w:tcBorders>
            <w:shd w:val="clear" w:color="auto" w:fill="auto"/>
            <w:vAlign w:val="center"/>
          </w:tcPr>
          <w:p w:rsidR="00043AF7" w:rsidRDefault="00043AF7" w:rsidP="009E4498">
            <w:pPr>
              <w:pStyle w:val="afffffffff2"/>
            </w:pPr>
          </w:p>
        </w:tc>
      </w:tr>
      <w:tr w:rsidR="00043AF7" w:rsidRPr="00F746B2" w:rsidTr="00043AF7">
        <w:trPr>
          <w:jc w:val="center"/>
        </w:trPr>
        <w:tc>
          <w:tcPr>
            <w:tcW w:w="757" w:type="dxa"/>
            <w:vMerge w:val="restart"/>
            <w:tcBorders>
              <w:top w:val="single" w:sz="4" w:space="0" w:color="auto"/>
              <w:bottom w:val="single" w:sz="4" w:space="0" w:color="auto"/>
            </w:tcBorders>
            <w:vAlign w:val="center"/>
          </w:tcPr>
          <w:p w:rsidR="00043AF7" w:rsidRPr="00D13A6E" w:rsidRDefault="00043AF7" w:rsidP="00DB3B46">
            <w:pPr>
              <w:pStyle w:val="afffffffff2"/>
            </w:pPr>
            <w:r w:rsidRPr="00D13A6E">
              <w:rPr>
                <w:rFonts w:hint="eastAsia"/>
              </w:rPr>
              <w:t>特需</w:t>
            </w:r>
          </w:p>
          <w:p w:rsidR="00043AF7" w:rsidRDefault="00043AF7" w:rsidP="00DB3B46">
            <w:pPr>
              <w:pStyle w:val="afffffffff2"/>
            </w:pPr>
            <w:r w:rsidRPr="00D13A6E">
              <w:rPr>
                <w:rFonts w:hint="eastAsia"/>
              </w:rPr>
              <w:t>火化</w:t>
            </w:r>
          </w:p>
        </w:tc>
        <w:tc>
          <w:tcPr>
            <w:tcW w:w="1380" w:type="dxa"/>
            <w:tcBorders>
              <w:top w:val="single" w:sz="4" w:space="0" w:color="auto"/>
              <w:bottom w:val="single" w:sz="4" w:space="0" w:color="auto"/>
            </w:tcBorders>
            <w:shd w:val="clear" w:color="auto" w:fill="auto"/>
          </w:tcPr>
          <w:p w:rsidR="00043AF7" w:rsidRPr="00DB3B46" w:rsidRDefault="00043AF7" w:rsidP="00DB3B46">
            <w:pPr>
              <w:pStyle w:val="afffffffff2"/>
              <w:rPr>
                <w:rFonts w:hAnsi="宋体"/>
                <w:szCs w:val="18"/>
              </w:rPr>
            </w:pPr>
            <w:r w:rsidRPr="00DB3B46">
              <w:rPr>
                <w:rFonts w:hAnsi="宋体" w:hint="eastAsia"/>
                <w:szCs w:val="18"/>
              </w:rPr>
              <w:t>流产胎火化费</w:t>
            </w:r>
          </w:p>
        </w:tc>
        <w:tc>
          <w:tcPr>
            <w:tcW w:w="2693" w:type="dxa"/>
            <w:tcBorders>
              <w:top w:val="single" w:sz="4" w:space="0" w:color="auto"/>
              <w:bottom w:val="single" w:sz="4" w:space="0" w:color="auto"/>
            </w:tcBorders>
            <w:shd w:val="clear" w:color="auto" w:fill="auto"/>
            <w:vAlign w:val="center"/>
          </w:tcPr>
          <w:p w:rsidR="00043AF7" w:rsidRPr="00ED00A7" w:rsidRDefault="00043AF7" w:rsidP="00043AF7">
            <w:pPr>
              <w:pStyle w:val="afffffffff2"/>
            </w:pPr>
            <w:r>
              <w:rPr>
                <w:rFonts w:hint="eastAsia"/>
              </w:rPr>
              <w:t>—</w:t>
            </w:r>
          </w:p>
        </w:tc>
        <w:tc>
          <w:tcPr>
            <w:tcW w:w="850"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1172" w:type="dxa"/>
            <w:tcBorders>
              <w:top w:val="single" w:sz="4" w:space="0" w:color="auto"/>
              <w:bottom w:val="single" w:sz="4" w:space="0" w:color="auto"/>
            </w:tcBorders>
            <w:shd w:val="clear" w:color="auto" w:fill="auto"/>
            <w:vAlign w:val="center"/>
          </w:tcPr>
          <w:p w:rsidR="00043AF7" w:rsidRPr="00AB1055" w:rsidRDefault="00043AF7" w:rsidP="009E4498">
            <w:pPr>
              <w:pStyle w:val="afffffffff2"/>
            </w:pPr>
            <w:r w:rsidRPr="00AB1055">
              <w:rPr>
                <w:rFonts w:hint="eastAsia"/>
              </w:rPr>
              <w:t>元/具</w:t>
            </w:r>
          </w:p>
        </w:tc>
        <w:tc>
          <w:tcPr>
            <w:tcW w:w="674"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953"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895" w:type="dxa"/>
            <w:tcBorders>
              <w:top w:val="single" w:sz="4" w:space="0" w:color="auto"/>
              <w:bottom w:val="single" w:sz="4" w:space="0" w:color="auto"/>
            </w:tcBorders>
            <w:shd w:val="clear" w:color="auto" w:fill="auto"/>
            <w:vAlign w:val="center"/>
          </w:tcPr>
          <w:p w:rsidR="00043AF7" w:rsidRDefault="00043AF7" w:rsidP="009E4498">
            <w:pPr>
              <w:pStyle w:val="afffffffff2"/>
            </w:pPr>
          </w:p>
        </w:tc>
      </w:tr>
      <w:tr w:rsidR="00043AF7" w:rsidRPr="00F746B2" w:rsidTr="00043AF7">
        <w:trPr>
          <w:jc w:val="center"/>
        </w:trPr>
        <w:tc>
          <w:tcPr>
            <w:tcW w:w="757" w:type="dxa"/>
            <w:vMerge/>
            <w:tcBorders>
              <w:top w:val="single" w:sz="4" w:space="0" w:color="auto"/>
              <w:bottom w:val="single" w:sz="4" w:space="0" w:color="auto"/>
            </w:tcBorders>
            <w:vAlign w:val="center"/>
          </w:tcPr>
          <w:p w:rsidR="00043AF7" w:rsidRDefault="00043AF7" w:rsidP="009E4498">
            <w:pPr>
              <w:pStyle w:val="afffffffff2"/>
            </w:pPr>
          </w:p>
        </w:tc>
        <w:tc>
          <w:tcPr>
            <w:tcW w:w="1380" w:type="dxa"/>
            <w:tcBorders>
              <w:top w:val="single" w:sz="4" w:space="0" w:color="auto"/>
              <w:bottom w:val="single" w:sz="4" w:space="0" w:color="auto"/>
            </w:tcBorders>
            <w:shd w:val="clear" w:color="auto" w:fill="auto"/>
          </w:tcPr>
          <w:p w:rsidR="00043AF7" w:rsidRPr="00DB3B46" w:rsidRDefault="00043AF7" w:rsidP="00DB3B46">
            <w:pPr>
              <w:pStyle w:val="afffffffff2"/>
              <w:rPr>
                <w:rFonts w:hAnsi="宋体"/>
                <w:szCs w:val="18"/>
              </w:rPr>
            </w:pPr>
            <w:r w:rsidRPr="00DB3B46">
              <w:rPr>
                <w:rFonts w:hAnsi="宋体" w:hint="eastAsia"/>
                <w:szCs w:val="18"/>
              </w:rPr>
              <w:t>断肢火化费</w:t>
            </w:r>
          </w:p>
        </w:tc>
        <w:tc>
          <w:tcPr>
            <w:tcW w:w="2693" w:type="dxa"/>
            <w:tcBorders>
              <w:top w:val="single" w:sz="4" w:space="0" w:color="auto"/>
              <w:bottom w:val="single" w:sz="4" w:space="0" w:color="auto"/>
            </w:tcBorders>
            <w:shd w:val="clear" w:color="auto" w:fill="auto"/>
            <w:vAlign w:val="center"/>
          </w:tcPr>
          <w:p w:rsidR="00043AF7" w:rsidRPr="00ED00A7" w:rsidRDefault="00043AF7" w:rsidP="00043AF7">
            <w:pPr>
              <w:pStyle w:val="afffffffff2"/>
            </w:pPr>
            <w:r>
              <w:rPr>
                <w:rFonts w:hint="eastAsia"/>
              </w:rPr>
              <w:t>—</w:t>
            </w:r>
          </w:p>
        </w:tc>
        <w:tc>
          <w:tcPr>
            <w:tcW w:w="850"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1172" w:type="dxa"/>
            <w:tcBorders>
              <w:top w:val="single" w:sz="4" w:space="0" w:color="auto"/>
              <w:bottom w:val="single" w:sz="4" w:space="0" w:color="auto"/>
            </w:tcBorders>
            <w:shd w:val="clear" w:color="auto" w:fill="auto"/>
            <w:vAlign w:val="center"/>
          </w:tcPr>
          <w:p w:rsidR="00043AF7" w:rsidRPr="00AB1055" w:rsidRDefault="00043AF7" w:rsidP="009E4498">
            <w:pPr>
              <w:pStyle w:val="afffffffff2"/>
            </w:pPr>
            <w:r w:rsidRPr="00AB1055">
              <w:rPr>
                <w:rFonts w:hint="eastAsia"/>
              </w:rPr>
              <w:t>元/具</w:t>
            </w:r>
          </w:p>
        </w:tc>
        <w:tc>
          <w:tcPr>
            <w:tcW w:w="674"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953"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895" w:type="dxa"/>
            <w:tcBorders>
              <w:top w:val="single" w:sz="4" w:space="0" w:color="auto"/>
              <w:bottom w:val="single" w:sz="4" w:space="0" w:color="auto"/>
            </w:tcBorders>
            <w:shd w:val="clear" w:color="auto" w:fill="auto"/>
            <w:vAlign w:val="center"/>
          </w:tcPr>
          <w:p w:rsidR="00043AF7" w:rsidRDefault="00043AF7" w:rsidP="009E4498">
            <w:pPr>
              <w:pStyle w:val="afffffffff2"/>
            </w:pPr>
          </w:p>
        </w:tc>
      </w:tr>
      <w:tr w:rsidR="00043AF7" w:rsidRPr="00F746B2" w:rsidTr="00043AF7">
        <w:trPr>
          <w:jc w:val="center"/>
        </w:trPr>
        <w:tc>
          <w:tcPr>
            <w:tcW w:w="757" w:type="dxa"/>
            <w:vMerge/>
            <w:tcBorders>
              <w:top w:val="single" w:sz="4" w:space="0" w:color="auto"/>
              <w:bottom w:val="single" w:sz="4" w:space="0" w:color="auto"/>
            </w:tcBorders>
            <w:vAlign w:val="center"/>
          </w:tcPr>
          <w:p w:rsidR="00043AF7" w:rsidRDefault="00043AF7" w:rsidP="009E4498">
            <w:pPr>
              <w:pStyle w:val="afffffffff2"/>
            </w:pPr>
          </w:p>
        </w:tc>
        <w:tc>
          <w:tcPr>
            <w:tcW w:w="1380" w:type="dxa"/>
            <w:tcBorders>
              <w:top w:val="single" w:sz="4" w:space="0" w:color="auto"/>
              <w:bottom w:val="single" w:sz="4" w:space="0" w:color="auto"/>
            </w:tcBorders>
            <w:shd w:val="clear" w:color="auto" w:fill="auto"/>
          </w:tcPr>
          <w:p w:rsidR="00043AF7" w:rsidRPr="00DB3B46" w:rsidRDefault="00043AF7" w:rsidP="00DB3B46">
            <w:pPr>
              <w:pStyle w:val="afffffffff2"/>
              <w:rPr>
                <w:rFonts w:hAnsi="宋体"/>
                <w:szCs w:val="18"/>
              </w:rPr>
            </w:pPr>
            <w:r w:rsidRPr="00DB3B46">
              <w:rPr>
                <w:rFonts w:hAnsi="宋体" w:hint="eastAsia"/>
                <w:szCs w:val="18"/>
              </w:rPr>
              <w:t>遗骨火化费</w:t>
            </w:r>
          </w:p>
        </w:tc>
        <w:tc>
          <w:tcPr>
            <w:tcW w:w="2693" w:type="dxa"/>
            <w:tcBorders>
              <w:top w:val="single" w:sz="4" w:space="0" w:color="auto"/>
              <w:bottom w:val="single" w:sz="4" w:space="0" w:color="auto"/>
            </w:tcBorders>
            <w:shd w:val="clear" w:color="auto" w:fill="auto"/>
            <w:vAlign w:val="center"/>
          </w:tcPr>
          <w:p w:rsidR="00043AF7" w:rsidRPr="00ED00A7" w:rsidRDefault="00043AF7" w:rsidP="00043AF7">
            <w:pPr>
              <w:pStyle w:val="afffffffff2"/>
            </w:pPr>
            <w:r>
              <w:rPr>
                <w:rFonts w:hint="eastAsia"/>
              </w:rPr>
              <w:t>—</w:t>
            </w:r>
          </w:p>
        </w:tc>
        <w:tc>
          <w:tcPr>
            <w:tcW w:w="850"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1172" w:type="dxa"/>
            <w:tcBorders>
              <w:top w:val="single" w:sz="4" w:space="0" w:color="auto"/>
              <w:bottom w:val="single" w:sz="4" w:space="0" w:color="auto"/>
            </w:tcBorders>
            <w:shd w:val="clear" w:color="auto" w:fill="auto"/>
            <w:vAlign w:val="center"/>
          </w:tcPr>
          <w:p w:rsidR="00043AF7" w:rsidRPr="00AB1055" w:rsidRDefault="00043AF7" w:rsidP="009E4498">
            <w:pPr>
              <w:pStyle w:val="afffffffff2"/>
            </w:pPr>
            <w:r w:rsidRPr="00AB1055">
              <w:rPr>
                <w:rFonts w:hint="eastAsia"/>
              </w:rPr>
              <w:t>元/具</w:t>
            </w:r>
          </w:p>
        </w:tc>
        <w:tc>
          <w:tcPr>
            <w:tcW w:w="674"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953"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895" w:type="dxa"/>
            <w:tcBorders>
              <w:top w:val="single" w:sz="4" w:space="0" w:color="auto"/>
              <w:bottom w:val="single" w:sz="4" w:space="0" w:color="auto"/>
            </w:tcBorders>
            <w:shd w:val="clear" w:color="auto" w:fill="auto"/>
            <w:vAlign w:val="center"/>
          </w:tcPr>
          <w:p w:rsidR="00043AF7" w:rsidRDefault="00043AF7" w:rsidP="009E4498">
            <w:pPr>
              <w:pStyle w:val="afffffffff2"/>
            </w:pPr>
          </w:p>
        </w:tc>
      </w:tr>
      <w:tr w:rsidR="00043AF7" w:rsidRPr="00F746B2" w:rsidTr="00043AF7">
        <w:trPr>
          <w:jc w:val="center"/>
        </w:trPr>
        <w:tc>
          <w:tcPr>
            <w:tcW w:w="757" w:type="dxa"/>
            <w:vMerge/>
            <w:tcBorders>
              <w:top w:val="single" w:sz="4" w:space="0" w:color="auto"/>
              <w:bottom w:val="single" w:sz="4" w:space="0" w:color="auto"/>
            </w:tcBorders>
            <w:vAlign w:val="center"/>
          </w:tcPr>
          <w:p w:rsidR="00043AF7" w:rsidRDefault="00043AF7" w:rsidP="009E4498">
            <w:pPr>
              <w:pStyle w:val="afffffffff2"/>
            </w:pPr>
          </w:p>
        </w:tc>
        <w:tc>
          <w:tcPr>
            <w:tcW w:w="1380" w:type="dxa"/>
            <w:tcBorders>
              <w:top w:val="single" w:sz="4" w:space="0" w:color="auto"/>
              <w:bottom w:val="single" w:sz="4" w:space="0" w:color="auto"/>
            </w:tcBorders>
            <w:shd w:val="clear" w:color="auto" w:fill="auto"/>
            <w:vAlign w:val="center"/>
          </w:tcPr>
          <w:p w:rsidR="00043AF7" w:rsidRPr="00DB3B46" w:rsidRDefault="00043AF7" w:rsidP="00DB3B46">
            <w:pPr>
              <w:pStyle w:val="afffffffff2"/>
              <w:rPr>
                <w:rFonts w:hAnsi="宋体"/>
                <w:szCs w:val="18"/>
              </w:rPr>
            </w:pPr>
            <w:r w:rsidRPr="00DB3B46">
              <w:rPr>
                <w:rFonts w:hAnsi="宋体" w:hint="eastAsia"/>
                <w:szCs w:val="18"/>
              </w:rPr>
              <w:t>胎盘火化费</w:t>
            </w:r>
          </w:p>
        </w:tc>
        <w:tc>
          <w:tcPr>
            <w:tcW w:w="2693" w:type="dxa"/>
            <w:tcBorders>
              <w:top w:val="single" w:sz="4" w:space="0" w:color="auto"/>
              <w:bottom w:val="single" w:sz="4" w:space="0" w:color="auto"/>
            </w:tcBorders>
            <w:shd w:val="clear" w:color="auto" w:fill="auto"/>
            <w:vAlign w:val="center"/>
          </w:tcPr>
          <w:p w:rsidR="00043AF7" w:rsidRPr="00ED00A7" w:rsidRDefault="00043AF7" w:rsidP="00043AF7">
            <w:pPr>
              <w:pStyle w:val="afffffffff2"/>
            </w:pPr>
            <w:r>
              <w:rPr>
                <w:rFonts w:hint="eastAsia"/>
              </w:rPr>
              <w:t>—</w:t>
            </w:r>
          </w:p>
        </w:tc>
        <w:tc>
          <w:tcPr>
            <w:tcW w:w="850"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1172" w:type="dxa"/>
            <w:tcBorders>
              <w:top w:val="single" w:sz="4" w:space="0" w:color="auto"/>
              <w:bottom w:val="single" w:sz="4" w:space="0" w:color="auto"/>
            </w:tcBorders>
            <w:shd w:val="clear" w:color="auto" w:fill="auto"/>
            <w:vAlign w:val="center"/>
          </w:tcPr>
          <w:p w:rsidR="00043AF7" w:rsidRPr="00AB1055" w:rsidRDefault="00043AF7" w:rsidP="009E4498">
            <w:pPr>
              <w:pStyle w:val="afffffffff2"/>
            </w:pPr>
            <w:r>
              <w:rPr>
                <w:rFonts w:hint="eastAsia"/>
              </w:rPr>
              <w:t>元/个</w:t>
            </w:r>
          </w:p>
        </w:tc>
        <w:tc>
          <w:tcPr>
            <w:tcW w:w="674"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953"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895" w:type="dxa"/>
            <w:tcBorders>
              <w:top w:val="single" w:sz="4" w:space="0" w:color="auto"/>
              <w:bottom w:val="single" w:sz="4" w:space="0" w:color="auto"/>
            </w:tcBorders>
            <w:shd w:val="clear" w:color="auto" w:fill="auto"/>
            <w:vAlign w:val="center"/>
          </w:tcPr>
          <w:p w:rsidR="00043AF7" w:rsidRDefault="00043AF7" w:rsidP="009E4498">
            <w:pPr>
              <w:pStyle w:val="afffffffff2"/>
            </w:pPr>
          </w:p>
        </w:tc>
      </w:tr>
      <w:tr w:rsidR="00043AF7" w:rsidRPr="00F746B2" w:rsidTr="00043AF7">
        <w:trPr>
          <w:jc w:val="center"/>
        </w:trPr>
        <w:tc>
          <w:tcPr>
            <w:tcW w:w="757" w:type="dxa"/>
            <w:vMerge/>
            <w:tcBorders>
              <w:top w:val="single" w:sz="4" w:space="0" w:color="auto"/>
              <w:bottom w:val="single" w:sz="8" w:space="0" w:color="auto"/>
            </w:tcBorders>
            <w:vAlign w:val="center"/>
          </w:tcPr>
          <w:p w:rsidR="00043AF7" w:rsidRDefault="00043AF7" w:rsidP="009E4498">
            <w:pPr>
              <w:pStyle w:val="afffffffff2"/>
            </w:pPr>
          </w:p>
        </w:tc>
        <w:tc>
          <w:tcPr>
            <w:tcW w:w="1380" w:type="dxa"/>
            <w:tcBorders>
              <w:top w:val="single" w:sz="4" w:space="0" w:color="auto"/>
              <w:bottom w:val="single" w:sz="8" w:space="0" w:color="auto"/>
            </w:tcBorders>
            <w:shd w:val="clear" w:color="auto" w:fill="auto"/>
          </w:tcPr>
          <w:p w:rsidR="00043AF7" w:rsidRPr="00DB3B46" w:rsidRDefault="00043AF7" w:rsidP="00DB3B46">
            <w:pPr>
              <w:pStyle w:val="afffffffff2"/>
              <w:rPr>
                <w:rFonts w:hAnsi="宋体"/>
                <w:szCs w:val="18"/>
              </w:rPr>
            </w:pPr>
            <w:r w:rsidRPr="00DB3B46">
              <w:rPr>
                <w:rFonts w:hAnsi="宋体" w:hint="eastAsia"/>
                <w:szCs w:val="18"/>
              </w:rPr>
              <w:t>病理标准火化费</w:t>
            </w:r>
          </w:p>
        </w:tc>
        <w:tc>
          <w:tcPr>
            <w:tcW w:w="2693" w:type="dxa"/>
            <w:tcBorders>
              <w:top w:val="single" w:sz="4" w:space="0" w:color="auto"/>
              <w:bottom w:val="single" w:sz="8" w:space="0" w:color="auto"/>
            </w:tcBorders>
            <w:shd w:val="clear" w:color="auto" w:fill="auto"/>
          </w:tcPr>
          <w:p w:rsidR="00043AF7" w:rsidRDefault="00043AF7" w:rsidP="00043AF7">
            <w:pPr>
              <w:jc w:val="center"/>
            </w:pPr>
            <w:r>
              <w:rPr>
                <w:rFonts w:hint="eastAsia"/>
              </w:rPr>
              <w:t>—</w:t>
            </w:r>
          </w:p>
        </w:tc>
        <w:tc>
          <w:tcPr>
            <w:tcW w:w="850" w:type="dxa"/>
            <w:tcBorders>
              <w:top w:val="single" w:sz="4" w:space="0" w:color="auto"/>
              <w:bottom w:val="single" w:sz="8" w:space="0" w:color="auto"/>
            </w:tcBorders>
            <w:shd w:val="clear" w:color="auto" w:fill="auto"/>
            <w:vAlign w:val="center"/>
          </w:tcPr>
          <w:p w:rsidR="00043AF7" w:rsidRDefault="00043AF7" w:rsidP="009E4498">
            <w:pPr>
              <w:pStyle w:val="afffffffff2"/>
            </w:pPr>
          </w:p>
        </w:tc>
        <w:tc>
          <w:tcPr>
            <w:tcW w:w="1172" w:type="dxa"/>
            <w:tcBorders>
              <w:top w:val="single" w:sz="4" w:space="0" w:color="auto"/>
              <w:bottom w:val="single" w:sz="8" w:space="0" w:color="auto"/>
            </w:tcBorders>
            <w:shd w:val="clear" w:color="auto" w:fill="auto"/>
            <w:vAlign w:val="center"/>
          </w:tcPr>
          <w:p w:rsidR="00043AF7" w:rsidRPr="00AB1055" w:rsidRDefault="00043AF7" w:rsidP="009E4498">
            <w:pPr>
              <w:pStyle w:val="afffffffff2"/>
            </w:pPr>
            <w:r>
              <w:rPr>
                <w:rFonts w:hint="eastAsia"/>
              </w:rPr>
              <w:t>元/千克</w:t>
            </w:r>
          </w:p>
        </w:tc>
        <w:tc>
          <w:tcPr>
            <w:tcW w:w="674" w:type="dxa"/>
            <w:tcBorders>
              <w:top w:val="single" w:sz="4" w:space="0" w:color="auto"/>
              <w:bottom w:val="single" w:sz="8" w:space="0" w:color="auto"/>
            </w:tcBorders>
            <w:shd w:val="clear" w:color="auto" w:fill="auto"/>
            <w:vAlign w:val="center"/>
          </w:tcPr>
          <w:p w:rsidR="00043AF7" w:rsidRDefault="00043AF7" w:rsidP="009E4498">
            <w:pPr>
              <w:pStyle w:val="afffffffff2"/>
            </w:pPr>
          </w:p>
        </w:tc>
        <w:tc>
          <w:tcPr>
            <w:tcW w:w="953" w:type="dxa"/>
            <w:tcBorders>
              <w:top w:val="single" w:sz="4" w:space="0" w:color="auto"/>
              <w:bottom w:val="single" w:sz="8" w:space="0" w:color="auto"/>
            </w:tcBorders>
            <w:shd w:val="clear" w:color="auto" w:fill="auto"/>
            <w:vAlign w:val="center"/>
          </w:tcPr>
          <w:p w:rsidR="00043AF7" w:rsidRDefault="00043AF7" w:rsidP="009E4498">
            <w:pPr>
              <w:pStyle w:val="afffffffff2"/>
            </w:pPr>
          </w:p>
        </w:tc>
        <w:tc>
          <w:tcPr>
            <w:tcW w:w="895" w:type="dxa"/>
            <w:tcBorders>
              <w:top w:val="single" w:sz="4" w:space="0" w:color="auto"/>
              <w:bottom w:val="single" w:sz="8" w:space="0" w:color="auto"/>
            </w:tcBorders>
            <w:shd w:val="clear" w:color="auto" w:fill="auto"/>
            <w:vAlign w:val="center"/>
          </w:tcPr>
          <w:p w:rsidR="00043AF7" w:rsidRDefault="00043AF7" w:rsidP="009E4498">
            <w:pPr>
              <w:pStyle w:val="afffffffff2"/>
            </w:pPr>
          </w:p>
        </w:tc>
      </w:tr>
    </w:tbl>
    <w:p w:rsidR="00043AF7" w:rsidRDefault="00043AF7"/>
    <w:p w:rsidR="00043AF7" w:rsidRDefault="00043AF7"/>
    <w:p w:rsidR="00043AF7" w:rsidRDefault="00043AF7" w:rsidP="00043AF7">
      <w:pPr>
        <w:spacing w:beforeLines="50" w:before="156" w:afterLines="50" w:after="156" w:line="240" w:lineRule="auto"/>
        <w:jc w:val="center"/>
      </w:pPr>
      <w:r w:rsidRPr="00DB3B46">
        <w:rPr>
          <w:rFonts w:ascii="黑体" w:eastAsia="黑体" w:hAnsi="黑体" w:hint="eastAsia"/>
        </w:rPr>
        <w:lastRenderedPageBreak/>
        <w:t xml:space="preserve">表D.1 </w:t>
      </w:r>
      <w:r>
        <w:rPr>
          <w:rFonts w:hint="eastAsia"/>
        </w:rPr>
        <w:t>（续）</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57"/>
        <w:gridCol w:w="1380"/>
        <w:gridCol w:w="2693"/>
        <w:gridCol w:w="850"/>
        <w:gridCol w:w="1172"/>
        <w:gridCol w:w="674"/>
        <w:gridCol w:w="953"/>
        <w:gridCol w:w="895"/>
      </w:tblGrid>
      <w:tr w:rsidR="00043AF7" w:rsidRPr="00F746B2" w:rsidTr="009151F7">
        <w:trPr>
          <w:jc w:val="center"/>
        </w:trPr>
        <w:tc>
          <w:tcPr>
            <w:tcW w:w="757" w:type="dxa"/>
            <w:tcBorders>
              <w:top w:val="single" w:sz="8" w:space="0" w:color="auto"/>
              <w:bottom w:val="single" w:sz="8" w:space="0" w:color="auto"/>
            </w:tcBorders>
            <w:vAlign w:val="center"/>
          </w:tcPr>
          <w:p w:rsidR="00043AF7" w:rsidRDefault="00043AF7" w:rsidP="009151F7">
            <w:pPr>
              <w:pStyle w:val="afffffffff2"/>
            </w:pPr>
            <w:r>
              <w:rPr>
                <w:rFonts w:hint="eastAsia"/>
              </w:rPr>
              <w:t>服务流程</w:t>
            </w:r>
          </w:p>
        </w:tc>
        <w:tc>
          <w:tcPr>
            <w:tcW w:w="1380" w:type="dxa"/>
            <w:tcBorders>
              <w:top w:val="single" w:sz="8" w:space="0" w:color="auto"/>
              <w:bottom w:val="single" w:sz="8" w:space="0" w:color="auto"/>
            </w:tcBorders>
            <w:shd w:val="clear" w:color="auto" w:fill="auto"/>
            <w:vAlign w:val="center"/>
          </w:tcPr>
          <w:p w:rsidR="00043AF7" w:rsidRDefault="00043AF7" w:rsidP="009151F7">
            <w:pPr>
              <w:pStyle w:val="afffffffff2"/>
            </w:pPr>
            <w:r>
              <w:rPr>
                <w:rFonts w:hint="eastAsia"/>
              </w:rPr>
              <w:t>服务项目/殡葬用品</w:t>
            </w:r>
          </w:p>
        </w:tc>
        <w:tc>
          <w:tcPr>
            <w:tcW w:w="2693" w:type="dxa"/>
            <w:tcBorders>
              <w:top w:val="single" w:sz="8" w:space="0" w:color="auto"/>
              <w:bottom w:val="single" w:sz="8" w:space="0" w:color="auto"/>
            </w:tcBorders>
            <w:shd w:val="clear" w:color="auto" w:fill="auto"/>
            <w:vAlign w:val="center"/>
          </w:tcPr>
          <w:p w:rsidR="00043AF7" w:rsidRDefault="00043AF7" w:rsidP="009151F7">
            <w:pPr>
              <w:pStyle w:val="afffffffff2"/>
            </w:pPr>
            <w:r>
              <w:rPr>
                <w:rFonts w:hint="eastAsia"/>
              </w:rPr>
              <w:t>服务内容</w:t>
            </w:r>
          </w:p>
        </w:tc>
        <w:tc>
          <w:tcPr>
            <w:tcW w:w="850" w:type="dxa"/>
            <w:tcBorders>
              <w:top w:val="single" w:sz="8" w:space="0" w:color="auto"/>
              <w:bottom w:val="single" w:sz="8" w:space="0" w:color="auto"/>
            </w:tcBorders>
            <w:shd w:val="clear" w:color="auto" w:fill="auto"/>
            <w:vAlign w:val="center"/>
          </w:tcPr>
          <w:p w:rsidR="00043AF7" w:rsidRDefault="00043AF7" w:rsidP="009151F7">
            <w:pPr>
              <w:pStyle w:val="afffffffff2"/>
            </w:pPr>
            <w:r>
              <w:rPr>
                <w:rFonts w:hint="eastAsia"/>
              </w:rPr>
              <w:t>选择打“√”，不选划“/”</w:t>
            </w:r>
          </w:p>
        </w:tc>
        <w:tc>
          <w:tcPr>
            <w:tcW w:w="1172" w:type="dxa"/>
            <w:tcBorders>
              <w:top w:val="single" w:sz="8" w:space="0" w:color="auto"/>
              <w:bottom w:val="single" w:sz="8" w:space="0" w:color="auto"/>
            </w:tcBorders>
            <w:shd w:val="clear" w:color="auto" w:fill="auto"/>
            <w:vAlign w:val="center"/>
          </w:tcPr>
          <w:p w:rsidR="00043AF7" w:rsidRDefault="00043AF7" w:rsidP="009151F7">
            <w:pPr>
              <w:pStyle w:val="afffffffff2"/>
            </w:pPr>
            <w:r>
              <w:rPr>
                <w:rFonts w:hint="eastAsia"/>
              </w:rPr>
              <w:t>提供的服务或商品的标准、等级、规格</w:t>
            </w:r>
          </w:p>
        </w:tc>
        <w:tc>
          <w:tcPr>
            <w:tcW w:w="674" w:type="dxa"/>
            <w:tcBorders>
              <w:top w:val="single" w:sz="8" w:space="0" w:color="auto"/>
              <w:bottom w:val="single" w:sz="8" w:space="0" w:color="auto"/>
            </w:tcBorders>
            <w:shd w:val="clear" w:color="auto" w:fill="auto"/>
            <w:vAlign w:val="center"/>
          </w:tcPr>
          <w:p w:rsidR="00043AF7" w:rsidRPr="00F746B2" w:rsidRDefault="00043AF7" w:rsidP="009151F7">
            <w:pPr>
              <w:pStyle w:val="afffffffff2"/>
            </w:pPr>
            <w:r>
              <w:rPr>
                <w:rFonts w:hint="eastAsia"/>
              </w:rPr>
              <w:t>使用数量</w:t>
            </w:r>
          </w:p>
        </w:tc>
        <w:tc>
          <w:tcPr>
            <w:tcW w:w="953" w:type="dxa"/>
            <w:tcBorders>
              <w:top w:val="single" w:sz="8" w:space="0" w:color="auto"/>
              <w:bottom w:val="single" w:sz="8" w:space="0" w:color="auto"/>
            </w:tcBorders>
            <w:shd w:val="clear" w:color="auto" w:fill="auto"/>
            <w:vAlign w:val="center"/>
          </w:tcPr>
          <w:p w:rsidR="00043AF7" w:rsidRDefault="00043AF7" w:rsidP="009151F7">
            <w:pPr>
              <w:pStyle w:val="afffffffff2"/>
            </w:pPr>
            <w:r>
              <w:rPr>
                <w:rFonts w:hint="eastAsia"/>
              </w:rPr>
              <w:t>收费标准（单价、元）</w:t>
            </w:r>
          </w:p>
        </w:tc>
        <w:tc>
          <w:tcPr>
            <w:tcW w:w="895" w:type="dxa"/>
            <w:tcBorders>
              <w:top w:val="single" w:sz="8" w:space="0" w:color="auto"/>
              <w:bottom w:val="single" w:sz="8" w:space="0" w:color="auto"/>
            </w:tcBorders>
            <w:shd w:val="clear" w:color="auto" w:fill="auto"/>
            <w:vAlign w:val="center"/>
          </w:tcPr>
          <w:p w:rsidR="00043AF7" w:rsidRPr="00F746B2" w:rsidRDefault="00043AF7" w:rsidP="009151F7">
            <w:pPr>
              <w:pStyle w:val="afffffffff2"/>
            </w:pPr>
            <w:r>
              <w:rPr>
                <w:rFonts w:hint="eastAsia"/>
              </w:rPr>
              <w:t>金额</w:t>
            </w:r>
          </w:p>
        </w:tc>
      </w:tr>
      <w:tr w:rsidR="00043AF7" w:rsidRPr="00F746B2" w:rsidTr="00043AF7">
        <w:trPr>
          <w:jc w:val="center"/>
        </w:trPr>
        <w:tc>
          <w:tcPr>
            <w:tcW w:w="757" w:type="dxa"/>
            <w:vMerge w:val="restart"/>
            <w:tcBorders>
              <w:top w:val="single" w:sz="4" w:space="0" w:color="auto"/>
            </w:tcBorders>
            <w:vAlign w:val="center"/>
          </w:tcPr>
          <w:p w:rsidR="00043AF7" w:rsidRDefault="00043AF7" w:rsidP="00DB3B46">
            <w:pPr>
              <w:pStyle w:val="afffffffff2"/>
            </w:pPr>
            <w:r>
              <w:rPr>
                <w:rFonts w:hint="eastAsia"/>
              </w:rPr>
              <w:t>骨灰</w:t>
            </w:r>
          </w:p>
          <w:p w:rsidR="00043AF7" w:rsidRDefault="00043AF7" w:rsidP="00DB3B46">
            <w:pPr>
              <w:pStyle w:val="afffffffff2"/>
            </w:pPr>
            <w:r>
              <w:rPr>
                <w:rFonts w:hint="eastAsia"/>
              </w:rPr>
              <w:t>寄存</w:t>
            </w:r>
          </w:p>
        </w:tc>
        <w:tc>
          <w:tcPr>
            <w:tcW w:w="1380" w:type="dxa"/>
            <w:tcBorders>
              <w:top w:val="single" w:sz="4" w:space="0" w:color="auto"/>
              <w:bottom w:val="single" w:sz="4" w:space="0" w:color="auto"/>
            </w:tcBorders>
            <w:shd w:val="clear" w:color="auto" w:fill="auto"/>
            <w:vAlign w:val="center"/>
          </w:tcPr>
          <w:p w:rsidR="00043AF7" w:rsidRPr="00466CA5" w:rsidRDefault="00043AF7" w:rsidP="00043AF7">
            <w:pPr>
              <w:pStyle w:val="afffffffff2"/>
              <w:rPr>
                <w:color w:val="FF0000"/>
              </w:rPr>
            </w:pPr>
            <w:r w:rsidRPr="00043AF7">
              <w:rPr>
                <w:rFonts w:hAnsi="宋体" w:hint="eastAsia"/>
                <w:szCs w:val="18"/>
              </w:rPr>
              <w:t>骨灰暂时寄存</w:t>
            </w:r>
          </w:p>
        </w:tc>
        <w:tc>
          <w:tcPr>
            <w:tcW w:w="2693" w:type="dxa"/>
            <w:tcBorders>
              <w:top w:val="single" w:sz="4" w:space="0" w:color="auto"/>
              <w:bottom w:val="single" w:sz="4" w:space="0" w:color="auto"/>
            </w:tcBorders>
            <w:shd w:val="clear" w:color="auto" w:fill="auto"/>
          </w:tcPr>
          <w:p w:rsidR="00043AF7" w:rsidRPr="00466CA5" w:rsidRDefault="00043AF7" w:rsidP="00043AF7">
            <w:pPr>
              <w:pStyle w:val="afffffffff2"/>
              <w:ind w:firstLineChars="100" w:firstLine="180"/>
              <w:jc w:val="left"/>
              <w:rPr>
                <w:color w:val="FF0000"/>
              </w:rPr>
            </w:pPr>
            <w:r w:rsidRPr="00043AF7">
              <w:rPr>
                <w:rFonts w:hAnsi="宋体" w:hint="eastAsia"/>
                <w:szCs w:val="18"/>
              </w:rPr>
              <w:t xml:space="preserve">寄存骨灰楼/室, </w:t>
            </w:r>
            <w:r>
              <w:rPr>
                <w:rFonts w:hAnsi="宋体" w:hint="eastAsia"/>
                <w:szCs w:val="18"/>
              </w:rPr>
              <w:t>不足一年的按一年收取</w:t>
            </w:r>
          </w:p>
        </w:tc>
        <w:tc>
          <w:tcPr>
            <w:tcW w:w="850"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1172" w:type="dxa"/>
            <w:tcBorders>
              <w:top w:val="single" w:sz="4" w:space="0" w:color="auto"/>
              <w:bottom w:val="single" w:sz="4" w:space="0" w:color="auto"/>
            </w:tcBorders>
            <w:shd w:val="clear" w:color="auto" w:fill="auto"/>
            <w:vAlign w:val="center"/>
          </w:tcPr>
          <w:p w:rsidR="00043AF7" w:rsidRPr="00AB1055" w:rsidRDefault="00043AF7" w:rsidP="009E4498">
            <w:pPr>
              <w:pStyle w:val="afffffffff2"/>
            </w:pPr>
            <w:r>
              <w:rPr>
                <w:rFonts w:hint="eastAsia"/>
              </w:rPr>
              <w:t>个/年</w:t>
            </w:r>
          </w:p>
        </w:tc>
        <w:tc>
          <w:tcPr>
            <w:tcW w:w="674"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953"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895" w:type="dxa"/>
            <w:tcBorders>
              <w:top w:val="single" w:sz="4" w:space="0" w:color="auto"/>
              <w:bottom w:val="single" w:sz="4" w:space="0" w:color="auto"/>
            </w:tcBorders>
            <w:shd w:val="clear" w:color="auto" w:fill="auto"/>
            <w:vAlign w:val="center"/>
          </w:tcPr>
          <w:p w:rsidR="00043AF7" w:rsidRDefault="00043AF7" w:rsidP="009E4498">
            <w:pPr>
              <w:pStyle w:val="afffffffff2"/>
            </w:pPr>
          </w:p>
        </w:tc>
      </w:tr>
      <w:tr w:rsidR="00043AF7" w:rsidRPr="00F746B2" w:rsidTr="00DB3B46">
        <w:trPr>
          <w:jc w:val="center"/>
        </w:trPr>
        <w:tc>
          <w:tcPr>
            <w:tcW w:w="757" w:type="dxa"/>
            <w:vMerge/>
            <w:vAlign w:val="center"/>
          </w:tcPr>
          <w:p w:rsidR="00043AF7" w:rsidRDefault="00043AF7" w:rsidP="009E4498">
            <w:pPr>
              <w:pStyle w:val="afffffffff2"/>
            </w:pPr>
          </w:p>
        </w:tc>
        <w:tc>
          <w:tcPr>
            <w:tcW w:w="1380" w:type="dxa"/>
            <w:tcBorders>
              <w:top w:val="single" w:sz="4" w:space="0" w:color="auto"/>
              <w:bottom w:val="single" w:sz="4" w:space="0" w:color="auto"/>
            </w:tcBorders>
            <w:shd w:val="clear" w:color="auto" w:fill="auto"/>
          </w:tcPr>
          <w:p w:rsidR="00043AF7" w:rsidRPr="00DB3B46" w:rsidRDefault="00043AF7" w:rsidP="00DB3B46">
            <w:pPr>
              <w:pStyle w:val="afffffffff2"/>
              <w:rPr>
                <w:rFonts w:hAnsi="宋体"/>
                <w:szCs w:val="18"/>
              </w:rPr>
            </w:pPr>
            <w:r>
              <w:rPr>
                <w:rFonts w:hAnsi="宋体" w:hint="eastAsia"/>
                <w:szCs w:val="18"/>
              </w:rPr>
              <w:t>裕陵骨灰</w:t>
            </w:r>
            <w:r w:rsidRPr="00DB3B46">
              <w:rPr>
                <w:rFonts w:hAnsi="宋体" w:hint="eastAsia"/>
                <w:szCs w:val="18"/>
              </w:rPr>
              <w:t>寄存费</w:t>
            </w:r>
          </w:p>
        </w:tc>
        <w:tc>
          <w:tcPr>
            <w:tcW w:w="2693" w:type="dxa"/>
            <w:tcBorders>
              <w:top w:val="single" w:sz="4" w:space="0" w:color="auto"/>
              <w:bottom w:val="single" w:sz="4" w:space="0" w:color="auto"/>
            </w:tcBorders>
            <w:shd w:val="clear" w:color="auto" w:fill="auto"/>
            <w:vAlign w:val="center"/>
          </w:tcPr>
          <w:p w:rsidR="00043AF7" w:rsidRPr="00DB3B46" w:rsidRDefault="00043AF7" w:rsidP="00DB3B46">
            <w:pPr>
              <w:pStyle w:val="afffffffff2"/>
              <w:ind w:firstLineChars="100" w:firstLine="180"/>
              <w:jc w:val="both"/>
              <w:rPr>
                <w:rFonts w:hAnsi="宋体"/>
                <w:szCs w:val="18"/>
              </w:rPr>
            </w:pPr>
            <w:r w:rsidRPr="00DB3B46">
              <w:rPr>
                <w:rFonts w:hAnsi="宋体" w:hint="eastAsia"/>
                <w:szCs w:val="18"/>
              </w:rPr>
              <w:t>寄存裕陵内</w:t>
            </w:r>
          </w:p>
        </w:tc>
        <w:tc>
          <w:tcPr>
            <w:tcW w:w="850"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1172" w:type="dxa"/>
            <w:tcBorders>
              <w:top w:val="single" w:sz="4" w:space="0" w:color="auto"/>
              <w:bottom w:val="single" w:sz="4" w:space="0" w:color="auto"/>
            </w:tcBorders>
            <w:shd w:val="clear" w:color="auto" w:fill="auto"/>
            <w:vAlign w:val="center"/>
          </w:tcPr>
          <w:p w:rsidR="00043AF7" w:rsidRPr="00AB1055" w:rsidRDefault="00043AF7" w:rsidP="009E4498">
            <w:pPr>
              <w:pStyle w:val="afffffffff2"/>
            </w:pPr>
            <w:r>
              <w:rPr>
                <w:rFonts w:hint="eastAsia"/>
              </w:rPr>
              <w:t>个/年</w:t>
            </w:r>
          </w:p>
        </w:tc>
        <w:tc>
          <w:tcPr>
            <w:tcW w:w="674"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953"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895" w:type="dxa"/>
            <w:tcBorders>
              <w:top w:val="single" w:sz="4" w:space="0" w:color="auto"/>
              <w:bottom w:val="single" w:sz="4" w:space="0" w:color="auto"/>
            </w:tcBorders>
            <w:shd w:val="clear" w:color="auto" w:fill="auto"/>
            <w:vAlign w:val="center"/>
          </w:tcPr>
          <w:p w:rsidR="00043AF7" w:rsidRDefault="00043AF7" w:rsidP="009E4498">
            <w:pPr>
              <w:pStyle w:val="afffffffff2"/>
            </w:pPr>
          </w:p>
        </w:tc>
      </w:tr>
      <w:tr w:rsidR="00043AF7" w:rsidRPr="00F746B2" w:rsidTr="00DB3B46">
        <w:trPr>
          <w:jc w:val="center"/>
        </w:trPr>
        <w:tc>
          <w:tcPr>
            <w:tcW w:w="757" w:type="dxa"/>
            <w:vMerge/>
            <w:tcBorders>
              <w:bottom w:val="single" w:sz="4" w:space="0" w:color="auto"/>
            </w:tcBorders>
            <w:vAlign w:val="center"/>
          </w:tcPr>
          <w:p w:rsidR="00043AF7" w:rsidRDefault="00043AF7" w:rsidP="009E4498">
            <w:pPr>
              <w:pStyle w:val="afffffffff2"/>
            </w:pPr>
          </w:p>
        </w:tc>
        <w:tc>
          <w:tcPr>
            <w:tcW w:w="1380" w:type="dxa"/>
            <w:tcBorders>
              <w:top w:val="single" w:sz="4" w:space="0" w:color="auto"/>
              <w:bottom w:val="single" w:sz="4" w:space="0" w:color="auto"/>
            </w:tcBorders>
            <w:shd w:val="clear" w:color="auto" w:fill="auto"/>
          </w:tcPr>
          <w:p w:rsidR="00043AF7" w:rsidRPr="00DB3B46" w:rsidRDefault="00043AF7" w:rsidP="00DB3B46">
            <w:pPr>
              <w:pStyle w:val="afffffffff2"/>
              <w:rPr>
                <w:rFonts w:hAnsi="宋体"/>
                <w:szCs w:val="18"/>
              </w:rPr>
            </w:pPr>
            <w:r w:rsidRPr="00DB3B46">
              <w:rPr>
                <w:rFonts w:hAnsi="宋体" w:hint="eastAsia"/>
                <w:szCs w:val="18"/>
              </w:rPr>
              <w:t>公墓安放（永久）</w:t>
            </w:r>
          </w:p>
        </w:tc>
        <w:tc>
          <w:tcPr>
            <w:tcW w:w="2693" w:type="dxa"/>
            <w:tcBorders>
              <w:top w:val="single" w:sz="4" w:space="0" w:color="auto"/>
              <w:bottom w:val="single" w:sz="4" w:space="0" w:color="auto"/>
            </w:tcBorders>
            <w:shd w:val="clear" w:color="auto" w:fill="auto"/>
          </w:tcPr>
          <w:p w:rsidR="00043AF7" w:rsidRPr="00DB3B46" w:rsidRDefault="00043AF7" w:rsidP="00DB3B46">
            <w:pPr>
              <w:pStyle w:val="afffffffff2"/>
              <w:ind w:firstLineChars="100" w:firstLine="180"/>
              <w:jc w:val="left"/>
              <w:rPr>
                <w:rFonts w:hAnsi="宋体"/>
                <w:szCs w:val="18"/>
              </w:rPr>
            </w:pPr>
            <w:r w:rsidRPr="00DB3B46">
              <w:rPr>
                <w:rFonts w:hAnsi="宋体" w:hint="eastAsia"/>
                <w:szCs w:val="18"/>
              </w:rPr>
              <w:t>安放与地下公墓内</w:t>
            </w:r>
          </w:p>
        </w:tc>
        <w:tc>
          <w:tcPr>
            <w:tcW w:w="850"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1172" w:type="dxa"/>
            <w:tcBorders>
              <w:top w:val="single" w:sz="4" w:space="0" w:color="auto"/>
              <w:bottom w:val="single" w:sz="4" w:space="0" w:color="auto"/>
            </w:tcBorders>
            <w:shd w:val="clear" w:color="auto" w:fill="auto"/>
            <w:vAlign w:val="center"/>
          </w:tcPr>
          <w:p w:rsidR="00043AF7" w:rsidRPr="00AB1055" w:rsidRDefault="00043AF7" w:rsidP="009E4498">
            <w:pPr>
              <w:pStyle w:val="afffffffff2"/>
            </w:pPr>
            <w:r>
              <w:rPr>
                <w:rFonts w:hint="eastAsia"/>
              </w:rPr>
              <w:t>元/个</w:t>
            </w:r>
          </w:p>
        </w:tc>
        <w:tc>
          <w:tcPr>
            <w:tcW w:w="674"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953"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895" w:type="dxa"/>
            <w:tcBorders>
              <w:top w:val="single" w:sz="4" w:space="0" w:color="auto"/>
              <w:bottom w:val="single" w:sz="4" w:space="0" w:color="auto"/>
            </w:tcBorders>
            <w:shd w:val="clear" w:color="auto" w:fill="auto"/>
            <w:vAlign w:val="center"/>
          </w:tcPr>
          <w:p w:rsidR="00043AF7" w:rsidRDefault="00043AF7" w:rsidP="009E4498">
            <w:pPr>
              <w:pStyle w:val="afffffffff2"/>
            </w:pPr>
          </w:p>
        </w:tc>
      </w:tr>
      <w:tr w:rsidR="00043AF7" w:rsidRPr="00F746B2" w:rsidTr="00DB3B46">
        <w:trPr>
          <w:jc w:val="center"/>
        </w:trPr>
        <w:tc>
          <w:tcPr>
            <w:tcW w:w="757" w:type="dxa"/>
            <w:vMerge w:val="restart"/>
            <w:tcBorders>
              <w:top w:val="single" w:sz="4" w:space="0" w:color="auto"/>
            </w:tcBorders>
            <w:vAlign w:val="center"/>
          </w:tcPr>
          <w:p w:rsidR="00043AF7" w:rsidRDefault="00043AF7" w:rsidP="00DB3B46">
            <w:pPr>
              <w:pStyle w:val="afffffffff2"/>
            </w:pPr>
            <w:r>
              <w:rPr>
                <w:rFonts w:hint="eastAsia"/>
              </w:rPr>
              <w:t>迁坟</w:t>
            </w:r>
          </w:p>
          <w:p w:rsidR="00043AF7" w:rsidRDefault="00043AF7" w:rsidP="00DB3B46">
            <w:pPr>
              <w:pStyle w:val="afffffffff2"/>
            </w:pPr>
            <w:r>
              <w:rPr>
                <w:rFonts w:hint="eastAsia"/>
              </w:rPr>
              <w:t>服务</w:t>
            </w:r>
          </w:p>
        </w:tc>
        <w:tc>
          <w:tcPr>
            <w:tcW w:w="1380" w:type="dxa"/>
            <w:tcBorders>
              <w:top w:val="single" w:sz="4" w:space="0" w:color="auto"/>
              <w:bottom w:val="single" w:sz="4" w:space="0" w:color="auto"/>
            </w:tcBorders>
            <w:shd w:val="clear" w:color="auto" w:fill="auto"/>
            <w:vAlign w:val="center"/>
          </w:tcPr>
          <w:p w:rsidR="00043AF7" w:rsidRPr="00DB3B46" w:rsidRDefault="00043AF7" w:rsidP="00DB3B46">
            <w:pPr>
              <w:pStyle w:val="afffffffff2"/>
              <w:rPr>
                <w:rFonts w:hAnsi="宋体"/>
                <w:szCs w:val="18"/>
              </w:rPr>
            </w:pPr>
            <w:r w:rsidRPr="00DB3B46">
              <w:rPr>
                <w:rFonts w:hAnsi="宋体" w:hint="eastAsia"/>
                <w:szCs w:val="18"/>
              </w:rPr>
              <w:t>迁坟汽车费</w:t>
            </w:r>
          </w:p>
        </w:tc>
        <w:tc>
          <w:tcPr>
            <w:tcW w:w="2693" w:type="dxa"/>
            <w:tcBorders>
              <w:top w:val="single" w:sz="4" w:space="0" w:color="auto"/>
              <w:bottom w:val="single" w:sz="4" w:space="0" w:color="auto"/>
            </w:tcBorders>
            <w:shd w:val="clear" w:color="auto" w:fill="auto"/>
          </w:tcPr>
          <w:p w:rsidR="00043AF7" w:rsidRPr="00DB3B46" w:rsidRDefault="00043AF7" w:rsidP="00DB3B46">
            <w:pPr>
              <w:pStyle w:val="afffffffff2"/>
              <w:ind w:firstLineChars="100" w:firstLine="180"/>
              <w:jc w:val="left"/>
              <w:rPr>
                <w:rFonts w:hAnsi="宋体"/>
                <w:szCs w:val="18"/>
              </w:rPr>
            </w:pPr>
            <w:r w:rsidRPr="00DB3B46">
              <w:rPr>
                <w:rFonts w:hAnsi="宋体" w:hint="eastAsia"/>
                <w:szCs w:val="18"/>
              </w:rPr>
              <w:t>接运小组和迁坟工具到达迁坟地点，迁完坟把遗骨和工作人员接回馆</w:t>
            </w:r>
          </w:p>
        </w:tc>
        <w:tc>
          <w:tcPr>
            <w:tcW w:w="850" w:type="dxa"/>
            <w:tcBorders>
              <w:top w:val="single" w:sz="4" w:space="0" w:color="auto"/>
              <w:bottom w:val="single" w:sz="4" w:space="0" w:color="auto"/>
            </w:tcBorders>
            <w:shd w:val="clear" w:color="auto" w:fill="auto"/>
            <w:vAlign w:val="center"/>
          </w:tcPr>
          <w:p w:rsidR="00043AF7" w:rsidRPr="00A14A3A" w:rsidRDefault="00043AF7" w:rsidP="009E4498">
            <w:pPr>
              <w:jc w:val="center"/>
            </w:pPr>
          </w:p>
        </w:tc>
        <w:tc>
          <w:tcPr>
            <w:tcW w:w="1172" w:type="dxa"/>
            <w:tcBorders>
              <w:top w:val="single" w:sz="4" w:space="0" w:color="auto"/>
              <w:bottom w:val="single" w:sz="4" w:space="0" w:color="auto"/>
            </w:tcBorders>
            <w:shd w:val="clear" w:color="auto" w:fill="auto"/>
            <w:vAlign w:val="center"/>
          </w:tcPr>
          <w:p w:rsidR="00043AF7" w:rsidRPr="00DB3B46" w:rsidRDefault="00043AF7" w:rsidP="00DB3B46">
            <w:pPr>
              <w:pStyle w:val="afffffffff2"/>
              <w:rPr>
                <w:rFonts w:hAnsi="宋体"/>
                <w:szCs w:val="18"/>
              </w:rPr>
            </w:pPr>
            <w:r w:rsidRPr="00DB3B46">
              <w:rPr>
                <w:rFonts w:hAnsi="宋体" w:hint="eastAsia"/>
                <w:szCs w:val="18"/>
              </w:rPr>
              <w:t>元/趟</w:t>
            </w:r>
          </w:p>
        </w:tc>
        <w:tc>
          <w:tcPr>
            <w:tcW w:w="674"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953"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895" w:type="dxa"/>
            <w:tcBorders>
              <w:top w:val="single" w:sz="4" w:space="0" w:color="auto"/>
              <w:bottom w:val="single" w:sz="4" w:space="0" w:color="auto"/>
            </w:tcBorders>
            <w:shd w:val="clear" w:color="auto" w:fill="auto"/>
            <w:vAlign w:val="center"/>
          </w:tcPr>
          <w:p w:rsidR="00043AF7" w:rsidRDefault="00043AF7" w:rsidP="009E4498">
            <w:pPr>
              <w:pStyle w:val="afffffffff2"/>
            </w:pPr>
          </w:p>
        </w:tc>
      </w:tr>
      <w:tr w:rsidR="00043AF7" w:rsidRPr="00F746B2" w:rsidTr="00DB3B46">
        <w:trPr>
          <w:jc w:val="center"/>
        </w:trPr>
        <w:tc>
          <w:tcPr>
            <w:tcW w:w="757" w:type="dxa"/>
            <w:vMerge/>
            <w:tcBorders>
              <w:bottom w:val="single" w:sz="4" w:space="0" w:color="auto"/>
            </w:tcBorders>
            <w:vAlign w:val="center"/>
          </w:tcPr>
          <w:p w:rsidR="00043AF7" w:rsidRDefault="00043AF7" w:rsidP="009E4498">
            <w:pPr>
              <w:pStyle w:val="afffffffff2"/>
            </w:pPr>
          </w:p>
        </w:tc>
        <w:tc>
          <w:tcPr>
            <w:tcW w:w="1380" w:type="dxa"/>
            <w:tcBorders>
              <w:top w:val="single" w:sz="4" w:space="0" w:color="auto"/>
              <w:bottom w:val="single" w:sz="4" w:space="0" w:color="auto"/>
            </w:tcBorders>
            <w:shd w:val="clear" w:color="auto" w:fill="auto"/>
            <w:vAlign w:val="center"/>
          </w:tcPr>
          <w:p w:rsidR="00043AF7" w:rsidRPr="00DB3B46" w:rsidRDefault="00043AF7" w:rsidP="00DB3B46">
            <w:pPr>
              <w:pStyle w:val="afffffffff2"/>
              <w:rPr>
                <w:rFonts w:hAnsi="宋体"/>
                <w:szCs w:val="18"/>
              </w:rPr>
            </w:pPr>
            <w:r w:rsidRPr="00DB3B46">
              <w:rPr>
                <w:rFonts w:hAnsi="宋体" w:hint="eastAsia"/>
                <w:szCs w:val="18"/>
              </w:rPr>
              <w:t>迁坟费</w:t>
            </w:r>
          </w:p>
        </w:tc>
        <w:tc>
          <w:tcPr>
            <w:tcW w:w="2693" w:type="dxa"/>
            <w:tcBorders>
              <w:top w:val="single" w:sz="4" w:space="0" w:color="auto"/>
              <w:bottom w:val="single" w:sz="4" w:space="0" w:color="auto"/>
            </w:tcBorders>
            <w:shd w:val="clear" w:color="auto" w:fill="auto"/>
          </w:tcPr>
          <w:p w:rsidR="00043AF7" w:rsidRPr="00DB3B46" w:rsidRDefault="00043AF7" w:rsidP="00DB3B46">
            <w:pPr>
              <w:pStyle w:val="afffffffff2"/>
              <w:ind w:firstLineChars="100" w:firstLine="180"/>
              <w:jc w:val="left"/>
              <w:rPr>
                <w:rFonts w:hAnsi="宋体"/>
                <w:szCs w:val="18"/>
              </w:rPr>
            </w:pPr>
            <w:r w:rsidRPr="00DB3B46">
              <w:rPr>
                <w:rFonts w:hAnsi="宋体" w:hint="eastAsia"/>
                <w:szCs w:val="18"/>
              </w:rPr>
              <w:t>用洋镐，锄头，铁锹等工具开挖后把骨灰、骨殖拾取干净</w:t>
            </w:r>
          </w:p>
        </w:tc>
        <w:tc>
          <w:tcPr>
            <w:tcW w:w="850" w:type="dxa"/>
            <w:tcBorders>
              <w:top w:val="single" w:sz="4" w:space="0" w:color="auto"/>
              <w:bottom w:val="single" w:sz="4" w:space="0" w:color="auto"/>
            </w:tcBorders>
            <w:shd w:val="clear" w:color="auto" w:fill="auto"/>
            <w:vAlign w:val="center"/>
          </w:tcPr>
          <w:p w:rsidR="00043AF7" w:rsidRDefault="00043AF7" w:rsidP="009E4498">
            <w:pPr>
              <w:jc w:val="center"/>
            </w:pPr>
          </w:p>
        </w:tc>
        <w:tc>
          <w:tcPr>
            <w:tcW w:w="1172" w:type="dxa"/>
            <w:tcBorders>
              <w:top w:val="single" w:sz="4" w:space="0" w:color="auto"/>
              <w:bottom w:val="single" w:sz="4" w:space="0" w:color="auto"/>
            </w:tcBorders>
            <w:shd w:val="clear" w:color="auto" w:fill="auto"/>
            <w:vAlign w:val="center"/>
          </w:tcPr>
          <w:p w:rsidR="00043AF7" w:rsidRPr="00DB3B46" w:rsidRDefault="00043AF7" w:rsidP="00DB3B46">
            <w:pPr>
              <w:pStyle w:val="afffffffff2"/>
              <w:rPr>
                <w:rFonts w:hAnsi="宋体"/>
                <w:szCs w:val="18"/>
              </w:rPr>
            </w:pPr>
            <w:r w:rsidRPr="00DB3B46">
              <w:rPr>
                <w:rFonts w:hAnsi="宋体" w:hint="eastAsia"/>
                <w:szCs w:val="18"/>
              </w:rPr>
              <w:t>元/具；根据墓体结构收费</w:t>
            </w:r>
          </w:p>
        </w:tc>
        <w:tc>
          <w:tcPr>
            <w:tcW w:w="674"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953"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895" w:type="dxa"/>
            <w:tcBorders>
              <w:top w:val="single" w:sz="4" w:space="0" w:color="auto"/>
              <w:bottom w:val="single" w:sz="4" w:space="0" w:color="auto"/>
            </w:tcBorders>
            <w:shd w:val="clear" w:color="auto" w:fill="auto"/>
            <w:vAlign w:val="center"/>
          </w:tcPr>
          <w:p w:rsidR="00043AF7" w:rsidRDefault="00043AF7" w:rsidP="009E4498">
            <w:pPr>
              <w:pStyle w:val="afffffffff2"/>
            </w:pPr>
          </w:p>
        </w:tc>
      </w:tr>
      <w:tr w:rsidR="00043AF7" w:rsidRPr="00F746B2" w:rsidTr="00DB3B46">
        <w:trPr>
          <w:jc w:val="center"/>
        </w:trPr>
        <w:tc>
          <w:tcPr>
            <w:tcW w:w="757" w:type="dxa"/>
            <w:vMerge w:val="restart"/>
            <w:tcBorders>
              <w:top w:val="single" w:sz="4" w:space="0" w:color="auto"/>
            </w:tcBorders>
            <w:vAlign w:val="center"/>
          </w:tcPr>
          <w:p w:rsidR="00043AF7" w:rsidRDefault="00043AF7" w:rsidP="009E4498">
            <w:pPr>
              <w:pStyle w:val="afffffffff2"/>
            </w:pPr>
            <w:r>
              <w:rPr>
                <w:rFonts w:hint="eastAsia"/>
              </w:rPr>
              <w:t>丧葬用品</w:t>
            </w:r>
          </w:p>
        </w:tc>
        <w:tc>
          <w:tcPr>
            <w:tcW w:w="1380" w:type="dxa"/>
            <w:tcBorders>
              <w:top w:val="single" w:sz="4" w:space="0" w:color="auto"/>
              <w:bottom w:val="single" w:sz="4" w:space="0" w:color="auto"/>
            </w:tcBorders>
            <w:shd w:val="clear" w:color="auto" w:fill="auto"/>
            <w:vAlign w:val="center"/>
          </w:tcPr>
          <w:p w:rsidR="00043AF7" w:rsidRPr="00AF62AE" w:rsidRDefault="00043AF7" w:rsidP="00DB3B46">
            <w:pPr>
              <w:pStyle w:val="afffffffff2"/>
            </w:pPr>
            <w:r w:rsidRPr="00DB3B46">
              <w:rPr>
                <w:rFonts w:hAnsi="宋体" w:hint="eastAsia"/>
                <w:szCs w:val="18"/>
              </w:rPr>
              <w:t>纸质卫生棺</w:t>
            </w:r>
          </w:p>
        </w:tc>
        <w:tc>
          <w:tcPr>
            <w:tcW w:w="2693" w:type="dxa"/>
            <w:tcBorders>
              <w:top w:val="single" w:sz="4" w:space="0" w:color="auto"/>
              <w:bottom w:val="single" w:sz="4" w:space="0" w:color="auto"/>
            </w:tcBorders>
            <w:shd w:val="clear" w:color="auto" w:fill="auto"/>
            <w:vAlign w:val="center"/>
          </w:tcPr>
          <w:p w:rsidR="00043AF7" w:rsidRPr="00DB3B46" w:rsidRDefault="00043AF7" w:rsidP="00DB3B46">
            <w:pPr>
              <w:pStyle w:val="afffffffff2"/>
              <w:ind w:firstLineChars="100" w:firstLine="180"/>
              <w:jc w:val="left"/>
              <w:rPr>
                <w:rFonts w:hAnsi="宋体"/>
                <w:szCs w:val="18"/>
              </w:rPr>
            </w:pPr>
            <w:r w:rsidRPr="00DB3B46">
              <w:rPr>
                <w:rFonts w:hAnsi="宋体" w:hint="eastAsia"/>
                <w:szCs w:val="18"/>
              </w:rPr>
              <w:t>根据款式价格不同</w:t>
            </w:r>
          </w:p>
        </w:tc>
        <w:tc>
          <w:tcPr>
            <w:tcW w:w="850" w:type="dxa"/>
            <w:tcBorders>
              <w:top w:val="single" w:sz="4" w:space="0" w:color="auto"/>
              <w:bottom w:val="single" w:sz="4" w:space="0" w:color="auto"/>
            </w:tcBorders>
            <w:shd w:val="clear" w:color="auto" w:fill="auto"/>
            <w:vAlign w:val="center"/>
          </w:tcPr>
          <w:p w:rsidR="00043AF7" w:rsidRDefault="00043AF7" w:rsidP="009E4498"/>
        </w:tc>
        <w:tc>
          <w:tcPr>
            <w:tcW w:w="1172" w:type="dxa"/>
            <w:tcBorders>
              <w:top w:val="single" w:sz="4" w:space="0" w:color="auto"/>
              <w:bottom w:val="single" w:sz="4" w:space="0" w:color="auto"/>
            </w:tcBorders>
            <w:shd w:val="clear" w:color="auto" w:fill="auto"/>
            <w:vAlign w:val="center"/>
          </w:tcPr>
          <w:p w:rsidR="00043AF7" w:rsidRPr="00DB3B46" w:rsidRDefault="00043AF7" w:rsidP="00DB3B46">
            <w:pPr>
              <w:pStyle w:val="afffffffff2"/>
              <w:rPr>
                <w:rFonts w:hAnsi="宋体"/>
                <w:szCs w:val="18"/>
              </w:rPr>
            </w:pPr>
            <w:r w:rsidRPr="00DB3B46">
              <w:rPr>
                <w:rFonts w:hAnsi="宋体" w:hint="eastAsia"/>
                <w:szCs w:val="18"/>
              </w:rPr>
              <w:t>元/个；优质蜂窝纸</w:t>
            </w:r>
          </w:p>
        </w:tc>
        <w:tc>
          <w:tcPr>
            <w:tcW w:w="674"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953"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895" w:type="dxa"/>
            <w:tcBorders>
              <w:top w:val="single" w:sz="4" w:space="0" w:color="auto"/>
              <w:bottom w:val="single" w:sz="4" w:space="0" w:color="auto"/>
            </w:tcBorders>
            <w:shd w:val="clear" w:color="auto" w:fill="auto"/>
            <w:vAlign w:val="center"/>
          </w:tcPr>
          <w:p w:rsidR="00043AF7" w:rsidRDefault="00043AF7" w:rsidP="009E4498">
            <w:pPr>
              <w:pStyle w:val="afffffffff2"/>
            </w:pPr>
          </w:p>
        </w:tc>
      </w:tr>
      <w:tr w:rsidR="00043AF7" w:rsidRPr="00F746B2" w:rsidTr="00DB3B46">
        <w:trPr>
          <w:jc w:val="center"/>
        </w:trPr>
        <w:tc>
          <w:tcPr>
            <w:tcW w:w="757" w:type="dxa"/>
            <w:vMerge/>
            <w:tcBorders>
              <w:bottom w:val="single" w:sz="4" w:space="0" w:color="auto"/>
            </w:tcBorders>
            <w:vAlign w:val="center"/>
          </w:tcPr>
          <w:p w:rsidR="00043AF7" w:rsidRDefault="00043AF7" w:rsidP="009E4498">
            <w:pPr>
              <w:pStyle w:val="afffffffff2"/>
            </w:pPr>
          </w:p>
        </w:tc>
        <w:tc>
          <w:tcPr>
            <w:tcW w:w="1380" w:type="dxa"/>
            <w:tcBorders>
              <w:top w:val="single" w:sz="4" w:space="0" w:color="auto"/>
              <w:bottom w:val="single" w:sz="4" w:space="0" w:color="auto"/>
            </w:tcBorders>
            <w:shd w:val="clear" w:color="auto" w:fill="auto"/>
            <w:vAlign w:val="center"/>
          </w:tcPr>
          <w:p w:rsidR="00043AF7" w:rsidRPr="00DB3B46" w:rsidRDefault="00043AF7" w:rsidP="00DB3B46">
            <w:pPr>
              <w:pStyle w:val="afffffffff2"/>
              <w:rPr>
                <w:rFonts w:hAnsi="宋体"/>
                <w:szCs w:val="18"/>
              </w:rPr>
            </w:pPr>
            <w:r w:rsidRPr="00DB3B46">
              <w:rPr>
                <w:rFonts w:hAnsi="宋体" w:hint="eastAsia"/>
                <w:szCs w:val="18"/>
              </w:rPr>
              <w:t>骨灰盒</w:t>
            </w:r>
          </w:p>
        </w:tc>
        <w:tc>
          <w:tcPr>
            <w:tcW w:w="2693" w:type="dxa"/>
            <w:tcBorders>
              <w:top w:val="single" w:sz="4" w:space="0" w:color="auto"/>
              <w:bottom w:val="single" w:sz="4" w:space="0" w:color="auto"/>
            </w:tcBorders>
            <w:shd w:val="clear" w:color="auto" w:fill="auto"/>
            <w:vAlign w:val="center"/>
          </w:tcPr>
          <w:p w:rsidR="00043AF7" w:rsidRPr="00DB3B46" w:rsidRDefault="00043AF7" w:rsidP="00DB3B46">
            <w:pPr>
              <w:pStyle w:val="afffffffff2"/>
              <w:ind w:firstLineChars="100" w:firstLine="180"/>
              <w:jc w:val="left"/>
              <w:rPr>
                <w:rFonts w:hAnsi="宋体"/>
                <w:szCs w:val="18"/>
              </w:rPr>
            </w:pPr>
            <w:r w:rsidRPr="00DB3B46">
              <w:rPr>
                <w:rFonts w:hAnsi="宋体" w:hint="eastAsia"/>
                <w:szCs w:val="18"/>
              </w:rPr>
              <w:t>根据款式、材质价格不同</w:t>
            </w:r>
          </w:p>
        </w:tc>
        <w:tc>
          <w:tcPr>
            <w:tcW w:w="850" w:type="dxa"/>
            <w:tcBorders>
              <w:top w:val="single" w:sz="4" w:space="0" w:color="auto"/>
              <w:bottom w:val="single" w:sz="4" w:space="0" w:color="auto"/>
            </w:tcBorders>
            <w:shd w:val="clear" w:color="auto" w:fill="auto"/>
            <w:vAlign w:val="center"/>
          </w:tcPr>
          <w:p w:rsidR="00043AF7" w:rsidRDefault="00043AF7" w:rsidP="009E4498"/>
        </w:tc>
        <w:tc>
          <w:tcPr>
            <w:tcW w:w="1172" w:type="dxa"/>
            <w:tcBorders>
              <w:top w:val="single" w:sz="4" w:space="0" w:color="auto"/>
              <w:bottom w:val="single" w:sz="4" w:space="0" w:color="auto"/>
            </w:tcBorders>
            <w:shd w:val="clear" w:color="auto" w:fill="auto"/>
            <w:vAlign w:val="center"/>
          </w:tcPr>
          <w:p w:rsidR="00043AF7" w:rsidRPr="00DB3B46" w:rsidRDefault="00043AF7" w:rsidP="00DB3B46">
            <w:pPr>
              <w:pStyle w:val="afffffffff2"/>
              <w:rPr>
                <w:rFonts w:hAnsi="宋体"/>
                <w:szCs w:val="18"/>
              </w:rPr>
            </w:pPr>
            <w:r w:rsidRPr="00DB3B46">
              <w:rPr>
                <w:rFonts w:hAnsi="宋体" w:hint="eastAsia"/>
                <w:szCs w:val="18"/>
              </w:rPr>
              <w:t>元/个；陶瓷、木质、石质</w:t>
            </w:r>
          </w:p>
        </w:tc>
        <w:tc>
          <w:tcPr>
            <w:tcW w:w="674"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953"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895" w:type="dxa"/>
            <w:tcBorders>
              <w:top w:val="single" w:sz="4" w:space="0" w:color="auto"/>
              <w:bottom w:val="single" w:sz="4" w:space="0" w:color="auto"/>
            </w:tcBorders>
            <w:shd w:val="clear" w:color="auto" w:fill="auto"/>
            <w:vAlign w:val="center"/>
          </w:tcPr>
          <w:p w:rsidR="00043AF7" w:rsidRDefault="00043AF7" w:rsidP="009E4498">
            <w:pPr>
              <w:pStyle w:val="afffffffff2"/>
            </w:pPr>
          </w:p>
        </w:tc>
      </w:tr>
      <w:tr w:rsidR="00043AF7" w:rsidRPr="00F746B2" w:rsidTr="00043AF7">
        <w:trPr>
          <w:jc w:val="center"/>
        </w:trPr>
        <w:tc>
          <w:tcPr>
            <w:tcW w:w="757" w:type="dxa"/>
            <w:vMerge w:val="restart"/>
            <w:tcBorders>
              <w:top w:val="single" w:sz="4" w:space="0" w:color="auto"/>
            </w:tcBorders>
            <w:vAlign w:val="center"/>
          </w:tcPr>
          <w:p w:rsidR="00043AF7" w:rsidRDefault="00043AF7" w:rsidP="009E4498">
            <w:pPr>
              <w:pStyle w:val="afffffffff2"/>
            </w:pPr>
            <w:r>
              <w:rPr>
                <w:rFonts w:hint="eastAsia"/>
              </w:rPr>
              <w:t>其他</w:t>
            </w:r>
          </w:p>
        </w:tc>
        <w:tc>
          <w:tcPr>
            <w:tcW w:w="1380" w:type="dxa"/>
            <w:tcBorders>
              <w:top w:val="single" w:sz="4" w:space="0" w:color="auto"/>
              <w:bottom w:val="single" w:sz="4" w:space="0" w:color="auto"/>
            </w:tcBorders>
            <w:shd w:val="clear" w:color="auto" w:fill="auto"/>
            <w:vAlign w:val="center"/>
          </w:tcPr>
          <w:p w:rsidR="00043AF7" w:rsidRPr="00DB3B46" w:rsidRDefault="00043AF7" w:rsidP="00DB3B46">
            <w:pPr>
              <w:pStyle w:val="afffffffff2"/>
              <w:rPr>
                <w:rFonts w:hAnsi="宋体"/>
                <w:szCs w:val="18"/>
              </w:rPr>
            </w:pPr>
            <w:r w:rsidRPr="00DB3B46">
              <w:rPr>
                <w:rFonts w:hAnsi="宋体" w:hint="eastAsia"/>
                <w:szCs w:val="18"/>
              </w:rPr>
              <w:t>红布带/小花圈</w:t>
            </w:r>
          </w:p>
        </w:tc>
        <w:tc>
          <w:tcPr>
            <w:tcW w:w="2693" w:type="dxa"/>
            <w:tcBorders>
              <w:top w:val="single" w:sz="4" w:space="0" w:color="auto"/>
              <w:bottom w:val="single" w:sz="4" w:space="0" w:color="auto"/>
            </w:tcBorders>
            <w:shd w:val="clear" w:color="auto" w:fill="auto"/>
            <w:vAlign w:val="center"/>
          </w:tcPr>
          <w:p w:rsidR="00043AF7" w:rsidRPr="00DB3B46" w:rsidRDefault="00043AF7" w:rsidP="00DB3B46">
            <w:pPr>
              <w:pStyle w:val="afffffffff2"/>
              <w:ind w:firstLineChars="100" w:firstLine="180"/>
              <w:jc w:val="left"/>
              <w:rPr>
                <w:rFonts w:hAnsi="宋体"/>
                <w:szCs w:val="18"/>
              </w:rPr>
            </w:pPr>
            <w:r w:rsidRPr="00DB3B46">
              <w:rPr>
                <w:rFonts w:hAnsi="宋体" w:hint="eastAsia"/>
                <w:szCs w:val="18"/>
              </w:rPr>
              <w:t>提供红布带/小花圈售卖服务</w:t>
            </w:r>
          </w:p>
        </w:tc>
        <w:tc>
          <w:tcPr>
            <w:tcW w:w="850" w:type="dxa"/>
            <w:tcBorders>
              <w:top w:val="single" w:sz="4" w:space="0" w:color="auto"/>
              <w:bottom w:val="single" w:sz="4" w:space="0" w:color="auto"/>
            </w:tcBorders>
            <w:shd w:val="clear" w:color="auto" w:fill="auto"/>
            <w:vAlign w:val="center"/>
          </w:tcPr>
          <w:p w:rsidR="00043AF7" w:rsidRDefault="00043AF7" w:rsidP="009E4498"/>
        </w:tc>
        <w:tc>
          <w:tcPr>
            <w:tcW w:w="1172" w:type="dxa"/>
            <w:tcBorders>
              <w:top w:val="single" w:sz="4" w:space="0" w:color="auto"/>
              <w:bottom w:val="single" w:sz="4" w:space="0" w:color="auto"/>
            </w:tcBorders>
            <w:shd w:val="clear" w:color="auto" w:fill="auto"/>
            <w:vAlign w:val="center"/>
          </w:tcPr>
          <w:p w:rsidR="00043AF7" w:rsidRPr="002354C1" w:rsidRDefault="00043AF7" w:rsidP="00DB3B46">
            <w:pPr>
              <w:pStyle w:val="afffffffff2"/>
            </w:pPr>
            <w:r w:rsidRPr="00DB3B46">
              <w:rPr>
                <w:rFonts w:hAnsi="宋体" w:hint="eastAsia"/>
                <w:szCs w:val="18"/>
              </w:rPr>
              <w:t>元/套</w:t>
            </w:r>
          </w:p>
        </w:tc>
        <w:tc>
          <w:tcPr>
            <w:tcW w:w="674"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953"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895" w:type="dxa"/>
            <w:tcBorders>
              <w:top w:val="single" w:sz="4" w:space="0" w:color="auto"/>
              <w:bottom w:val="single" w:sz="4" w:space="0" w:color="auto"/>
            </w:tcBorders>
            <w:shd w:val="clear" w:color="auto" w:fill="auto"/>
            <w:vAlign w:val="center"/>
          </w:tcPr>
          <w:p w:rsidR="00043AF7" w:rsidRDefault="00043AF7" w:rsidP="009E4498">
            <w:pPr>
              <w:pStyle w:val="afffffffff2"/>
            </w:pPr>
          </w:p>
        </w:tc>
      </w:tr>
      <w:tr w:rsidR="00043AF7" w:rsidRPr="00F746B2" w:rsidTr="00043AF7">
        <w:trPr>
          <w:jc w:val="center"/>
        </w:trPr>
        <w:tc>
          <w:tcPr>
            <w:tcW w:w="757" w:type="dxa"/>
            <w:vMerge/>
            <w:vAlign w:val="center"/>
          </w:tcPr>
          <w:p w:rsidR="00043AF7" w:rsidRDefault="00043AF7" w:rsidP="009E4498">
            <w:pPr>
              <w:pStyle w:val="afffffffff2"/>
            </w:pPr>
          </w:p>
        </w:tc>
        <w:tc>
          <w:tcPr>
            <w:tcW w:w="1380" w:type="dxa"/>
            <w:tcBorders>
              <w:top w:val="single" w:sz="4" w:space="0" w:color="auto"/>
              <w:bottom w:val="single" w:sz="4" w:space="0" w:color="auto"/>
            </w:tcBorders>
            <w:shd w:val="clear" w:color="auto" w:fill="auto"/>
            <w:vAlign w:val="center"/>
          </w:tcPr>
          <w:p w:rsidR="00043AF7" w:rsidRPr="00DB3B46" w:rsidRDefault="00043AF7" w:rsidP="00DB3B46">
            <w:pPr>
              <w:pStyle w:val="afffffffff2"/>
              <w:rPr>
                <w:rFonts w:hAnsi="宋体"/>
                <w:szCs w:val="18"/>
              </w:rPr>
            </w:pPr>
            <w:r w:rsidRPr="00DB3B46">
              <w:rPr>
                <w:rFonts w:hAnsi="宋体" w:hint="eastAsia"/>
                <w:szCs w:val="18"/>
              </w:rPr>
              <w:t>安放证补(换)证</w:t>
            </w:r>
          </w:p>
        </w:tc>
        <w:tc>
          <w:tcPr>
            <w:tcW w:w="2693" w:type="dxa"/>
            <w:tcBorders>
              <w:top w:val="single" w:sz="4" w:space="0" w:color="auto"/>
              <w:bottom w:val="single" w:sz="4" w:space="0" w:color="auto"/>
            </w:tcBorders>
            <w:shd w:val="clear" w:color="auto" w:fill="auto"/>
            <w:vAlign w:val="center"/>
          </w:tcPr>
          <w:p w:rsidR="00043AF7" w:rsidRPr="00DB3B46" w:rsidRDefault="00043AF7" w:rsidP="00DB3B46">
            <w:pPr>
              <w:pStyle w:val="afffffffff2"/>
              <w:ind w:firstLineChars="100" w:firstLine="180"/>
              <w:jc w:val="left"/>
              <w:rPr>
                <w:rFonts w:hAnsi="宋体"/>
                <w:szCs w:val="18"/>
              </w:rPr>
            </w:pPr>
            <w:r w:rsidRPr="00DB3B46">
              <w:rPr>
                <w:rFonts w:hAnsi="宋体" w:hint="eastAsia"/>
                <w:szCs w:val="18"/>
              </w:rPr>
              <w:t>根据家属的申请对安放证、安葬证进行补办或更换</w:t>
            </w:r>
          </w:p>
        </w:tc>
        <w:tc>
          <w:tcPr>
            <w:tcW w:w="850" w:type="dxa"/>
            <w:tcBorders>
              <w:top w:val="single" w:sz="4" w:space="0" w:color="auto"/>
              <w:bottom w:val="single" w:sz="4" w:space="0" w:color="auto"/>
            </w:tcBorders>
            <w:shd w:val="clear" w:color="auto" w:fill="auto"/>
            <w:vAlign w:val="center"/>
          </w:tcPr>
          <w:p w:rsidR="00043AF7" w:rsidRDefault="00043AF7" w:rsidP="009E4498"/>
        </w:tc>
        <w:tc>
          <w:tcPr>
            <w:tcW w:w="1172" w:type="dxa"/>
            <w:tcBorders>
              <w:top w:val="single" w:sz="4" w:space="0" w:color="auto"/>
              <w:bottom w:val="single" w:sz="4" w:space="0" w:color="auto"/>
            </w:tcBorders>
            <w:shd w:val="clear" w:color="auto" w:fill="auto"/>
            <w:vAlign w:val="center"/>
          </w:tcPr>
          <w:p w:rsidR="00043AF7" w:rsidRPr="00DB3B46" w:rsidRDefault="00043AF7" w:rsidP="00DB3B46">
            <w:pPr>
              <w:pStyle w:val="afffffffff2"/>
              <w:rPr>
                <w:rFonts w:hAnsi="宋体"/>
                <w:szCs w:val="18"/>
              </w:rPr>
            </w:pPr>
            <w:r w:rsidRPr="00DB3B46">
              <w:rPr>
                <w:rFonts w:hAnsi="宋体" w:hint="eastAsia"/>
                <w:szCs w:val="18"/>
              </w:rPr>
              <w:t>元/本</w:t>
            </w:r>
          </w:p>
        </w:tc>
        <w:tc>
          <w:tcPr>
            <w:tcW w:w="674"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953"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895" w:type="dxa"/>
            <w:tcBorders>
              <w:top w:val="single" w:sz="4" w:space="0" w:color="auto"/>
              <w:bottom w:val="single" w:sz="4" w:space="0" w:color="auto"/>
            </w:tcBorders>
            <w:shd w:val="clear" w:color="auto" w:fill="auto"/>
            <w:vAlign w:val="center"/>
          </w:tcPr>
          <w:p w:rsidR="00043AF7" w:rsidRDefault="00043AF7" w:rsidP="009E4498">
            <w:pPr>
              <w:pStyle w:val="afffffffff2"/>
            </w:pPr>
          </w:p>
        </w:tc>
      </w:tr>
      <w:tr w:rsidR="00043AF7" w:rsidRPr="00F746B2" w:rsidTr="00043AF7">
        <w:trPr>
          <w:jc w:val="center"/>
        </w:trPr>
        <w:tc>
          <w:tcPr>
            <w:tcW w:w="757" w:type="dxa"/>
            <w:vMerge/>
            <w:vAlign w:val="center"/>
          </w:tcPr>
          <w:p w:rsidR="00043AF7" w:rsidRDefault="00043AF7" w:rsidP="009E4498">
            <w:pPr>
              <w:pStyle w:val="afffffffff2"/>
            </w:pPr>
          </w:p>
        </w:tc>
        <w:tc>
          <w:tcPr>
            <w:tcW w:w="1380" w:type="dxa"/>
            <w:tcBorders>
              <w:top w:val="single" w:sz="4" w:space="0" w:color="auto"/>
              <w:bottom w:val="single" w:sz="4" w:space="0" w:color="auto"/>
            </w:tcBorders>
            <w:shd w:val="clear" w:color="auto" w:fill="auto"/>
            <w:vAlign w:val="center"/>
          </w:tcPr>
          <w:p w:rsidR="00043AF7" w:rsidRPr="00DB3B46" w:rsidRDefault="00043AF7" w:rsidP="00DB3B46">
            <w:pPr>
              <w:pStyle w:val="afffffffff2"/>
              <w:rPr>
                <w:rFonts w:hAnsi="宋体"/>
                <w:szCs w:val="18"/>
              </w:rPr>
            </w:pPr>
            <w:r w:rsidRPr="00DB3B46">
              <w:rPr>
                <w:rFonts w:hAnsi="宋体" w:hint="eastAsia"/>
                <w:szCs w:val="18"/>
              </w:rPr>
              <w:t>纸扎品焚烧</w:t>
            </w:r>
          </w:p>
        </w:tc>
        <w:tc>
          <w:tcPr>
            <w:tcW w:w="2693" w:type="dxa"/>
            <w:tcBorders>
              <w:top w:val="single" w:sz="4" w:space="0" w:color="auto"/>
              <w:bottom w:val="single" w:sz="4" w:space="0" w:color="auto"/>
            </w:tcBorders>
            <w:shd w:val="clear" w:color="auto" w:fill="auto"/>
            <w:vAlign w:val="center"/>
          </w:tcPr>
          <w:p w:rsidR="00043AF7" w:rsidRPr="00DB3B46" w:rsidRDefault="00043AF7" w:rsidP="00DB3B46">
            <w:pPr>
              <w:pStyle w:val="afffffffff2"/>
              <w:ind w:firstLineChars="100" w:firstLine="180"/>
              <w:jc w:val="left"/>
              <w:rPr>
                <w:rFonts w:hAnsi="宋体"/>
                <w:szCs w:val="18"/>
              </w:rPr>
            </w:pPr>
            <w:r w:rsidRPr="00DB3B46">
              <w:rPr>
                <w:rFonts w:hAnsi="宋体" w:hint="eastAsia"/>
                <w:szCs w:val="18"/>
              </w:rPr>
              <w:t>环保炉焚烧</w:t>
            </w:r>
          </w:p>
        </w:tc>
        <w:tc>
          <w:tcPr>
            <w:tcW w:w="850" w:type="dxa"/>
            <w:tcBorders>
              <w:top w:val="single" w:sz="4" w:space="0" w:color="auto"/>
              <w:bottom w:val="single" w:sz="4" w:space="0" w:color="auto"/>
            </w:tcBorders>
            <w:shd w:val="clear" w:color="auto" w:fill="auto"/>
            <w:vAlign w:val="center"/>
          </w:tcPr>
          <w:p w:rsidR="00043AF7" w:rsidRDefault="00043AF7" w:rsidP="009E4498"/>
        </w:tc>
        <w:tc>
          <w:tcPr>
            <w:tcW w:w="1172" w:type="dxa"/>
            <w:tcBorders>
              <w:top w:val="single" w:sz="4" w:space="0" w:color="auto"/>
              <w:bottom w:val="single" w:sz="4" w:space="0" w:color="auto"/>
            </w:tcBorders>
            <w:shd w:val="clear" w:color="auto" w:fill="auto"/>
            <w:vAlign w:val="center"/>
          </w:tcPr>
          <w:p w:rsidR="00043AF7" w:rsidRPr="00DB3B46" w:rsidRDefault="00043AF7" w:rsidP="00DB3B46">
            <w:pPr>
              <w:pStyle w:val="afffffffff2"/>
              <w:rPr>
                <w:rFonts w:hAnsi="宋体"/>
                <w:szCs w:val="18"/>
              </w:rPr>
            </w:pPr>
            <w:r w:rsidRPr="00DB3B46">
              <w:rPr>
                <w:rFonts w:hAnsi="宋体" w:hint="eastAsia"/>
                <w:szCs w:val="18"/>
              </w:rPr>
              <w:t>元/座</w:t>
            </w:r>
          </w:p>
        </w:tc>
        <w:tc>
          <w:tcPr>
            <w:tcW w:w="674"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953" w:type="dxa"/>
            <w:tcBorders>
              <w:top w:val="single" w:sz="4" w:space="0" w:color="auto"/>
              <w:bottom w:val="single" w:sz="4" w:space="0" w:color="auto"/>
            </w:tcBorders>
            <w:shd w:val="clear" w:color="auto" w:fill="auto"/>
            <w:vAlign w:val="center"/>
          </w:tcPr>
          <w:p w:rsidR="00043AF7" w:rsidRDefault="00043AF7" w:rsidP="009E4498">
            <w:pPr>
              <w:pStyle w:val="afffffffff2"/>
            </w:pPr>
          </w:p>
        </w:tc>
        <w:tc>
          <w:tcPr>
            <w:tcW w:w="895" w:type="dxa"/>
            <w:tcBorders>
              <w:top w:val="single" w:sz="4" w:space="0" w:color="auto"/>
              <w:bottom w:val="single" w:sz="4" w:space="0" w:color="auto"/>
            </w:tcBorders>
            <w:shd w:val="clear" w:color="auto" w:fill="auto"/>
            <w:vAlign w:val="center"/>
          </w:tcPr>
          <w:p w:rsidR="00043AF7" w:rsidRDefault="00043AF7" w:rsidP="009E4498">
            <w:pPr>
              <w:pStyle w:val="afffffffff2"/>
            </w:pPr>
          </w:p>
        </w:tc>
      </w:tr>
      <w:tr w:rsidR="00043AF7" w:rsidRPr="00F746B2" w:rsidTr="00DB3B46">
        <w:trPr>
          <w:jc w:val="center"/>
        </w:trPr>
        <w:tc>
          <w:tcPr>
            <w:tcW w:w="757" w:type="dxa"/>
            <w:vMerge/>
            <w:tcBorders>
              <w:bottom w:val="single" w:sz="8" w:space="0" w:color="auto"/>
            </w:tcBorders>
            <w:vAlign w:val="center"/>
          </w:tcPr>
          <w:p w:rsidR="00043AF7" w:rsidRDefault="00043AF7" w:rsidP="009E4498">
            <w:pPr>
              <w:pStyle w:val="afffffffff2"/>
            </w:pPr>
          </w:p>
        </w:tc>
        <w:tc>
          <w:tcPr>
            <w:tcW w:w="1380" w:type="dxa"/>
            <w:tcBorders>
              <w:top w:val="single" w:sz="4" w:space="0" w:color="auto"/>
              <w:bottom w:val="single" w:sz="8" w:space="0" w:color="auto"/>
            </w:tcBorders>
            <w:shd w:val="clear" w:color="auto" w:fill="auto"/>
            <w:vAlign w:val="center"/>
          </w:tcPr>
          <w:p w:rsidR="00043AF7" w:rsidRPr="00DB3B46" w:rsidRDefault="00043AF7" w:rsidP="00DB3B46">
            <w:pPr>
              <w:pStyle w:val="afffffffff2"/>
              <w:rPr>
                <w:rFonts w:hAnsi="宋体"/>
                <w:szCs w:val="18"/>
              </w:rPr>
            </w:pPr>
            <w:r w:rsidRPr="00DB3B46">
              <w:rPr>
                <w:rFonts w:hAnsi="宋体" w:hint="eastAsia"/>
                <w:szCs w:val="18"/>
              </w:rPr>
              <w:t>茶水服务</w:t>
            </w:r>
          </w:p>
        </w:tc>
        <w:tc>
          <w:tcPr>
            <w:tcW w:w="2693" w:type="dxa"/>
            <w:tcBorders>
              <w:top w:val="single" w:sz="4" w:space="0" w:color="auto"/>
              <w:bottom w:val="single" w:sz="8" w:space="0" w:color="auto"/>
            </w:tcBorders>
            <w:shd w:val="clear" w:color="auto" w:fill="auto"/>
            <w:vAlign w:val="center"/>
          </w:tcPr>
          <w:p w:rsidR="00043AF7" w:rsidRPr="00DB3B46" w:rsidRDefault="00043AF7" w:rsidP="00DB3B46">
            <w:pPr>
              <w:pStyle w:val="afffffffff2"/>
              <w:ind w:firstLineChars="100" w:firstLine="180"/>
              <w:jc w:val="left"/>
              <w:rPr>
                <w:rFonts w:hAnsi="宋体"/>
                <w:szCs w:val="18"/>
              </w:rPr>
            </w:pPr>
            <w:r w:rsidRPr="00DB3B46">
              <w:rPr>
                <w:rFonts w:hAnsi="宋体" w:hint="eastAsia"/>
                <w:szCs w:val="18"/>
              </w:rPr>
              <w:t>提供开水、茶叶一盒（4小包），泡茶工具一套，桌椅一套</w:t>
            </w:r>
          </w:p>
        </w:tc>
        <w:tc>
          <w:tcPr>
            <w:tcW w:w="850" w:type="dxa"/>
            <w:tcBorders>
              <w:top w:val="single" w:sz="4" w:space="0" w:color="auto"/>
              <w:bottom w:val="single" w:sz="8" w:space="0" w:color="auto"/>
            </w:tcBorders>
            <w:shd w:val="clear" w:color="auto" w:fill="auto"/>
            <w:vAlign w:val="center"/>
          </w:tcPr>
          <w:p w:rsidR="00043AF7" w:rsidRDefault="00043AF7" w:rsidP="009E4498"/>
        </w:tc>
        <w:tc>
          <w:tcPr>
            <w:tcW w:w="1172" w:type="dxa"/>
            <w:tcBorders>
              <w:top w:val="single" w:sz="4" w:space="0" w:color="auto"/>
              <w:bottom w:val="single" w:sz="8" w:space="0" w:color="auto"/>
            </w:tcBorders>
            <w:shd w:val="clear" w:color="auto" w:fill="auto"/>
            <w:vAlign w:val="center"/>
          </w:tcPr>
          <w:p w:rsidR="00043AF7" w:rsidRPr="00DB3B46" w:rsidRDefault="00043AF7" w:rsidP="00DB3B46">
            <w:pPr>
              <w:pStyle w:val="afffffffff2"/>
              <w:rPr>
                <w:rFonts w:hAnsi="宋体"/>
                <w:szCs w:val="18"/>
              </w:rPr>
            </w:pPr>
            <w:r w:rsidRPr="00DB3B46">
              <w:rPr>
                <w:rFonts w:hAnsi="宋体" w:hint="eastAsia"/>
                <w:szCs w:val="18"/>
              </w:rPr>
              <w:t>元/次；开水不限量</w:t>
            </w:r>
          </w:p>
        </w:tc>
        <w:tc>
          <w:tcPr>
            <w:tcW w:w="674" w:type="dxa"/>
            <w:tcBorders>
              <w:top w:val="single" w:sz="4" w:space="0" w:color="auto"/>
              <w:bottom w:val="single" w:sz="8" w:space="0" w:color="auto"/>
            </w:tcBorders>
            <w:shd w:val="clear" w:color="auto" w:fill="auto"/>
            <w:vAlign w:val="center"/>
          </w:tcPr>
          <w:p w:rsidR="00043AF7" w:rsidRDefault="00043AF7" w:rsidP="009E4498">
            <w:pPr>
              <w:pStyle w:val="afffffffff2"/>
            </w:pPr>
          </w:p>
        </w:tc>
        <w:tc>
          <w:tcPr>
            <w:tcW w:w="953" w:type="dxa"/>
            <w:tcBorders>
              <w:top w:val="single" w:sz="4" w:space="0" w:color="auto"/>
              <w:bottom w:val="single" w:sz="8" w:space="0" w:color="auto"/>
            </w:tcBorders>
            <w:shd w:val="clear" w:color="auto" w:fill="auto"/>
            <w:vAlign w:val="center"/>
          </w:tcPr>
          <w:p w:rsidR="00043AF7" w:rsidRDefault="00043AF7" w:rsidP="009E4498">
            <w:pPr>
              <w:pStyle w:val="afffffffff2"/>
            </w:pPr>
          </w:p>
        </w:tc>
        <w:tc>
          <w:tcPr>
            <w:tcW w:w="895" w:type="dxa"/>
            <w:tcBorders>
              <w:top w:val="single" w:sz="4" w:space="0" w:color="auto"/>
              <w:bottom w:val="single" w:sz="8" w:space="0" w:color="auto"/>
            </w:tcBorders>
            <w:shd w:val="clear" w:color="auto" w:fill="auto"/>
            <w:vAlign w:val="center"/>
          </w:tcPr>
          <w:p w:rsidR="00043AF7" w:rsidRDefault="00043AF7" w:rsidP="009E4498">
            <w:pPr>
              <w:pStyle w:val="afffffffff2"/>
            </w:pPr>
          </w:p>
        </w:tc>
      </w:tr>
      <w:tr w:rsidR="00DB3B46" w:rsidTr="00DB3B46">
        <w:trPr>
          <w:jc w:val="center"/>
        </w:trPr>
        <w:tc>
          <w:tcPr>
            <w:tcW w:w="9374" w:type="dxa"/>
            <w:gridSpan w:val="8"/>
            <w:tcBorders>
              <w:top w:val="single" w:sz="8" w:space="0" w:color="auto"/>
              <w:bottom w:val="single" w:sz="8" w:space="0" w:color="auto"/>
            </w:tcBorders>
            <w:vAlign w:val="center"/>
          </w:tcPr>
          <w:p w:rsidR="00DB3B46" w:rsidRPr="00423159" w:rsidRDefault="00DB3B46" w:rsidP="007025BB">
            <w:pPr>
              <w:pStyle w:val="a5"/>
              <w:numPr>
                <w:ilvl w:val="0"/>
                <w:numId w:val="38"/>
              </w:numPr>
            </w:pPr>
            <w:r w:rsidRPr="00423159">
              <w:rPr>
                <w:rFonts w:hint="eastAsia"/>
              </w:rPr>
              <w:t>可根据所提供的服务或销售的</w:t>
            </w:r>
            <w:r w:rsidR="009E4498" w:rsidRPr="00423159">
              <w:rPr>
                <w:rFonts w:hint="eastAsia"/>
              </w:rPr>
              <w:t>商品</w:t>
            </w:r>
            <w:r w:rsidRPr="00423159">
              <w:rPr>
                <w:rFonts w:hint="eastAsia"/>
              </w:rPr>
              <w:t>修改收费清单</w:t>
            </w:r>
          </w:p>
          <w:p w:rsidR="00DB3B46" w:rsidRDefault="00DB3B46" w:rsidP="00DD06BD">
            <w:pPr>
              <w:pStyle w:val="a5"/>
            </w:pPr>
            <w:r w:rsidRPr="00423159">
              <w:rPr>
                <w:rFonts w:hint="eastAsia"/>
              </w:rPr>
              <w:t>可参考收费清单样式对版面进行个性化设计</w:t>
            </w:r>
          </w:p>
        </w:tc>
      </w:tr>
      <w:tr w:rsidR="00DB3B46" w:rsidTr="00DD06BD">
        <w:trPr>
          <w:jc w:val="center"/>
        </w:trPr>
        <w:tc>
          <w:tcPr>
            <w:tcW w:w="4830" w:type="dxa"/>
            <w:gridSpan w:val="3"/>
            <w:tcBorders>
              <w:top w:val="single" w:sz="8" w:space="0" w:color="auto"/>
              <w:bottom w:val="single" w:sz="8" w:space="0" w:color="auto"/>
            </w:tcBorders>
            <w:vAlign w:val="center"/>
          </w:tcPr>
          <w:p w:rsidR="00DB3B46" w:rsidRPr="0058319F" w:rsidRDefault="00DB3B46" w:rsidP="00DD06BD">
            <w:pPr>
              <w:pStyle w:val="afffffffff2"/>
              <w:ind w:firstLineChars="100" w:firstLine="180"/>
              <w:rPr>
                <w:rFonts w:ascii="黑体" w:eastAsia="黑体" w:hAnsi="黑体"/>
              </w:rPr>
            </w:pPr>
            <w:r w:rsidRPr="0058319F">
              <w:rPr>
                <w:rFonts w:ascii="黑体" w:eastAsia="黑体" w:hAnsi="黑体" w:hint="eastAsia"/>
              </w:rPr>
              <w:t>预收费用：        元</w:t>
            </w:r>
          </w:p>
        </w:tc>
        <w:tc>
          <w:tcPr>
            <w:tcW w:w="2022" w:type="dxa"/>
            <w:gridSpan w:val="2"/>
            <w:tcBorders>
              <w:top w:val="single" w:sz="8" w:space="0" w:color="auto"/>
              <w:bottom w:val="single" w:sz="8" w:space="0" w:color="auto"/>
            </w:tcBorders>
            <w:shd w:val="clear" w:color="auto" w:fill="auto"/>
            <w:vAlign w:val="center"/>
          </w:tcPr>
          <w:p w:rsidR="00DB3B46" w:rsidRPr="0058319F" w:rsidRDefault="00DB3B46" w:rsidP="00DD06BD">
            <w:pPr>
              <w:pStyle w:val="afffffffff2"/>
              <w:rPr>
                <w:rFonts w:ascii="黑体" w:eastAsia="黑体" w:hAnsi="黑体"/>
              </w:rPr>
            </w:pPr>
            <w:r w:rsidRPr="0058319F">
              <w:rPr>
                <w:rFonts w:ascii="黑体" w:eastAsia="黑体" w:hAnsi="黑体" w:hint="eastAsia"/>
              </w:rPr>
              <w:t>总费用：       元</w:t>
            </w:r>
          </w:p>
        </w:tc>
        <w:tc>
          <w:tcPr>
            <w:tcW w:w="2522" w:type="dxa"/>
            <w:gridSpan w:val="3"/>
            <w:tcBorders>
              <w:top w:val="single" w:sz="8" w:space="0" w:color="auto"/>
              <w:bottom w:val="single" w:sz="8" w:space="0" w:color="auto"/>
            </w:tcBorders>
            <w:shd w:val="clear" w:color="auto" w:fill="auto"/>
            <w:vAlign w:val="center"/>
          </w:tcPr>
          <w:p w:rsidR="00DB3B46" w:rsidRPr="0058319F" w:rsidRDefault="00DB3B46" w:rsidP="00DD06BD">
            <w:pPr>
              <w:pStyle w:val="afffffffff2"/>
              <w:rPr>
                <w:rFonts w:ascii="黑体" w:eastAsia="黑体" w:hAnsi="黑体"/>
              </w:rPr>
            </w:pPr>
            <w:r w:rsidRPr="0058319F">
              <w:rPr>
                <w:rFonts w:ascii="黑体" w:eastAsia="黑体" w:hAnsi="黑体" w:hint="eastAsia"/>
              </w:rPr>
              <w:t>退/补费用：       元</w:t>
            </w:r>
          </w:p>
        </w:tc>
      </w:tr>
    </w:tbl>
    <w:p w:rsidR="00F22EE9" w:rsidRDefault="00F22EE9" w:rsidP="00F22EE9">
      <w:pPr>
        <w:pStyle w:val="affff6"/>
        <w:ind w:firstLine="420"/>
      </w:pPr>
    </w:p>
    <w:p w:rsidR="00F22EE9" w:rsidRPr="00F22EE9" w:rsidRDefault="00F22EE9" w:rsidP="00F22EE9">
      <w:pPr>
        <w:pStyle w:val="affff6"/>
        <w:ind w:firstLine="420"/>
      </w:pPr>
    </w:p>
    <w:p w:rsidR="00F22EE9" w:rsidRPr="00F22EE9" w:rsidRDefault="00F22EE9" w:rsidP="00F22EE9">
      <w:pPr>
        <w:pStyle w:val="affff6"/>
        <w:ind w:firstLine="420"/>
      </w:pPr>
    </w:p>
    <w:p w:rsidR="00F22EE9" w:rsidRDefault="00F22EE9" w:rsidP="001D0C09">
      <w:pPr>
        <w:pStyle w:val="affff6"/>
        <w:ind w:firstLine="420"/>
        <w:sectPr w:rsidR="00F22EE9" w:rsidSect="001D0C09">
          <w:pgSz w:w="11906" w:h="16838" w:code="9"/>
          <w:pgMar w:top="1928" w:right="1134" w:bottom="1134" w:left="1134" w:header="1418" w:footer="1134" w:gutter="284"/>
          <w:cols w:space="425"/>
          <w:formProt w:val="0"/>
          <w:docGrid w:type="lines" w:linePitch="312"/>
        </w:sectPr>
      </w:pPr>
    </w:p>
    <w:p w:rsidR="00F22EE9" w:rsidRDefault="00F22EE9" w:rsidP="00F22EE9">
      <w:pPr>
        <w:pStyle w:val="af8"/>
        <w:rPr>
          <w:vanish w:val="0"/>
        </w:rPr>
      </w:pPr>
    </w:p>
    <w:p w:rsidR="00F22EE9" w:rsidRDefault="00F22EE9" w:rsidP="00F22EE9">
      <w:pPr>
        <w:pStyle w:val="afe"/>
        <w:rPr>
          <w:vanish w:val="0"/>
        </w:rPr>
      </w:pPr>
    </w:p>
    <w:p w:rsidR="00F22EE9" w:rsidRDefault="00F22EE9" w:rsidP="00F22EE9">
      <w:pPr>
        <w:pStyle w:val="aff3"/>
        <w:spacing w:after="156"/>
      </w:pPr>
      <w:r>
        <w:br/>
      </w:r>
      <w:bookmarkStart w:id="156" w:name="_Toc195712213"/>
      <w:bookmarkStart w:id="157" w:name="_Toc199230596"/>
      <w:r>
        <w:rPr>
          <w:rFonts w:hint="eastAsia"/>
        </w:rPr>
        <w:t>（资料性）</w:t>
      </w:r>
      <w:r>
        <w:br/>
      </w:r>
      <w:r>
        <w:rPr>
          <w:rFonts w:hint="eastAsia"/>
        </w:rPr>
        <w:t>墓园“一口清”收费清单</w:t>
      </w:r>
      <w:bookmarkEnd w:id="156"/>
      <w:bookmarkEnd w:id="157"/>
    </w:p>
    <w:p w:rsidR="00F22EE9" w:rsidRPr="00C3575D" w:rsidRDefault="00F22EE9" w:rsidP="00F22EE9">
      <w:pPr>
        <w:pStyle w:val="affff6"/>
        <w:ind w:firstLine="420"/>
      </w:pPr>
      <w:r>
        <w:rPr>
          <w:rFonts w:hint="eastAsia"/>
        </w:rPr>
        <w:t>墓园“一口清”收费清单见表</w:t>
      </w:r>
      <w:r w:rsidR="008D3BC1">
        <w:rPr>
          <w:rFonts w:hint="eastAsia"/>
        </w:rPr>
        <w:t>E</w:t>
      </w:r>
      <w:r>
        <w:rPr>
          <w:rFonts w:hint="eastAsia"/>
        </w:rPr>
        <w:t>.1。</w:t>
      </w:r>
    </w:p>
    <w:p w:rsidR="00F22EE9" w:rsidRPr="00C3575D" w:rsidRDefault="0036480E" w:rsidP="0036480E">
      <w:pPr>
        <w:pStyle w:val="aff"/>
        <w:numPr>
          <w:ilvl w:val="0"/>
          <w:numId w:val="0"/>
        </w:numPr>
        <w:spacing w:before="156" w:after="156"/>
      </w:pPr>
      <w:bookmarkStart w:id="158" w:name="_Toc199230600"/>
      <w:r>
        <w:rPr>
          <w:rFonts w:hint="eastAsia"/>
        </w:rPr>
        <w:t xml:space="preserve">表E.1 </w:t>
      </w:r>
      <w:r w:rsidR="00F22EE9">
        <w:rPr>
          <w:rFonts w:hint="eastAsia"/>
        </w:rPr>
        <w:t xml:space="preserve"> </w:t>
      </w:r>
      <w:bookmarkStart w:id="159" w:name="_Toc193813976"/>
      <w:bookmarkStart w:id="160" w:name="_Toc194074859"/>
      <w:bookmarkStart w:id="161" w:name="_Toc194411328"/>
      <w:bookmarkStart w:id="162" w:name="_Toc195712216"/>
      <w:r w:rsidR="00F22EE9">
        <w:rPr>
          <w:rFonts w:hint="eastAsia"/>
        </w:rPr>
        <w:t>墓园“一口清”收费清单</w:t>
      </w:r>
      <w:bookmarkEnd w:id="158"/>
      <w:bookmarkEnd w:id="159"/>
      <w:bookmarkEnd w:id="160"/>
      <w:bookmarkEnd w:id="161"/>
      <w:bookmarkEnd w:id="162"/>
    </w:p>
    <w:tbl>
      <w:tblPr>
        <w:tblStyle w:val="afffffffff5"/>
        <w:tblW w:w="0" w:type="auto"/>
        <w:jc w:val="center"/>
        <w:tblInd w:w="-931"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94"/>
        <w:gridCol w:w="3260"/>
        <w:gridCol w:w="961"/>
        <w:gridCol w:w="1165"/>
        <w:gridCol w:w="709"/>
        <w:gridCol w:w="967"/>
        <w:gridCol w:w="650"/>
      </w:tblGrid>
      <w:tr w:rsidR="00F22EE9" w:rsidTr="006641A5">
        <w:trPr>
          <w:tblHeader/>
          <w:jc w:val="center"/>
        </w:trPr>
        <w:tc>
          <w:tcPr>
            <w:tcW w:w="1194" w:type="dxa"/>
            <w:tcBorders>
              <w:top w:val="single" w:sz="8" w:space="0" w:color="auto"/>
              <w:bottom w:val="single" w:sz="8" w:space="0" w:color="auto"/>
            </w:tcBorders>
            <w:shd w:val="clear" w:color="auto" w:fill="auto"/>
            <w:vAlign w:val="center"/>
          </w:tcPr>
          <w:p w:rsidR="00F22EE9" w:rsidRDefault="00F22EE9" w:rsidP="00F22EE9">
            <w:pPr>
              <w:pStyle w:val="afffffffff2"/>
            </w:pPr>
            <w:r>
              <w:rPr>
                <w:rFonts w:hint="eastAsia"/>
              </w:rPr>
              <w:t>服务项目/殡葬用品</w:t>
            </w:r>
          </w:p>
        </w:tc>
        <w:tc>
          <w:tcPr>
            <w:tcW w:w="3260" w:type="dxa"/>
            <w:tcBorders>
              <w:top w:val="single" w:sz="8" w:space="0" w:color="auto"/>
              <w:bottom w:val="single" w:sz="8" w:space="0" w:color="auto"/>
            </w:tcBorders>
            <w:shd w:val="clear" w:color="auto" w:fill="auto"/>
            <w:vAlign w:val="center"/>
          </w:tcPr>
          <w:p w:rsidR="00F22EE9" w:rsidRDefault="00F22EE9" w:rsidP="00F22EE9">
            <w:pPr>
              <w:pStyle w:val="afffffffff2"/>
            </w:pPr>
            <w:r>
              <w:rPr>
                <w:rFonts w:hint="eastAsia"/>
              </w:rPr>
              <w:t>服务内容</w:t>
            </w:r>
          </w:p>
        </w:tc>
        <w:tc>
          <w:tcPr>
            <w:tcW w:w="961" w:type="dxa"/>
            <w:tcBorders>
              <w:top w:val="single" w:sz="8" w:space="0" w:color="auto"/>
              <w:bottom w:val="single" w:sz="8" w:space="0" w:color="auto"/>
            </w:tcBorders>
            <w:shd w:val="clear" w:color="auto" w:fill="auto"/>
            <w:vAlign w:val="center"/>
          </w:tcPr>
          <w:p w:rsidR="00F22EE9" w:rsidRDefault="00F22EE9" w:rsidP="00F22EE9">
            <w:pPr>
              <w:pStyle w:val="afffffffff2"/>
            </w:pPr>
            <w:r>
              <w:rPr>
                <w:rFonts w:hint="eastAsia"/>
              </w:rPr>
              <w:t>选择打“√”，不选划“/”</w:t>
            </w:r>
          </w:p>
        </w:tc>
        <w:tc>
          <w:tcPr>
            <w:tcW w:w="1165" w:type="dxa"/>
            <w:tcBorders>
              <w:top w:val="single" w:sz="8" w:space="0" w:color="auto"/>
              <w:bottom w:val="single" w:sz="8" w:space="0" w:color="auto"/>
            </w:tcBorders>
            <w:shd w:val="clear" w:color="auto" w:fill="auto"/>
            <w:vAlign w:val="center"/>
          </w:tcPr>
          <w:p w:rsidR="00F22EE9" w:rsidRDefault="00F22EE9" w:rsidP="00F22EE9">
            <w:pPr>
              <w:pStyle w:val="afffffffff2"/>
            </w:pPr>
            <w:r>
              <w:rPr>
                <w:rFonts w:hint="eastAsia"/>
              </w:rPr>
              <w:t>提供的服务或商品的标准、等级、规格</w:t>
            </w:r>
          </w:p>
        </w:tc>
        <w:tc>
          <w:tcPr>
            <w:tcW w:w="709" w:type="dxa"/>
            <w:tcBorders>
              <w:top w:val="single" w:sz="8" w:space="0" w:color="auto"/>
              <w:bottom w:val="single" w:sz="8" w:space="0" w:color="auto"/>
            </w:tcBorders>
            <w:shd w:val="clear" w:color="auto" w:fill="auto"/>
            <w:vAlign w:val="center"/>
          </w:tcPr>
          <w:p w:rsidR="00F22EE9" w:rsidRPr="00F746B2" w:rsidRDefault="00F22EE9" w:rsidP="00F22EE9">
            <w:pPr>
              <w:pStyle w:val="afffffffff2"/>
            </w:pPr>
            <w:r>
              <w:rPr>
                <w:rFonts w:hint="eastAsia"/>
              </w:rPr>
              <w:t>使用数量</w:t>
            </w:r>
          </w:p>
        </w:tc>
        <w:tc>
          <w:tcPr>
            <w:tcW w:w="967" w:type="dxa"/>
            <w:tcBorders>
              <w:top w:val="single" w:sz="8" w:space="0" w:color="auto"/>
              <w:bottom w:val="single" w:sz="8" w:space="0" w:color="auto"/>
            </w:tcBorders>
            <w:shd w:val="clear" w:color="auto" w:fill="auto"/>
            <w:vAlign w:val="center"/>
          </w:tcPr>
          <w:p w:rsidR="00F22EE9" w:rsidRDefault="00F22EE9" w:rsidP="00F22EE9">
            <w:pPr>
              <w:pStyle w:val="afffffffff2"/>
            </w:pPr>
            <w:r>
              <w:rPr>
                <w:rFonts w:hint="eastAsia"/>
              </w:rPr>
              <w:t>收费标准（单价、元）</w:t>
            </w:r>
          </w:p>
        </w:tc>
        <w:tc>
          <w:tcPr>
            <w:tcW w:w="650" w:type="dxa"/>
            <w:tcBorders>
              <w:top w:val="single" w:sz="8" w:space="0" w:color="auto"/>
              <w:bottom w:val="single" w:sz="8" w:space="0" w:color="auto"/>
            </w:tcBorders>
            <w:shd w:val="clear" w:color="auto" w:fill="auto"/>
            <w:vAlign w:val="center"/>
          </w:tcPr>
          <w:p w:rsidR="00F22EE9" w:rsidRPr="00F746B2" w:rsidRDefault="00F22EE9" w:rsidP="00F22EE9">
            <w:pPr>
              <w:pStyle w:val="afffffffff2"/>
            </w:pPr>
            <w:r>
              <w:rPr>
                <w:rFonts w:hint="eastAsia"/>
              </w:rPr>
              <w:t>金额</w:t>
            </w:r>
          </w:p>
        </w:tc>
      </w:tr>
      <w:tr w:rsidR="00D5465C" w:rsidTr="006641A5">
        <w:trPr>
          <w:jc w:val="center"/>
        </w:trPr>
        <w:tc>
          <w:tcPr>
            <w:tcW w:w="1194" w:type="dxa"/>
            <w:shd w:val="clear" w:color="auto" w:fill="auto"/>
            <w:vAlign w:val="center"/>
          </w:tcPr>
          <w:p w:rsidR="00D5465C" w:rsidRDefault="00D5465C" w:rsidP="006641A5">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墓穴使用费</w:t>
            </w:r>
          </w:p>
        </w:tc>
        <w:tc>
          <w:tcPr>
            <w:tcW w:w="3260" w:type="dxa"/>
            <w:shd w:val="clear" w:color="auto" w:fill="auto"/>
            <w:vAlign w:val="center"/>
          </w:tcPr>
          <w:p w:rsidR="00D5465C" w:rsidRDefault="00043AF7" w:rsidP="00043AF7">
            <w:pPr>
              <w:pStyle w:val="afffffffff2"/>
            </w:pPr>
            <w:r>
              <w:rPr>
                <w:rFonts w:hint="eastAsia"/>
              </w:rPr>
              <w:t>—</w:t>
            </w:r>
          </w:p>
        </w:tc>
        <w:tc>
          <w:tcPr>
            <w:tcW w:w="961" w:type="dxa"/>
            <w:shd w:val="clear" w:color="auto" w:fill="auto"/>
            <w:vAlign w:val="center"/>
          </w:tcPr>
          <w:p w:rsidR="00D5465C" w:rsidRDefault="00D5465C" w:rsidP="006641A5">
            <w:pPr>
              <w:pStyle w:val="afffffffff2"/>
            </w:pPr>
          </w:p>
        </w:tc>
        <w:tc>
          <w:tcPr>
            <w:tcW w:w="1165" w:type="dxa"/>
            <w:shd w:val="clear" w:color="auto" w:fill="auto"/>
            <w:vAlign w:val="center"/>
          </w:tcPr>
          <w:p w:rsidR="00D5465C" w:rsidRDefault="00D5465C" w:rsidP="006641A5">
            <w:pPr>
              <w:pStyle w:val="afffffffff2"/>
            </w:pPr>
          </w:p>
        </w:tc>
        <w:tc>
          <w:tcPr>
            <w:tcW w:w="709" w:type="dxa"/>
            <w:shd w:val="clear" w:color="auto" w:fill="auto"/>
            <w:vAlign w:val="center"/>
          </w:tcPr>
          <w:p w:rsidR="00D5465C" w:rsidRDefault="00D5465C" w:rsidP="00F22EE9">
            <w:pPr>
              <w:pStyle w:val="afffffffff2"/>
            </w:pPr>
          </w:p>
        </w:tc>
        <w:tc>
          <w:tcPr>
            <w:tcW w:w="967" w:type="dxa"/>
            <w:shd w:val="clear" w:color="auto" w:fill="auto"/>
            <w:vAlign w:val="center"/>
          </w:tcPr>
          <w:p w:rsidR="00D5465C" w:rsidRDefault="00D5465C" w:rsidP="00F22EE9">
            <w:pPr>
              <w:pStyle w:val="afffffffff2"/>
            </w:pPr>
          </w:p>
        </w:tc>
        <w:tc>
          <w:tcPr>
            <w:tcW w:w="650" w:type="dxa"/>
            <w:shd w:val="clear" w:color="auto" w:fill="auto"/>
            <w:vAlign w:val="center"/>
          </w:tcPr>
          <w:p w:rsidR="00D5465C" w:rsidRDefault="00D5465C" w:rsidP="00F22EE9">
            <w:pPr>
              <w:pStyle w:val="afffffffff2"/>
            </w:pPr>
          </w:p>
        </w:tc>
      </w:tr>
      <w:tr w:rsidR="00D5465C" w:rsidTr="006641A5">
        <w:trPr>
          <w:jc w:val="center"/>
        </w:trPr>
        <w:tc>
          <w:tcPr>
            <w:tcW w:w="1194" w:type="dxa"/>
            <w:shd w:val="clear" w:color="auto" w:fill="auto"/>
            <w:vAlign w:val="center"/>
          </w:tcPr>
          <w:p w:rsidR="00D5465C" w:rsidRDefault="00D5465C" w:rsidP="006641A5">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壁穴使用费</w:t>
            </w:r>
          </w:p>
        </w:tc>
        <w:tc>
          <w:tcPr>
            <w:tcW w:w="3260" w:type="dxa"/>
            <w:shd w:val="clear" w:color="auto" w:fill="auto"/>
            <w:vAlign w:val="center"/>
          </w:tcPr>
          <w:p w:rsidR="00D5465C" w:rsidRDefault="00043AF7" w:rsidP="00043AF7">
            <w:pPr>
              <w:pStyle w:val="afffffffff2"/>
            </w:pPr>
            <w:r>
              <w:rPr>
                <w:rFonts w:hint="eastAsia"/>
              </w:rPr>
              <w:t>—</w:t>
            </w:r>
          </w:p>
        </w:tc>
        <w:tc>
          <w:tcPr>
            <w:tcW w:w="961" w:type="dxa"/>
            <w:shd w:val="clear" w:color="auto" w:fill="auto"/>
            <w:vAlign w:val="center"/>
          </w:tcPr>
          <w:p w:rsidR="00D5465C" w:rsidRDefault="00D5465C" w:rsidP="006641A5">
            <w:pPr>
              <w:pStyle w:val="afffffffff2"/>
            </w:pPr>
          </w:p>
        </w:tc>
        <w:tc>
          <w:tcPr>
            <w:tcW w:w="1165" w:type="dxa"/>
            <w:shd w:val="clear" w:color="auto" w:fill="auto"/>
            <w:vAlign w:val="center"/>
          </w:tcPr>
          <w:p w:rsidR="00D5465C" w:rsidRDefault="00D5465C" w:rsidP="006641A5">
            <w:pPr>
              <w:pStyle w:val="afffffffff2"/>
            </w:pPr>
          </w:p>
        </w:tc>
        <w:tc>
          <w:tcPr>
            <w:tcW w:w="709" w:type="dxa"/>
            <w:shd w:val="clear" w:color="auto" w:fill="auto"/>
            <w:vAlign w:val="center"/>
          </w:tcPr>
          <w:p w:rsidR="00D5465C" w:rsidRDefault="00D5465C" w:rsidP="00F22EE9">
            <w:pPr>
              <w:pStyle w:val="afffffffff2"/>
            </w:pPr>
          </w:p>
        </w:tc>
        <w:tc>
          <w:tcPr>
            <w:tcW w:w="967" w:type="dxa"/>
            <w:shd w:val="clear" w:color="auto" w:fill="auto"/>
            <w:vAlign w:val="center"/>
          </w:tcPr>
          <w:p w:rsidR="00D5465C" w:rsidRDefault="00D5465C" w:rsidP="00F22EE9">
            <w:pPr>
              <w:pStyle w:val="afffffffff2"/>
            </w:pPr>
          </w:p>
        </w:tc>
        <w:tc>
          <w:tcPr>
            <w:tcW w:w="650" w:type="dxa"/>
            <w:shd w:val="clear" w:color="auto" w:fill="auto"/>
            <w:vAlign w:val="center"/>
          </w:tcPr>
          <w:p w:rsidR="00D5465C" w:rsidRDefault="00D5465C" w:rsidP="00F22EE9">
            <w:pPr>
              <w:pStyle w:val="afffffffff2"/>
            </w:pPr>
          </w:p>
        </w:tc>
      </w:tr>
      <w:tr w:rsidR="00D5465C" w:rsidTr="006641A5">
        <w:trPr>
          <w:jc w:val="center"/>
        </w:trPr>
        <w:tc>
          <w:tcPr>
            <w:tcW w:w="1194" w:type="dxa"/>
            <w:shd w:val="clear" w:color="auto" w:fill="auto"/>
            <w:vAlign w:val="center"/>
          </w:tcPr>
          <w:p w:rsidR="00D5465C" w:rsidRPr="00D5465C" w:rsidRDefault="00D5465C" w:rsidP="006641A5">
            <w:pPr>
              <w:widowControl/>
              <w:spacing w:line="240" w:lineRule="auto"/>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生态葬      （不保留骨灰）</w:t>
            </w:r>
          </w:p>
        </w:tc>
        <w:tc>
          <w:tcPr>
            <w:tcW w:w="3260" w:type="dxa"/>
            <w:shd w:val="clear" w:color="auto" w:fill="auto"/>
            <w:vAlign w:val="center"/>
          </w:tcPr>
          <w:p w:rsidR="00D5465C" w:rsidRPr="00D5465C" w:rsidRDefault="00D5465C" w:rsidP="006641A5">
            <w:pPr>
              <w:pStyle w:val="afffffffff2"/>
              <w:ind w:firstLineChars="100" w:firstLine="180"/>
              <w:jc w:val="left"/>
            </w:pPr>
            <w:r w:rsidRPr="00D5465C">
              <w:rPr>
                <w:rFonts w:hint="eastAsia"/>
              </w:rPr>
              <w:t>海葬、树葬、花坛葬</w:t>
            </w:r>
            <w:r w:rsidR="006641A5">
              <w:rPr>
                <w:rFonts w:hint="eastAsia"/>
              </w:rPr>
              <w:t>等</w:t>
            </w:r>
          </w:p>
        </w:tc>
        <w:tc>
          <w:tcPr>
            <w:tcW w:w="961" w:type="dxa"/>
            <w:shd w:val="clear" w:color="auto" w:fill="auto"/>
            <w:vAlign w:val="center"/>
          </w:tcPr>
          <w:p w:rsidR="00D5465C" w:rsidRDefault="00D5465C" w:rsidP="006641A5">
            <w:pPr>
              <w:spacing w:line="240" w:lineRule="auto"/>
              <w:jc w:val="center"/>
              <w:rPr>
                <w:rFonts w:ascii="宋体" w:hAnsi="宋体" w:cs="宋体"/>
                <w:color w:val="000000"/>
                <w:sz w:val="18"/>
                <w:szCs w:val="18"/>
              </w:rPr>
            </w:pPr>
          </w:p>
        </w:tc>
        <w:tc>
          <w:tcPr>
            <w:tcW w:w="1165" w:type="dxa"/>
            <w:shd w:val="clear" w:color="auto" w:fill="auto"/>
            <w:vAlign w:val="center"/>
          </w:tcPr>
          <w:p w:rsidR="00D5465C" w:rsidRDefault="00D5465C" w:rsidP="006641A5">
            <w:pPr>
              <w:spacing w:line="240" w:lineRule="auto"/>
              <w:jc w:val="center"/>
              <w:rPr>
                <w:rFonts w:ascii="宋体" w:hAnsi="宋体" w:cs="宋体"/>
                <w:color w:val="000000"/>
                <w:sz w:val="18"/>
                <w:szCs w:val="18"/>
              </w:rPr>
            </w:pPr>
          </w:p>
        </w:tc>
        <w:tc>
          <w:tcPr>
            <w:tcW w:w="709" w:type="dxa"/>
            <w:shd w:val="clear" w:color="auto" w:fill="auto"/>
            <w:vAlign w:val="center"/>
          </w:tcPr>
          <w:p w:rsidR="00D5465C" w:rsidRDefault="00D5465C" w:rsidP="00F22EE9">
            <w:pPr>
              <w:pStyle w:val="afffffffff2"/>
            </w:pPr>
          </w:p>
        </w:tc>
        <w:tc>
          <w:tcPr>
            <w:tcW w:w="967" w:type="dxa"/>
            <w:shd w:val="clear" w:color="auto" w:fill="auto"/>
            <w:vAlign w:val="center"/>
          </w:tcPr>
          <w:p w:rsidR="00D5465C" w:rsidRDefault="00D5465C" w:rsidP="00F22EE9">
            <w:pPr>
              <w:pStyle w:val="afffffffff2"/>
            </w:pPr>
          </w:p>
        </w:tc>
        <w:tc>
          <w:tcPr>
            <w:tcW w:w="650" w:type="dxa"/>
            <w:shd w:val="clear" w:color="auto" w:fill="auto"/>
            <w:vAlign w:val="center"/>
          </w:tcPr>
          <w:p w:rsidR="00D5465C" w:rsidRDefault="00D5465C" w:rsidP="00F22EE9">
            <w:pPr>
              <w:pStyle w:val="afffffffff2"/>
            </w:pPr>
          </w:p>
        </w:tc>
      </w:tr>
      <w:tr w:rsidR="00D5465C" w:rsidTr="006641A5">
        <w:trPr>
          <w:jc w:val="center"/>
        </w:trPr>
        <w:tc>
          <w:tcPr>
            <w:tcW w:w="1194" w:type="dxa"/>
            <w:shd w:val="clear" w:color="auto" w:fill="auto"/>
            <w:vAlign w:val="center"/>
          </w:tcPr>
          <w:p w:rsidR="00D5465C" w:rsidRPr="00D5465C" w:rsidRDefault="00D5465C" w:rsidP="006641A5">
            <w:pPr>
              <w:widowControl/>
              <w:spacing w:line="240" w:lineRule="auto"/>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节地葬           （保留骨灰）</w:t>
            </w:r>
          </w:p>
        </w:tc>
        <w:tc>
          <w:tcPr>
            <w:tcW w:w="3260" w:type="dxa"/>
            <w:shd w:val="clear" w:color="auto" w:fill="auto"/>
            <w:vAlign w:val="center"/>
          </w:tcPr>
          <w:p w:rsidR="00D5465C" w:rsidRPr="00D5465C" w:rsidRDefault="00D5465C" w:rsidP="006641A5">
            <w:pPr>
              <w:pStyle w:val="afffffffff2"/>
              <w:ind w:firstLineChars="100" w:firstLine="180"/>
              <w:jc w:val="left"/>
            </w:pPr>
            <w:r w:rsidRPr="00D5465C">
              <w:rPr>
                <w:rFonts w:hint="eastAsia"/>
              </w:rPr>
              <w:t>树葬、花坛葬</w:t>
            </w:r>
            <w:r w:rsidR="006641A5">
              <w:rPr>
                <w:rFonts w:hint="eastAsia"/>
              </w:rPr>
              <w:t>等</w:t>
            </w:r>
          </w:p>
        </w:tc>
        <w:tc>
          <w:tcPr>
            <w:tcW w:w="961" w:type="dxa"/>
            <w:shd w:val="clear" w:color="auto" w:fill="auto"/>
            <w:vAlign w:val="center"/>
          </w:tcPr>
          <w:p w:rsidR="00D5465C" w:rsidRDefault="00D5465C" w:rsidP="006641A5">
            <w:pPr>
              <w:spacing w:line="240" w:lineRule="auto"/>
              <w:jc w:val="center"/>
              <w:rPr>
                <w:rFonts w:ascii="宋体" w:hAnsi="宋体" w:cs="宋体"/>
                <w:color w:val="000000"/>
                <w:sz w:val="18"/>
                <w:szCs w:val="18"/>
              </w:rPr>
            </w:pPr>
          </w:p>
        </w:tc>
        <w:tc>
          <w:tcPr>
            <w:tcW w:w="1165" w:type="dxa"/>
            <w:shd w:val="clear" w:color="auto" w:fill="auto"/>
            <w:vAlign w:val="center"/>
          </w:tcPr>
          <w:p w:rsidR="00D5465C" w:rsidRDefault="00D5465C" w:rsidP="006641A5">
            <w:pPr>
              <w:spacing w:line="240" w:lineRule="auto"/>
              <w:jc w:val="center"/>
              <w:rPr>
                <w:rFonts w:ascii="宋体" w:hAnsi="宋体" w:cs="宋体"/>
                <w:color w:val="000000"/>
                <w:sz w:val="18"/>
                <w:szCs w:val="18"/>
              </w:rPr>
            </w:pPr>
          </w:p>
        </w:tc>
        <w:tc>
          <w:tcPr>
            <w:tcW w:w="709" w:type="dxa"/>
            <w:shd w:val="clear" w:color="auto" w:fill="auto"/>
            <w:vAlign w:val="center"/>
          </w:tcPr>
          <w:p w:rsidR="00D5465C" w:rsidRDefault="00D5465C" w:rsidP="00F22EE9">
            <w:pPr>
              <w:pStyle w:val="afffffffff2"/>
            </w:pPr>
          </w:p>
        </w:tc>
        <w:tc>
          <w:tcPr>
            <w:tcW w:w="967" w:type="dxa"/>
            <w:shd w:val="clear" w:color="auto" w:fill="auto"/>
            <w:vAlign w:val="center"/>
          </w:tcPr>
          <w:p w:rsidR="00D5465C" w:rsidRDefault="00D5465C" w:rsidP="00F22EE9">
            <w:pPr>
              <w:pStyle w:val="afffffffff2"/>
            </w:pPr>
          </w:p>
        </w:tc>
        <w:tc>
          <w:tcPr>
            <w:tcW w:w="650" w:type="dxa"/>
            <w:shd w:val="clear" w:color="auto" w:fill="auto"/>
            <w:vAlign w:val="center"/>
          </w:tcPr>
          <w:p w:rsidR="00D5465C" w:rsidRDefault="00D5465C" w:rsidP="00F22EE9">
            <w:pPr>
              <w:pStyle w:val="afffffffff2"/>
            </w:pPr>
          </w:p>
        </w:tc>
      </w:tr>
      <w:tr w:rsidR="00D5465C" w:rsidTr="006641A5">
        <w:trPr>
          <w:jc w:val="center"/>
        </w:trPr>
        <w:tc>
          <w:tcPr>
            <w:tcW w:w="1194" w:type="dxa"/>
            <w:shd w:val="clear" w:color="auto" w:fill="auto"/>
            <w:vAlign w:val="center"/>
          </w:tcPr>
          <w:p w:rsidR="00D5465C" w:rsidRPr="00D5465C" w:rsidRDefault="00D5465C" w:rsidP="006641A5">
            <w:pPr>
              <w:widowControl/>
              <w:spacing w:line="240" w:lineRule="auto"/>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管理费</w:t>
            </w:r>
          </w:p>
        </w:tc>
        <w:tc>
          <w:tcPr>
            <w:tcW w:w="3260" w:type="dxa"/>
            <w:shd w:val="clear" w:color="auto" w:fill="auto"/>
            <w:vAlign w:val="center"/>
          </w:tcPr>
          <w:p w:rsidR="00D5465C" w:rsidRPr="00D5465C" w:rsidRDefault="00D5465C" w:rsidP="006641A5">
            <w:pPr>
              <w:pStyle w:val="afffffffff2"/>
              <w:ind w:firstLineChars="100" w:firstLine="180"/>
              <w:jc w:val="left"/>
            </w:pPr>
            <w:r w:rsidRPr="00D5465C">
              <w:rPr>
                <w:rFonts w:hint="eastAsia"/>
              </w:rPr>
              <w:t>用于管理墓（壁）穴及公共设施设备，维护墓园保洁、绿化及秩序</w:t>
            </w:r>
          </w:p>
        </w:tc>
        <w:tc>
          <w:tcPr>
            <w:tcW w:w="961" w:type="dxa"/>
            <w:shd w:val="clear" w:color="auto" w:fill="auto"/>
            <w:vAlign w:val="center"/>
          </w:tcPr>
          <w:p w:rsidR="00D5465C" w:rsidRDefault="00D5465C" w:rsidP="006641A5">
            <w:pPr>
              <w:spacing w:line="240" w:lineRule="auto"/>
              <w:jc w:val="center"/>
              <w:rPr>
                <w:rFonts w:ascii="宋体" w:hAnsi="宋体" w:cs="宋体"/>
                <w:color w:val="000000"/>
                <w:sz w:val="18"/>
                <w:szCs w:val="18"/>
              </w:rPr>
            </w:pPr>
          </w:p>
        </w:tc>
        <w:tc>
          <w:tcPr>
            <w:tcW w:w="1165" w:type="dxa"/>
            <w:shd w:val="clear" w:color="auto" w:fill="auto"/>
            <w:vAlign w:val="center"/>
          </w:tcPr>
          <w:p w:rsidR="00D5465C" w:rsidRDefault="00D5465C" w:rsidP="006641A5">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709" w:type="dxa"/>
            <w:shd w:val="clear" w:color="auto" w:fill="auto"/>
            <w:vAlign w:val="center"/>
          </w:tcPr>
          <w:p w:rsidR="00D5465C" w:rsidRDefault="00D5465C" w:rsidP="00F22EE9">
            <w:pPr>
              <w:pStyle w:val="afffffffff2"/>
            </w:pPr>
          </w:p>
        </w:tc>
        <w:tc>
          <w:tcPr>
            <w:tcW w:w="967" w:type="dxa"/>
            <w:shd w:val="clear" w:color="auto" w:fill="auto"/>
            <w:vAlign w:val="center"/>
          </w:tcPr>
          <w:p w:rsidR="00D5465C" w:rsidRDefault="00D5465C" w:rsidP="00F22EE9">
            <w:pPr>
              <w:pStyle w:val="afffffffff2"/>
            </w:pPr>
          </w:p>
        </w:tc>
        <w:tc>
          <w:tcPr>
            <w:tcW w:w="650" w:type="dxa"/>
            <w:shd w:val="clear" w:color="auto" w:fill="auto"/>
            <w:vAlign w:val="center"/>
          </w:tcPr>
          <w:p w:rsidR="00D5465C" w:rsidRDefault="00D5465C" w:rsidP="00F22EE9">
            <w:pPr>
              <w:pStyle w:val="afffffffff2"/>
            </w:pPr>
          </w:p>
        </w:tc>
      </w:tr>
      <w:tr w:rsidR="00D5465C" w:rsidTr="006641A5">
        <w:trPr>
          <w:jc w:val="center"/>
        </w:trPr>
        <w:tc>
          <w:tcPr>
            <w:tcW w:w="1194" w:type="dxa"/>
            <w:shd w:val="clear" w:color="auto" w:fill="auto"/>
            <w:vAlign w:val="center"/>
          </w:tcPr>
          <w:p w:rsidR="00D5465C" w:rsidRPr="00D5465C" w:rsidRDefault="00D5465C" w:rsidP="006641A5">
            <w:pPr>
              <w:widowControl/>
              <w:spacing w:line="240" w:lineRule="auto"/>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安葬费</w:t>
            </w:r>
          </w:p>
        </w:tc>
        <w:tc>
          <w:tcPr>
            <w:tcW w:w="3260" w:type="dxa"/>
            <w:shd w:val="clear" w:color="auto" w:fill="auto"/>
            <w:vAlign w:val="center"/>
          </w:tcPr>
          <w:p w:rsidR="00D5465C" w:rsidRPr="00D5465C" w:rsidRDefault="00D5465C" w:rsidP="006641A5">
            <w:pPr>
              <w:pStyle w:val="afffffffff2"/>
              <w:ind w:firstLineChars="100" w:firstLine="180"/>
              <w:jc w:val="left"/>
            </w:pPr>
            <w:r w:rsidRPr="00D5465C">
              <w:rPr>
                <w:rFonts w:hint="eastAsia"/>
              </w:rPr>
              <w:t>提供骨灰领取、引导落葬、封穴等服务</w:t>
            </w:r>
          </w:p>
        </w:tc>
        <w:tc>
          <w:tcPr>
            <w:tcW w:w="961" w:type="dxa"/>
            <w:shd w:val="clear" w:color="auto" w:fill="auto"/>
            <w:vAlign w:val="center"/>
          </w:tcPr>
          <w:p w:rsidR="00D5465C" w:rsidRDefault="00D5465C" w:rsidP="006641A5">
            <w:pPr>
              <w:spacing w:line="240" w:lineRule="auto"/>
              <w:jc w:val="center"/>
              <w:rPr>
                <w:rFonts w:ascii="宋体" w:hAnsi="宋体" w:cs="宋体"/>
                <w:color w:val="000000"/>
                <w:sz w:val="18"/>
                <w:szCs w:val="18"/>
              </w:rPr>
            </w:pPr>
          </w:p>
        </w:tc>
        <w:tc>
          <w:tcPr>
            <w:tcW w:w="1165" w:type="dxa"/>
            <w:shd w:val="clear" w:color="auto" w:fill="auto"/>
            <w:vAlign w:val="center"/>
          </w:tcPr>
          <w:p w:rsidR="00D5465C" w:rsidRDefault="00D5465C" w:rsidP="006641A5">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9" w:type="dxa"/>
            <w:shd w:val="clear" w:color="auto" w:fill="auto"/>
            <w:vAlign w:val="center"/>
          </w:tcPr>
          <w:p w:rsidR="00D5465C" w:rsidRDefault="00D5465C" w:rsidP="00F22EE9">
            <w:pPr>
              <w:pStyle w:val="afffffffff2"/>
            </w:pPr>
          </w:p>
        </w:tc>
        <w:tc>
          <w:tcPr>
            <w:tcW w:w="967" w:type="dxa"/>
            <w:shd w:val="clear" w:color="auto" w:fill="auto"/>
            <w:vAlign w:val="center"/>
          </w:tcPr>
          <w:p w:rsidR="00D5465C" w:rsidRDefault="00D5465C" w:rsidP="00F22EE9">
            <w:pPr>
              <w:pStyle w:val="afffffffff2"/>
            </w:pPr>
          </w:p>
        </w:tc>
        <w:tc>
          <w:tcPr>
            <w:tcW w:w="650" w:type="dxa"/>
            <w:shd w:val="clear" w:color="auto" w:fill="auto"/>
            <w:vAlign w:val="center"/>
          </w:tcPr>
          <w:p w:rsidR="00D5465C" w:rsidRDefault="00D5465C" w:rsidP="00F22EE9">
            <w:pPr>
              <w:pStyle w:val="afffffffff2"/>
            </w:pPr>
          </w:p>
        </w:tc>
      </w:tr>
      <w:tr w:rsidR="00D5465C" w:rsidTr="006641A5">
        <w:trPr>
          <w:jc w:val="center"/>
        </w:trPr>
        <w:tc>
          <w:tcPr>
            <w:tcW w:w="1194" w:type="dxa"/>
            <w:shd w:val="clear" w:color="auto" w:fill="auto"/>
            <w:vAlign w:val="center"/>
          </w:tcPr>
          <w:p w:rsidR="00D5465C" w:rsidRPr="00D5465C" w:rsidRDefault="00D5465C" w:rsidP="006641A5">
            <w:pPr>
              <w:widowControl/>
              <w:spacing w:line="240" w:lineRule="auto"/>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增穴费</w:t>
            </w:r>
            <w:proofErr w:type="gramEnd"/>
          </w:p>
        </w:tc>
        <w:tc>
          <w:tcPr>
            <w:tcW w:w="3260" w:type="dxa"/>
            <w:shd w:val="clear" w:color="auto" w:fill="auto"/>
            <w:vAlign w:val="center"/>
          </w:tcPr>
          <w:p w:rsidR="00D5465C" w:rsidRPr="00D5465C" w:rsidRDefault="00D5465C" w:rsidP="006641A5">
            <w:pPr>
              <w:pStyle w:val="afffffffff2"/>
              <w:ind w:firstLineChars="100" w:firstLine="180"/>
              <w:jc w:val="left"/>
            </w:pPr>
            <w:r w:rsidRPr="00D5465C">
              <w:rPr>
                <w:rFonts w:hint="eastAsia"/>
              </w:rPr>
              <w:t>墓穴增加穴位</w:t>
            </w:r>
          </w:p>
        </w:tc>
        <w:tc>
          <w:tcPr>
            <w:tcW w:w="961" w:type="dxa"/>
            <w:shd w:val="clear" w:color="auto" w:fill="auto"/>
            <w:vAlign w:val="center"/>
          </w:tcPr>
          <w:p w:rsidR="00D5465C" w:rsidRDefault="00D5465C" w:rsidP="006641A5">
            <w:pPr>
              <w:spacing w:line="240" w:lineRule="auto"/>
              <w:jc w:val="center"/>
              <w:rPr>
                <w:rFonts w:ascii="宋体" w:hAnsi="宋体" w:cs="宋体"/>
                <w:color w:val="000000"/>
                <w:sz w:val="18"/>
                <w:szCs w:val="18"/>
              </w:rPr>
            </w:pPr>
          </w:p>
        </w:tc>
        <w:tc>
          <w:tcPr>
            <w:tcW w:w="1165" w:type="dxa"/>
            <w:shd w:val="clear" w:color="auto" w:fill="auto"/>
            <w:vAlign w:val="center"/>
          </w:tcPr>
          <w:p w:rsidR="00D5465C" w:rsidRDefault="00D5465C" w:rsidP="006641A5">
            <w:pPr>
              <w:widowControl/>
              <w:spacing w:line="240"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9" w:type="dxa"/>
            <w:shd w:val="clear" w:color="auto" w:fill="auto"/>
            <w:vAlign w:val="center"/>
          </w:tcPr>
          <w:p w:rsidR="00D5465C" w:rsidRDefault="00D5465C" w:rsidP="00F22EE9">
            <w:pPr>
              <w:pStyle w:val="afffffffff2"/>
            </w:pPr>
          </w:p>
        </w:tc>
        <w:tc>
          <w:tcPr>
            <w:tcW w:w="967" w:type="dxa"/>
            <w:shd w:val="clear" w:color="auto" w:fill="auto"/>
            <w:vAlign w:val="center"/>
          </w:tcPr>
          <w:p w:rsidR="00D5465C" w:rsidRDefault="00D5465C" w:rsidP="00F22EE9">
            <w:pPr>
              <w:pStyle w:val="afffffffff2"/>
            </w:pPr>
          </w:p>
        </w:tc>
        <w:tc>
          <w:tcPr>
            <w:tcW w:w="650" w:type="dxa"/>
            <w:shd w:val="clear" w:color="auto" w:fill="auto"/>
            <w:vAlign w:val="center"/>
          </w:tcPr>
          <w:p w:rsidR="00D5465C" w:rsidRDefault="00D5465C" w:rsidP="00F22EE9">
            <w:pPr>
              <w:pStyle w:val="afffffffff2"/>
            </w:pPr>
          </w:p>
        </w:tc>
      </w:tr>
      <w:tr w:rsidR="00D5465C" w:rsidTr="006641A5">
        <w:trPr>
          <w:jc w:val="center"/>
        </w:trPr>
        <w:tc>
          <w:tcPr>
            <w:tcW w:w="1194" w:type="dxa"/>
            <w:shd w:val="clear" w:color="auto" w:fill="auto"/>
            <w:vAlign w:val="center"/>
          </w:tcPr>
          <w:p w:rsidR="00D5465C" w:rsidRPr="00D5465C" w:rsidRDefault="00D5465C" w:rsidP="006641A5">
            <w:pPr>
              <w:widowControl/>
              <w:spacing w:line="240" w:lineRule="auto"/>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绿化费</w:t>
            </w:r>
          </w:p>
        </w:tc>
        <w:tc>
          <w:tcPr>
            <w:tcW w:w="3260" w:type="dxa"/>
            <w:shd w:val="clear" w:color="auto" w:fill="auto"/>
            <w:vAlign w:val="center"/>
          </w:tcPr>
          <w:p w:rsidR="00D5465C" w:rsidRPr="00D5465C" w:rsidRDefault="00D5465C" w:rsidP="006641A5">
            <w:pPr>
              <w:pStyle w:val="afffffffff2"/>
              <w:ind w:firstLineChars="100" w:firstLine="180"/>
              <w:jc w:val="left"/>
            </w:pPr>
            <w:r w:rsidRPr="00D5465C">
              <w:rPr>
                <w:rFonts w:hint="eastAsia"/>
              </w:rPr>
              <w:t>种植草皮或树木，定期修剪、浇水、按期施肥</w:t>
            </w:r>
          </w:p>
        </w:tc>
        <w:tc>
          <w:tcPr>
            <w:tcW w:w="961" w:type="dxa"/>
            <w:shd w:val="clear" w:color="auto" w:fill="auto"/>
            <w:vAlign w:val="center"/>
          </w:tcPr>
          <w:p w:rsidR="00D5465C" w:rsidRDefault="00D5465C" w:rsidP="006641A5">
            <w:pPr>
              <w:spacing w:line="240" w:lineRule="auto"/>
              <w:jc w:val="center"/>
              <w:rPr>
                <w:rFonts w:ascii="宋体" w:hAnsi="宋体" w:cs="宋体"/>
                <w:color w:val="000000"/>
                <w:sz w:val="18"/>
                <w:szCs w:val="18"/>
              </w:rPr>
            </w:pPr>
          </w:p>
        </w:tc>
        <w:tc>
          <w:tcPr>
            <w:tcW w:w="1165" w:type="dxa"/>
            <w:shd w:val="clear" w:color="auto" w:fill="auto"/>
            <w:vAlign w:val="center"/>
          </w:tcPr>
          <w:p w:rsidR="00D5465C" w:rsidRDefault="00D5465C" w:rsidP="006641A5">
            <w:pPr>
              <w:widowControl/>
              <w:spacing w:line="240" w:lineRule="auto"/>
              <w:jc w:val="center"/>
              <w:textAlignment w:val="center"/>
              <w:rPr>
                <w:rFonts w:ascii="宋体" w:hAnsi="宋体" w:cs="宋体"/>
                <w:color w:val="000000"/>
                <w:sz w:val="18"/>
                <w:szCs w:val="18"/>
              </w:rPr>
            </w:pPr>
            <w:r w:rsidRPr="0093167C">
              <w:rPr>
                <w:rFonts w:ascii="宋体" w:hAnsi="宋体" w:cs="宋体" w:hint="eastAsia"/>
                <w:color w:val="000000"/>
                <w:sz w:val="18"/>
                <w:szCs w:val="18"/>
              </w:rPr>
              <w:t>年/㎡或年/株</w:t>
            </w:r>
          </w:p>
        </w:tc>
        <w:tc>
          <w:tcPr>
            <w:tcW w:w="709" w:type="dxa"/>
            <w:shd w:val="clear" w:color="auto" w:fill="auto"/>
            <w:vAlign w:val="center"/>
          </w:tcPr>
          <w:p w:rsidR="00D5465C" w:rsidRDefault="00D5465C" w:rsidP="00F22EE9">
            <w:pPr>
              <w:pStyle w:val="afffffffff2"/>
            </w:pPr>
          </w:p>
        </w:tc>
        <w:tc>
          <w:tcPr>
            <w:tcW w:w="967" w:type="dxa"/>
            <w:shd w:val="clear" w:color="auto" w:fill="auto"/>
            <w:vAlign w:val="center"/>
          </w:tcPr>
          <w:p w:rsidR="00D5465C" w:rsidRDefault="00D5465C" w:rsidP="00F22EE9">
            <w:pPr>
              <w:pStyle w:val="afffffffff2"/>
            </w:pPr>
          </w:p>
        </w:tc>
        <w:tc>
          <w:tcPr>
            <w:tcW w:w="650" w:type="dxa"/>
            <w:shd w:val="clear" w:color="auto" w:fill="auto"/>
            <w:vAlign w:val="center"/>
          </w:tcPr>
          <w:p w:rsidR="00D5465C" w:rsidRDefault="00D5465C" w:rsidP="00F22EE9">
            <w:pPr>
              <w:pStyle w:val="afffffffff2"/>
            </w:pPr>
          </w:p>
        </w:tc>
      </w:tr>
      <w:tr w:rsidR="006641A5" w:rsidTr="006641A5">
        <w:trPr>
          <w:jc w:val="center"/>
        </w:trPr>
        <w:tc>
          <w:tcPr>
            <w:tcW w:w="1194" w:type="dxa"/>
            <w:vMerge w:val="restart"/>
            <w:shd w:val="clear" w:color="auto" w:fill="auto"/>
            <w:vAlign w:val="center"/>
          </w:tcPr>
          <w:p w:rsidR="006641A5" w:rsidRDefault="006641A5" w:rsidP="006641A5">
            <w:pPr>
              <w:pStyle w:val="afffffffff2"/>
            </w:pPr>
            <w:r>
              <w:rPr>
                <w:rFonts w:hAnsi="宋体" w:cs="宋体" w:hint="eastAsia"/>
                <w:color w:val="000000"/>
                <w:szCs w:val="18"/>
                <w:lang w:bidi="ar"/>
              </w:rPr>
              <w:t>骨灰安葬所需   物品         （自愿选择）</w:t>
            </w:r>
          </w:p>
        </w:tc>
        <w:tc>
          <w:tcPr>
            <w:tcW w:w="3260" w:type="dxa"/>
            <w:shd w:val="clear" w:color="auto" w:fill="auto"/>
            <w:vAlign w:val="center"/>
          </w:tcPr>
          <w:p w:rsidR="006641A5" w:rsidRPr="006641A5" w:rsidRDefault="006641A5" w:rsidP="006641A5">
            <w:pPr>
              <w:pStyle w:val="afffffffff2"/>
              <w:ind w:firstLineChars="100" w:firstLine="180"/>
              <w:jc w:val="left"/>
            </w:pPr>
            <w:r w:rsidRPr="006641A5">
              <w:rPr>
                <w:rFonts w:hint="eastAsia"/>
              </w:rPr>
              <w:t>墓碑</w:t>
            </w:r>
          </w:p>
        </w:tc>
        <w:tc>
          <w:tcPr>
            <w:tcW w:w="961" w:type="dxa"/>
            <w:shd w:val="clear" w:color="auto" w:fill="auto"/>
            <w:vAlign w:val="center"/>
          </w:tcPr>
          <w:p w:rsidR="006641A5" w:rsidRDefault="006641A5" w:rsidP="009E4498">
            <w:pPr>
              <w:jc w:val="center"/>
              <w:rPr>
                <w:rFonts w:ascii="宋体" w:hAnsi="宋体" w:cs="宋体"/>
                <w:color w:val="000000"/>
                <w:sz w:val="18"/>
                <w:szCs w:val="18"/>
              </w:rPr>
            </w:pPr>
          </w:p>
        </w:tc>
        <w:tc>
          <w:tcPr>
            <w:tcW w:w="1165" w:type="dxa"/>
            <w:shd w:val="clear" w:color="auto" w:fill="auto"/>
            <w:vAlign w:val="center"/>
          </w:tcPr>
          <w:p w:rsidR="006641A5" w:rsidRDefault="006641A5" w:rsidP="009E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块</w:t>
            </w:r>
          </w:p>
        </w:tc>
        <w:tc>
          <w:tcPr>
            <w:tcW w:w="709" w:type="dxa"/>
            <w:shd w:val="clear" w:color="auto" w:fill="auto"/>
            <w:vAlign w:val="center"/>
          </w:tcPr>
          <w:p w:rsidR="006641A5" w:rsidRDefault="006641A5" w:rsidP="00F22EE9">
            <w:pPr>
              <w:pStyle w:val="afffffffff2"/>
            </w:pPr>
          </w:p>
        </w:tc>
        <w:tc>
          <w:tcPr>
            <w:tcW w:w="967" w:type="dxa"/>
            <w:shd w:val="clear" w:color="auto" w:fill="auto"/>
            <w:vAlign w:val="center"/>
          </w:tcPr>
          <w:p w:rsidR="006641A5" w:rsidRDefault="006641A5" w:rsidP="00F22EE9">
            <w:pPr>
              <w:pStyle w:val="afffffffff2"/>
            </w:pPr>
          </w:p>
        </w:tc>
        <w:tc>
          <w:tcPr>
            <w:tcW w:w="650" w:type="dxa"/>
            <w:shd w:val="clear" w:color="auto" w:fill="auto"/>
            <w:vAlign w:val="center"/>
          </w:tcPr>
          <w:p w:rsidR="006641A5" w:rsidRDefault="006641A5" w:rsidP="00F22EE9">
            <w:pPr>
              <w:pStyle w:val="afffffffff2"/>
            </w:pPr>
          </w:p>
        </w:tc>
      </w:tr>
      <w:tr w:rsidR="006641A5" w:rsidTr="006641A5">
        <w:trPr>
          <w:jc w:val="center"/>
        </w:trPr>
        <w:tc>
          <w:tcPr>
            <w:tcW w:w="1194" w:type="dxa"/>
            <w:vMerge/>
            <w:shd w:val="clear" w:color="auto" w:fill="auto"/>
            <w:vAlign w:val="center"/>
          </w:tcPr>
          <w:p w:rsidR="006641A5" w:rsidRDefault="006641A5" w:rsidP="006641A5">
            <w:pPr>
              <w:pStyle w:val="afffffffff2"/>
            </w:pPr>
          </w:p>
        </w:tc>
        <w:tc>
          <w:tcPr>
            <w:tcW w:w="3260" w:type="dxa"/>
            <w:shd w:val="clear" w:color="auto" w:fill="auto"/>
            <w:vAlign w:val="center"/>
          </w:tcPr>
          <w:p w:rsidR="006641A5" w:rsidRPr="006641A5" w:rsidRDefault="006641A5" w:rsidP="006641A5">
            <w:pPr>
              <w:pStyle w:val="afffffffff2"/>
              <w:ind w:firstLineChars="100" w:firstLine="180"/>
              <w:jc w:val="left"/>
            </w:pPr>
            <w:r w:rsidRPr="006641A5">
              <w:rPr>
                <w:rFonts w:hint="eastAsia"/>
              </w:rPr>
              <w:t>香炉</w:t>
            </w:r>
          </w:p>
        </w:tc>
        <w:tc>
          <w:tcPr>
            <w:tcW w:w="961" w:type="dxa"/>
            <w:shd w:val="clear" w:color="auto" w:fill="auto"/>
            <w:vAlign w:val="center"/>
          </w:tcPr>
          <w:p w:rsidR="006641A5" w:rsidRDefault="006641A5" w:rsidP="009E4498">
            <w:pPr>
              <w:jc w:val="center"/>
              <w:rPr>
                <w:rFonts w:ascii="宋体" w:hAnsi="宋体" w:cs="宋体"/>
                <w:color w:val="000000"/>
                <w:sz w:val="18"/>
                <w:szCs w:val="18"/>
              </w:rPr>
            </w:pPr>
          </w:p>
        </w:tc>
        <w:tc>
          <w:tcPr>
            <w:tcW w:w="1165" w:type="dxa"/>
            <w:shd w:val="clear" w:color="auto" w:fill="auto"/>
            <w:vAlign w:val="center"/>
          </w:tcPr>
          <w:p w:rsidR="006641A5" w:rsidRDefault="006641A5" w:rsidP="009E4498">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709" w:type="dxa"/>
            <w:shd w:val="clear" w:color="auto" w:fill="auto"/>
            <w:vAlign w:val="center"/>
          </w:tcPr>
          <w:p w:rsidR="006641A5" w:rsidRDefault="006641A5" w:rsidP="00F22EE9">
            <w:pPr>
              <w:pStyle w:val="afffffffff2"/>
            </w:pPr>
          </w:p>
        </w:tc>
        <w:tc>
          <w:tcPr>
            <w:tcW w:w="967" w:type="dxa"/>
            <w:shd w:val="clear" w:color="auto" w:fill="auto"/>
            <w:vAlign w:val="center"/>
          </w:tcPr>
          <w:p w:rsidR="006641A5" w:rsidRDefault="006641A5" w:rsidP="00F22EE9">
            <w:pPr>
              <w:pStyle w:val="afffffffff2"/>
            </w:pPr>
          </w:p>
        </w:tc>
        <w:tc>
          <w:tcPr>
            <w:tcW w:w="650" w:type="dxa"/>
            <w:shd w:val="clear" w:color="auto" w:fill="auto"/>
            <w:vAlign w:val="center"/>
          </w:tcPr>
          <w:p w:rsidR="006641A5" w:rsidRDefault="006641A5" w:rsidP="00F22EE9">
            <w:pPr>
              <w:pStyle w:val="afffffffff2"/>
            </w:pPr>
          </w:p>
        </w:tc>
      </w:tr>
      <w:tr w:rsidR="006641A5" w:rsidTr="006641A5">
        <w:trPr>
          <w:jc w:val="center"/>
        </w:trPr>
        <w:tc>
          <w:tcPr>
            <w:tcW w:w="1194" w:type="dxa"/>
            <w:vMerge/>
            <w:shd w:val="clear" w:color="auto" w:fill="auto"/>
            <w:vAlign w:val="center"/>
          </w:tcPr>
          <w:p w:rsidR="006641A5" w:rsidRDefault="006641A5" w:rsidP="006641A5">
            <w:pPr>
              <w:pStyle w:val="afffffffff2"/>
            </w:pPr>
          </w:p>
        </w:tc>
        <w:tc>
          <w:tcPr>
            <w:tcW w:w="3260" w:type="dxa"/>
            <w:shd w:val="clear" w:color="auto" w:fill="auto"/>
            <w:vAlign w:val="center"/>
          </w:tcPr>
          <w:p w:rsidR="006641A5" w:rsidRPr="006641A5" w:rsidRDefault="006641A5" w:rsidP="006641A5">
            <w:pPr>
              <w:pStyle w:val="afffffffff2"/>
              <w:ind w:firstLineChars="100" w:firstLine="180"/>
              <w:jc w:val="left"/>
            </w:pPr>
            <w:r w:rsidRPr="006641A5">
              <w:rPr>
                <w:rFonts w:hint="eastAsia"/>
              </w:rPr>
              <w:t>花瓶</w:t>
            </w:r>
          </w:p>
        </w:tc>
        <w:tc>
          <w:tcPr>
            <w:tcW w:w="961" w:type="dxa"/>
            <w:shd w:val="clear" w:color="auto" w:fill="auto"/>
            <w:vAlign w:val="center"/>
          </w:tcPr>
          <w:p w:rsidR="006641A5" w:rsidRDefault="006641A5" w:rsidP="009E4498">
            <w:pPr>
              <w:jc w:val="center"/>
              <w:rPr>
                <w:rFonts w:ascii="宋体" w:hAnsi="宋体" w:cs="宋体"/>
                <w:color w:val="000000"/>
                <w:sz w:val="18"/>
                <w:szCs w:val="18"/>
              </w:rPr>
            </w:pPr>
          </w:p>
        </w:tc>
        <w:tc>
          <w:tcPr>
            <w:tcW w:w="1165" w:type="dxa"/>
            <w:shd w:val="clear" w:color="auto" w:fill="auto"/>
            <w:vAlign w:val="center"/>
          </w:tcPr>
          <w:p w:rsidR="006641A5" w:rsidRDefault="006641A5" w:rsidP="009E4498">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709" w:type="dxa"/>
            <w:shd w:val="clear" w:color="auto" w:fill="auto"/>
            <w:vAlign w:val="center"/>
          </w:tcPr>
          <w:p w:rsidR="006641A5" w:rsidRDefault="006641A5" w:rsidP="00F22EE9">
            <w:pPr>
              <w:pStyle w:val="afffffffff2"/>
            </w:pPr>
          </w:p>
        </w:tc>
        <w:tc>
          <w:tcPr>
            <w:tcW w:w="967" w:type="dxa"/>
            <w:shd w:val="clear" w:color="auto" w:fill="auto"/>
            <w:vAlign w:val="center"/>
          </w:tcPr>
          <w:p w:rsidR="006641A5" w:rsidRDefault="006641A5" w:rsidP="00F22EE9">
            <w:pPr>
              <w:pStyle w:val="afffffffff2"/>
            </w:pPr>
          </w:p>
        </w:tc>
        <w:tc>
          <w:tcPr>
            <w:tcW w:w="650" w:type="dxa"/>
            <w:shd w:val="clear" w:color="auto" w:fill="auto"/>
            <w:vAlign w:val="center"/>
          </w:tcPr>
          <w:p w:rsidR="006641A5" w:rsidRDefault="006641A5" w:rsidP="00F22EE9">
            <w:pPr>
              <w:pStyle w:val="afffffffff2"/>
            </w:pPr>
          </w:p>
        </w:tc>
      </w:tr>
      <w:tr w:rsidR="006641A5" w:rsidTr="006641A5">
        <w:trPr>
          <w:jc w:val="center"/>
        </w:trPr>
        <w:tc>
          <w:tcPr>
            <w:tcW w:w="1194" w:type="dxa"/>
            <w:vMerge/>
            <w:shd w:val="clear" w:color="auto" w:fill="auto"/>
            <w:vAlign w:val="center"/>
          </w:tcPr>
          <w:p w:rsidR="006641A5" w:rsidRDefault="006641A5" w:rsidP="006641A5">
            <w:pPr>
              <w:pStyle w:val="afffffffff2"/>
            </w:pPr>
          </w:p>
        </w:tc>
        <w:tc>
          <w:tcPr>
            <w:tcW w:w="3260" w:type="dxa"/>
            <w:shd w:val="clear" w:color="auto" w:fill="auto"/>
            <w:vAlign w:val="center"/>
          </w:tcPr>
          <w:p w:rsidR="006641A5" w:rsidRPr="006641A5" w:rsidRDefault="006641A5" w:rsidP="006641A5">
            <w:pPr>
              <w:pStyle w:val="afffffffff2"/>
              <w:ind w:firstLineChars="100" w:firstLine="180"/>
              <w:jc w:val="left"/>
            </w:pPr>
            <w:r w:rsidRPr="006641A5">
              <w:rPr>
                <w:rFonts w:hint="eastAsia"/>
              </w:rPr>
              <w:t>影雕/烤瓷像</w:t>
            </w:r>
          </w:p>
        </w:tc>
        <w:tc>
          <w:tcPr>
            <w:tcW w:w="961" w:type="dxa"/>
            <w:shd w:val="clear" w:color="auto" w:fill="auto"/>
            <w:vAlign w:val="center"/>
          </w:tcPr>
          <w:p w:rsidR="006641A5" w:rsidRDefault="006641A5" w:rsidP="009E4498">
            <w:pPr>
              <w:jc w:val="center"/>
              <w:rPr>
                <w:rFonts w:ascii="宋体" w:hAnsi="宋体" w:cs="宋体"/>
                <w:color w:val="000000"/>
                <w:sz w:val="18"/>
                <w:szCs w:val="18"/>
              </w:rPr>
            </w:pPr>
          </w:p>
        </w:tc>
        <w:tc>
          <w:tcPr>
            <w:tcW w:w="1165" w:type="dxa"/>
            <w:shd w:val="clear" w:color="auto" w:fill="auto"/>
            <w:vAlign w:val="center"/>
          </w:tcPr>
          <w:p w:rsidR="006641A5" w:rsidRDefault="006641A5" w:rsidP="009E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块</w:t>
            </w:r>
          </w:p>
        </w:tc>
        <w:tc>
          <w:tcPr>
            <w:tcW w:w="709" w:type="dxa"/>
            <w:shd w:val="clear" w:color="auto" w:fill="auto"/>
            <w:vAlign w:val="center"/>
          </w:tcPr>
          <w:p w:rsidR="006641A5" w:rsidRDefault="006641A5" w:rsidP="00F22EE9">
            <w:pPr>
              <w:pStyle w:val="afffffffff2"/>
            </w:pPr>
          </w:p>
        </w:tc>
        <w:tc>
          <w:tcPr>
            <w:tcW w:w="967" w:type="dxa"/>
            <w:shd w:val="clear" w:color="auto" w:fill="auto"/>
            <w:vAlign w:val="center"/>
          </w:tcPr>
          <w:p w:rsidR="006641A5" w:rsidRDefault="006641A5" w:rsidP="00F22EE9">
            <w:pPr>
              <w:pStyle w:val="afffffffff2"/>
            </w:pPr>
          </w:p>
        </w:tc>
        <w:tc>
          <w:tcPr>
            <w:tcW w:w="650" w:type="dxa"/>
            <w:shd w:val="clear" w:color="auto" w:fill="auto"/>
            <w:vAlign w:val="center"/>
          </w:tcPr>
          <w:p w:rsidR="006641A5" w:rsidRDefault="006641A5" w:rsidP="00F22EE9">
            <w:pPr>
              <w:pStyle w:val="afffffffff2"/>
            </w:pPr>
          </w:p>
        </w:tc>
      </w:tr>
      <w:tr w:rsidR="006641A5" w:rsidTr="006641A5">
        <w:trPr>
          <w:jc w:val="center"/>
        </w:trPr>
        <w:tc>
          <w:tcPr>
            <w:tcW w:w="1194" w:type="dxa"/>
            <w:shd w:val="clear" w:color="auto" w:fill="auto"/>
            <w:vAlign w:val="center"/>
          </w:tcPr>
          <w:p w:rsidR="006641A5" w:rsidRDefault="006641A5" w:rsidP="006641A5">
            <w:pPr>
              <w:pStyle w:val="afffffffff2"/>
            </w:pPr>
            <w:r>
              <w:rPr>
                <w:rFonts w:hAnsi="宋体" w:cs="宋体" w:hint="eastAsia"/>
                <w:color w:val="000000"/>
                <w:szCs w:val="18"/>
                <w:lang w:bidi="ar"/>
              </w:rPr>
              <w:t>礼仪落葬服务（自愿选择）</w:t>
            </w:r>
          </w:p>
        </w:tc>
        <w:tc>
          <w:tcPr>
            <w:tcW w:w="3260" w:type="dxa"/>
            <w:shd w:val="clear" w:color="auto" w:fill="auto"/>
            <w:vAlign w:val="center"/>
          </w:tcPr>
          <w:p w:rsidR="006641A5" w:rsidRPr="006641A5" w:rsidRDefault="006641A5" w:rsidP="006641A5">
            <w:pPr>
              <w:pStyle w:val="afffffffff2"/>
              <w:ind w:firstLineChars="100" w:firstLine="180"/>
              <w:jc w:val="left"/>
            </w:pPr>
            <w:r w:rsidRPr="006641A5">
              <w:rPr>
                <w:rFonts w:hint="eastAsia"/>
              </w:rPr>
              <w:t>礼仪师协助引导请骨灰、祭拜等全程服务（含落葬物品）</w:t>
            </w:r>
          </w:p>
        </w:tc>
        <w:tc>
          <w:tcPr>
            <w:tcW w:w="961" w:type="dxa"/>
            <w:shd w:val="clear" w:color="auto" w:fill="auto"/>
            <w:vAlign w:val="center"/>
          </w:tcPr>
          <w:p w:rsidR="006641A5" w:rsidRDefault="006641A5" w:rsidP="009E4498">
            <w:pPr>
              <w:jc w:val="center"/>
              <w:rPr>
                <w:rFonts w:ascii="宋体" w:hAnsi="宋体" w:cs="宋体"/>
                <w:color w:val="000000"/>
                <w:sz w:val="18"/>
                <w:szCs w:val="18"/>
              </w:rPr>
            </w:pPr>
          </w:p>
        </w:tc>
        <w:tc>
          <w:tcPr>
            <w:tcW w:w="1165" w:type="dxa"/>
            <w:shd w:val="clear" w:color="auto" w:fill="auto"/>
            <w:vAlign w:val="center"/>
          </w:tcPr>
          <w:p w:rsidR="006641A5" w:rsidRDefault="006641A5" w:rsidP="009E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9" w:type="dxa"/>
            <w:shd w:val="clear" w:color="auto" w:fill="auto"/>
            <w:vAlign w:val="center"/>
          </w:tcPr>
          <w:p w:rsidR="006641A5" w:rsidRDefault="006641A5" w:rsidP="00F22EE9">
            <w:pPr>
              <w:pStyle w:val="afffffffff2"/>
            </w:pPr>
          </w:p>
        </w:tc>
        <w:tc>
          <w:tcPr>
            <w:tcW w:w="967" w:type="dxa"/>
            <w:shd w:val="clear" w:color="auto" w:fill="auto"/>
            <w:vAlign w:val="center"/>
          </w:tcPr>
          <w:p w:rsidR="006641A5" w:rsidRDefault="006641A5" w:rsidP="00F22EE9">
            <w:pPr>
              <w:pStyle w:val="afffffffff2"/>
            </w:pPr>
          </w:p>
        </w:tc>
        <w:tc>
          <w:tcPr>
            <w:tcW w:w="650" w:type="dxa"/>
            <w:shd w:val="clear" w:color="auto" w:fill="auto"/>
            <w:vAlign w:val="center"/>
          </w:tcPr>
          <w:p w:rsidR="006641A5" w:rsidRDefault="006641A5" w:rsidP="00F22EE9">
            <w:pPr>
              <w:pStyle w:val="afffffffff2"/>
            </w:pPr>
          </w:p>
        </w:tc>
      </w:tr>
      <w:tr w:rsidR="006641A5" w:rsidTr="006641A5">
        <w:trPr>
          <w:jc w:val="center"/>
        </w:trPr>
        <w:tc>
          <w:tcPr>
            <w:tcW w:w="1194" w:type="dxa"/>
            <w:vMerge w:val="restart"/>
            <w:shd w:val="clear" w:color="auto" w:fill="auto"/>
            <w:vAlign w:val="center"/>
          </w:tcPr>
          <w:p w:rsidR="006641A5" w:rsidRDefault="006641A5" w:rsidP="00F22EE9">
            <w:pPr>
              <w:pStyle w:val="afffffffff2"/>
            </w:pPr>
            <w:r>
              <w:rPr>
                <w:rFonts w:hAnsi="宋体" w:cs="宋体" w:hint="eastAsia"/>
                <w:color w:val="000000"/>
                <w:szCs w:val="18"/>
                <w:lang w:bidi="ar"/>
              </w:rPr>
              <w:t>墓穴修缮所需  物品        （自愿选择）</w:t>
            </w:r>
          </w:p>
        </w:tc>
        <w:tc>
          <w:tcPr>
            <w:tcW w:w="3260" w:type="dxa"/>
            <w:shd w:val="clear" w:color="auto" w:fill="auto"/>
            <w:vAlign w:val="center"/>
          </w:tcPr>
          <w:p w:rsidR="006641A5" w:rsidRPr="006641A5" w:rsidRDefault="006641A5" w:rsidP="006641A5">
            <w:pPr>
              <w:pStyle w:val="afffffffff2"/>
              <w:ind w:firstLineChars="100" w:firstLine="180"/>
              <w:jc w:val="left"/>
            </w:pPr>
            <w:r w:rsidRPr="006641A5">
              <w:rPr>
                <w:rFonts w:hint="eastAsia"/>
              </w:rPr>
              <w:t>后土</w:t>
            </w:r>
          </w:p>
        </w:tc>
        <w:tc>
          <w:tcPr>
            <w:tcW w:w="961" w:type="dxa"/>
            <w:shd w:val="clear" w:color="auto" w:fill="auto"/>
            <w:vAlign w:val="center"/>
          </w:tcPr>
          <w:p w:rsidR="006641A5" w:rsidRDefault="006641A5" w:rsidP="009E4498">
            <w:pPr>
              <w:jc w:val="center"/>
              <w:rPr>
                <w:rFonts w:ascii="宋体" w:hAnsi="宋体" w:cs="宋体"/>
                <w:color w:val="000000"/>
                <w:sz w:val="18"/>
                <w:szCs w:val="18"/>
              </w:rPr>
            </w:pPr>
          </w:p>
        </w:tc>
        <w:tc>
          <w:tcPr>
            <w:tcW w:w="1165" w:type="dxa"/>
            <w:shd w:val="clear" w:color="auto" w:fill="auto"/>
            <w:vAlign w:val="center"/>
          </w:tcPr>
          <w:p w:rsidR="006641A5" w:rsidRDefault="006641A5" w:rsidP="009E4498">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709" w:type="dxa"/>
            <w:shd w:val="clear" w:color="auto" w:fill="auto"/>
            <w:vAlign w:val="center"/>
          </w:tcPr>
          <w:p w:rsidR="006641A5" w:rsidRDefault="006641A5" w:rsidP="00F22EE9">
            <w:pPr>
              <w:pStyle w:val="afffffffff2"/>
            </w:pPr>
          </w:p>
        </w:tc>
        <w:tc>
          <w:tcPr>
            <w:tcW w:w="967" w:type="dxa"/>
            <w:shd w:val="clear" w:color="auto" w:fill="auto"/>
            <w:vAlign w:val="center"/>
          </w:tcPr>
          <w:p w:rsidR="006641A5" w:rsidRDefault="006641A5" w:rsidP="00F22EE9">
            <w:pPr>
              <w:pStyle w:val="afffffffff2"/>
            </w:pPr>
          </w:p>
        </w:tc>
        <w:tc>
          <w:tcPr>
            <w:tcW w:w="650" w:type="dxa"/>
            <w:shd w:val="clear" w:color="auto" w:fill="auto"/>
            <w:vAlign w:val="center"/>
          </w:tcPr>
          <w:p w:rsidR="006641A5" w:rsidRDefault="006641A5" w:rsidP="00F22EE9">
            <w:pPr>
              <w:pStyle w:val="afffffffff2"/>
            </w:pPr>
          </w:p>
        </w:tc>
      </w:tr>
      <w:tr w:rsidR="006641A5" w:rsidTr="006641A5">
        <w:trPr>
          <w:jc w:val="center"/>
        </w:trPr>
        <w:tc>
          <w:tcPr>
            <w:tcW w:w="1194" w:type="dxa"/>
            <w:vMerge/>
            <w:shd w:val="clear" w:color="auto" w:fill="auto"/>
            <w:vAlign w:val="center"/>
          </w:tcPr>
          <w:p w:rsidR="006641A5" w:rsidRDefault="006641A5" w:rsidP="00F22EE9">
            <w:pPr>
              <w:pStyle w:val="afffffffff2"/>
            </w:pPr>
          </w:p>
        </w:tc>
        <w:tc>
          <w:tcPr>
            <w:tcW w:w="3260" w:type="dxa"/>
            <w:shd w:val="clear" w:color="auto" w:fill="auto"/>
            <w:vAlign w:val="center"/>
          </w:tcPr>
          <w:p w:rsidR="006641A5" w:rsidRPr="006641A5" w:rsidRDefault="006641A5" w:rsidP="006641A5">
            <w:pPr>
              <w:pStyle w:val="afffffffff2"/>
              <w:ind w:firstLineChars="100" w:firstLine="180"/>
              <w:jc w:val="left"/>
            </w:pPr>
            <w:r w:rsidRPr="006641A5">
              <w:rPr>
                <w:rFonts w:hint="eastAsia"/>
              </w:rPr>
              <w:t>土地公</w:t>
            </w:r>
          </w:p>
        </w:tc>
        <w:tc>
          <w:tcPr>
            <w:tcW w:w="961" w:type="dxa"/>
            <w:shd w:val="clear" w:color="auto" w:fill="auto"/>
            <w:vAlign w:val="center"/>
          </w:tcPr>
          <w:p w:rsidR="006641A5" w:rsidRDefault="006641A5" w:rsidP="009E4498">
            <w:pPr>
              <w:jc w:val="center"/>
              <w:rPr>
                <w:rFonts w:ascii="宋体" w:hAnsi="宋体" w:cs="宋体"/>
                <w:color w:val="000000"/>
                <w:sz w:val="18"/>
                <w:szCs w:val="18"/>
              </w:rPr>
            </w:pPr>
          </w:p>
        </w:tc>
        <w:tc>
          <w:tcPr>
            <w:tcW w:w="1165" w:type="dxa"/>
            <w:shd w:val="clear" w:color="auto" w:fill="auto"/>
            <w:vAlign w:val="center"/>
          </w:tcPr>
          <w:p w:rsidR="006641A5" w:rsidRDefault="006641A5" w:rsidP="009E4498">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709" w:type="dxa"/>
            <w:shd w:val="clear" w:color="auto" w:fill="auto"/>
            <w:vAlign w:val="center"/>
          </w:tcPr>
          <w:p w:rsidR="006641A5" w:rsidRDefault="006641A5" w:rsidP="00F22EE9">
            <w:pPr>
              <w:pStyle w:val="afffffffff2"/>
            </w:pPr>
          </w:p>
        </w:tc>
        <w:tc>
          <w:tcPr>
            <w:tcW w:w="967" w:type="dxa"/>
            <w:shd w:val="clear" w:color="auto" w:fill="auto"/>
            <w:vAlign w:val="center"/>
          </w:tcPr>
          <w:p w:rsidR="006641A5" w:rsidRDefault="006641A5" w:rsidP="00F22EE9">
            <w:pPr>
              <w:pStyle w:val="afffffffff2"/>
            </w:pPr>
          </w:p>
        </w:tc>
        <w:tc>
          <w:tcPr>
            <w:tcW w:w="650" w:type="dxa"/>
            <w:shd w:val="clear" w:color="auto" w:fill="auto"/>
            <w:vAlign w:val="center"/>
          </w:tcPr>
          <w:p w:rsidR="006641A5" w:rsidRDefault="006641A5" w:rsidP="00F22EE9">
            <w:pPr>
              <w:pStyle w:val="afffffffff2"/>
            </w:pPr>
          </w:p>
        </w:tc>
      </w:tr>
      <w:tr w:rsidR="006641A5" w:rsidTr="006641A5">
        <w:trPr>
          <w:jc w:val="center"/>
        </w:trPr>
        <w:tc>
          <w:tcPr>
            <w:tcW w:w="1194" w:type="dxa"/>
            <w:vMerge/>
            <w:shd w:val="clear" w:color="auto" w:fill="auto"/>
            <w:vAlign w:val="center"/>
          </w:tcPr>
          <w:p w:rsidR="006641A5" w:rsidRDefault="006641A5" w:rsidP="00F22EE9">
            <w:pPr>
              <w:pStyle w:val="afffffffff2"/>
            </w:pPr>
          </w:p>
        </w:tc>
        <w:tc>
          <w:tcPr>
            <w:tcW w:w="3260" w:type="dxa"/>
            <w:shd w:val="clear" w:color="auto" w:fill="auto"/>
            <w:vAlign w:val="center"/>
          </w:tcPr>
          <w:p w:rsidR="006641A5" w:rsidRPr="006641A5" w:rsidRDefault="006641A5" w:rsidP="006641A5">
            <w:pPr>
              <w:pStyle w:val="afffffffff2"/>
              <w:ind w:firstLineChars="100" w:firstLine="180"/>
              <w:jc w:val="left"/>
            </w:pPr>
            <w:r w:rsidRPr="006641A5">
              <w:rPr>
                <w:rFonts w:hint="eastAsia"/>
              </w:rPr>
              <w:t>香炉</w:t>
            </w:r>
          </w:p>
        </w:tc>
        <w:tc>
          <w:tcPr>
            <w:tcW w:w="961" w:type="dxa"/>
            <w:shd w:val="clear" w:color="auto" w:fill="auto"/>
            <w:vAlign w:val="center"/>
          </w:tcPr>
          <w:p w:rsidR="006641A5" w:rsidRDefault="006641A5" w:rsidP="009E4498">
            <w:pPr>
              <w:jc w:val="center"/>
              <w:rPr>
                <w:rFonts w:ascii="宋体" w:hAnsi="宋体" w:cs="宋体"/>
                <w:color w:val="000000"/>
                <w:sz w:val="18"/>
                <w:szCs w:val="18"/>
              </w:rPr>
            </w:pPr>
          </w:p>
        </w:tc>
        <w:tc>
          <w:tcPr>
            <w:tcW w:w="1165" w:type="dxa"/>
            <w:shd w:val="clear" w:color="auto" w:fill="auto"/>
            <w:vAlign w:val="center"/>
          </w:tcPr>
          <w:p w:rsidR="006641A5" w:rsidRDefault="006641A5" w:rsidP="009E4498">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709" w:type="dxa"/>
            <w:shd w:val="clear" w:color="auto" w:fill="auto"/>
            <w:vAlign w:val="center"/>
          </w:tcPr>
          <w:p w:rsidR="006641A5" w:rsidRDefault="006641A5" w:rsidP="00F22EE9">
            <w:pPr>
              <w:pStyle w:val="afffffffff2"/>
            </w:pPr>
          </w:p>
        </w:tc>
        <w:tc>
          <w:tcPr>
            <w:tcW w:w="967" w:type="dxa"/>
            <w:shd w:val="clear" w:color="auto" w:fill="auto"/>
            <w:vAlign w:val="center"/>
          </w:tcPr>
          <w:p w:rsidR="006641A5" w:rsidRDefault="006641A5" w:rsidP="00F22EE9">
            <w:pPr>
              <w:pStyle w:val="afffffffff2"/>
            </w:pPr>
          </w:p>
        </w:tc>
        <w:tc>
          <w:tcPr>
            <w:tcW w:w="650" w:type="dxa"/>
            <w:shd w:val="clear" w:color="auto" w:fill="auto"/>
            <w:vAlign w:val="center"/>
          </w:tcPr>
          <w:p w:rsidR="006641A5" w:rsidRDefault="006641A5" w:rsidP="00F22EE9">
            <w:pPr>
              <w:pStyle w:val="afffffffff2"/>
            </w:pPr>
          </w:p>
        </w:tc>
      </w:tr>
      <w:tr w:rsidR="006641A5" w:rsidTr="006641A5">
        <w:trPr>
          <w:jc w:val="center"/>
        </w:trPr>
        <w:tc>
          <w:tcPr>
            <w:tcW w:w="1194" w:type="dxa"/>
            <w:vMerge/>
            <w:shd w:val="clear" w:color="auto" w:fill="auto"/>
            <w:vAlign w:val="center"/>
          </w:tcPr>
          <w:p w:rsidR="006641A5" w:rsidRDefault="006641A5" w:rsidP="00F22EE9">
            <w:pPr>
              <w:pStyle w:val="afffffffff2"/>
            </w:pPr>
          </w:p>
        </w:tc>
        <w:tc>
          <w:tcPr>
            <w:tcW w:w="3260" w:type="dxa"/>
            <w:shd w:val="clear" w:color="auto" w:fill="auto"/>
            <w:vAlign w:val="center"/>
          </w:tcPr>
          <w:p w:rsidR="006641A5" w:rsidRPr="006641A5" w:rsidRDefault="006641A5" w:rsidP="006641A5">
            <w:pPr>
              <w:pStyle w:val="afffffffff2"/>
              <w:ind w:firstLineChars="100" w:firstLine="180"/>
              <w:jc w:val="left"/>
            </w:pPr>
            <w:r w:rsidRPr="006641A5">
              <w:rPr>
                <w:rFonts w:hint="eastAsia"/>
              </w:rPr>
              <w:t>花瓶</w:t>
            </w:r>
          </w:p>
        </w:tc>
        <w:tc>
          <w:tcPr>
            <w:tcW w:w="961" w:type="dxa"/>
            <w:shd w:val="clear" w:color="auto" w:fill="auto"/>
            <w:vAlign w:val="center"/>
          </w:tcPr>
          <w:p w:rsidR="006641A5" w:rsidRDefault="006641A5" w:rsidP="009E4498">
            <w:pPr>
              <w:jc w:val="center"/>
              <w:rPr>
                <w:rFonts w:ascii="宋体" w:hAnsi="宋体" w:cs="宋体"/>
                <w:color w:val="000000"/>
                <w:sz w:val="18"/>
                <w:szCs w:val="18"/>
              </w:rPr>
            </w:pPr>
          </w:p>
        </w:tc>
        <w:tc>
          <w:tcPr>
            <w:tcW w:w="1165" w:type="dxa"/>
            <w:shd w:val="clear" w:color="auto" w:fill="auto"/>
            <w:vAlign w:val="center"/>
          </w:tcPr>
          <w:p w:rsidR="006641A5" w:rsidRDefault="006641A5" w:rsidP="009E4498">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709" w:type="dxa"/>
            <w:shd w:val="clear" w:color="auto" w:fill="auto"/>
            <w:vAlign w:val="center"/>
          </w:tcPr>
          <w:p w:rsidR="006641A5" w:rsidRDefault="006641A5" w:rsidP="00F22EE9">
            <w:pPr>
              <w:pStyle w:val="afffffffff2"/>
            </w:pPr>
          </w:p>
        </w:tc>
        <w:tc>
          <w:tcPr>
            <w:tcW w:w="967" w:type="dxa"/>
            <w:shd w:val="clear" w:color="auto" w:fill="auto"/>
            <w:vAlign w:val="center"/>
          </w:tcPr>
          <w:p w:rsidR="006641A5" w:rsidRDefault="006641A5" w:rsidP="00F22EE9">
            <w:pPr>
              <w:pStyle w:val="afffffffff2"/>
            </w:pPr>
          </w:p>
        </w:tc>
        <w:tc>
          <w:tcPr>
            <w:tcW w:w="650" w:type="dxa"/>
            <w:shd w:val="clear" w:color="auto" w:fill="auto"/>
            <w:vAlign w:val="center"/>
          </w:tcPr>
          <w:p w:rsidR="006641A5" w:rsidRDefault="006641A5" w:rsidP="00F22EE9">
            <w:pPr>
              <w:pStyle w:val="afffffffff2"/>
            </w:pPr>
          </w:p>
        </w:tc>
      </w:tr>
      <w:tr w:rsidR="006641A5" w:rsidTr="006641A5">
        <w:trPr>
          <w:jc w:val="center"/>
        </w:trPr>
        <w:tc>
          <w:tcPr>
            <w:tcW w:w="1194" w:type="dxa"/>
            <w:vMerge/>
            <w:shd w:val="clear" w:color="auto" w:fill="auto"/>
            <w:vAlign w:val="center"/>
          </w:tcPr>
          <w:p w:rsidR="006641A5" w:rsidRDefault="006641A5" w:rsidP="00F22EE9">
            <w:pPr>
              <w:pStyle w:val="afffffffff2"/>
            </w:pPr>
          </w:p>
        </w:tc>
        <w:tc>
          <w:tcPr>
            <w:tcW w:w="3260" w:type="dxa"/>
            <w:shd w:val="clear" w:color="auto" w:fill="auto"/>
            <w:vAlign w:val="center"/>
          </w:tcPr>
          <w:p w:rsidR="006641A5" w:rsidRPr="006641A5" w:rsidRDefault="006641A5" w:rsidP="006641A5">
            <w:pPr>
              <w:pStyle w:val="afffffffff2"/>
              <w:ind w:firstLineChars="100" w:firstLine="180"/>
              <w:jc w:val="left"/>
            </w:pPr>
            <w:r w:rsidRPr="006641A5">
              <w:rPr>
                <w:rFonts w:hint="eastAsia"/>
              </w:rPr>
              <w:t>描金字</w:t>
            </w:r>
          </w:p>
        </w:tc>
        <w:tc>
          <w:tcPr>
            <w:tcW w:w="961" w:type="dxa"/>
            <w:shd w:val="clear" w:color="auto" w:fill="auto"/>
            <w:vAlign w:val="center"/>
          </w:tcPr>
          <w:p w:rsidR="006641A5" w:rsidRDefault="006641A5" w:rsidP="009E4498">
            <w:pPr>
              <w:jc w:val="center"/>
              <w:rPr>
                <w:rFonts w:ascii="宋体" w:hAnsi="宋体" w:cs="宋体"/>
                <w:color w:val="000000"/>
                <w:sz w:val="18"/>
                <w:szCs w:val="18"/>
              </w:rPr>
            </w:pPr>
          </w:p>
        </w:tc>
        <w:tc>
          <w:tcPr>
            <w:tcW w:w="1165" w:type="dxa"/>
            <w:shd w:val="clear" w:color="auto" w:fill="auto"/>
            <w:vAlign w:val="center"/>
          </w:tcPr>
          <w:p w:rsidR="006641A5" w:rsidRDefault="006641A5" w:rsidP="009E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字</w:t>
            </w:r>
          </w:p>
        </w:tc>
        <w:tc>
          <w:tcPr>
            <w:tcW w:w="709" w:type="dxa"/>
            <w:shd w:val="clear" w:color="auto" w:fill="auto"/>
            <w:vAlign w:val="center"/>
          </w:tcPr>
          <w:p w:rsidR="006641A5" w:rsidRDefault="006641A5" w:rsidP="00F22EE9">
            <w:pPr>
              <w:pStyle w:val="afffffffff2"/>
            </w:pPr>
          </w:p>
        </w:tc>
        <w:tc>
          <w:tcPr>
            <w:tcW w:w="967" w:type="dxa"/>
            <w:shd w:val="clear" w:color="auto" w:fill="auto"/>
            <w:vAlign w:val="center"/>
          </w:tcPr>
          <w:p w:rsidR="006641A5" w:rsidRDefault="006641A5" w:rsidP="00F22EE9">
            <w:pPr>
              <w:pStyle w:val="afffffffff2"/>
            </w:pPr>
          </w:p>
        </w:tc>
        <w:tc>
          <w:tcPr>
            <w:tcW w:w="650" w:type="dxa"/>
            <w:shd w:val="clear" w:color="auto" w:fill="auto"/>
            <w:vAlign w:val="center"/>
          </w:tcPr>
          <w:p w:rsidR="006641A5" w:rsidRDefault="006641A5" w:rsidP="00F22EE9">
            <w:pPr>
              <w:pStyle w:val="afffffffff2"/>
            </w:pPr>
          </w:p>
        </w:tc>
      </w:tr>
      <w:tr w:rsidR="006641A5" w:rsidTr="006641A5">
        <w:trPr>
          <w:jc w:val="center"/>
        </w:trPr>
        <w:tc>
          <w:tcPr>
            <w:tcW w:w="1194" w:type="dxa"/>
            <w:vMerge/>
            <w:shd w:val="clear" w:color="auto" w:fill="auto"/>
            <w:vAlign w:val="center"/>
          </w:tcPr>
          <w:p w:rsidR="006641A5" w:rsidRDefault="006641A5" w:rsidP="00F22EE9">
            <w:pPr>
              <w:pStyle w:val="afffffffff2"/>
            </w:pPr>
          </w:p>
        </w:tc>
        <w:tc>
          <w:tcPr>
            <w:tcW w:w="3260" w:type="dxa"/>
            <w:shd w:val="clear" w:color="auto" w:fill="auto"/>
            <w:vAlign w:val="center"/>
          </w:tcPr>
          <w:p w:rsidR="006641A5" w:rsidRPr="006641A5" w:rsidRDefault="006641A5" w:rsidP="006641A5">
            <w:pPr>
              <w:pStyle w:val="afffffffff2"/>
              <w:ind w:firstLineChars="100" w:firstLine="180"/>
              <w:jc w:val="left"/>
            </w:pPr>
            <w:r w:rsidRPr="006641A5">
              <w:rPr>
                <w:rFonts w:hint="eastAsia"/>
              </w:rPr>
              <w:t>墓桌</w:t>
            </w:r>
          </w:p>
        </w:tc>
        <w:tc>
          <w:tcPr>
            <w:tcW w:w="961" w:type="dxa"/>
            <w:shd w:val="clear" w:color="auto" w:fill="auto"/>
            <w:vAlign w:val="center"/>
          </w:tcPr>
          <w:p w:rsidR="006641A5" w:rsidRDefault="006641A5" w:rsidP="009E4498">
            <w:pPr>
              <w:jc w:val="center"/>
              <w:rPr>
                <w:rFonts w:ascii="宋体" w:hAnsi="宋体" w:cs="宋体"/>
                <w:color w:val="000000"/>
                <w:sz w:val="18"/>
                <w:szCs w:val="18"/>
              </w:rPr>
            </w:pPr>
          </w:p>
        </w:tc>
        <w:tc>
          <w:tcPr>
            <w:tcW w:w="1165" w:type="dxa"/>
            <w:shd w:val="clear" w:color="auto" w:fill="auto"/>
            <w:vAlign w:val="center"/>
          </w:tcPr>
          <w:p w:rsidR="006641A5" w:rsidRDefault="006641A5" w:rsidP="009E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块</w:t>
            </w:r>
          </w:p>
        </w:tc>
        <w:tc>
          <w:tcPr>
            <w:tcW w:w="709" w:type="dxa"/>
            <w:shd w:val="clear" w:color="auto" w:fill="auto"/>
            <w:vAlign w:val="center"/>
          </w:tcPr>
          <w:p w:rsidR="006641A5" w:rsidRDefault="006641A5" w:rsidP="00F22EE9">
            <w:pPr>
              <w:pStyle w:val="afffffffff2"/>
            </w:pPr>
          </w:p>
        </w:tc>
        <w:tc>
          <w:tcPr>
            <w:tcW w:w="967" w:type="dxa"/>
            <w:shd w:val="clear" w:color="auto" w:fill="auto"/>
            <w:vAlign w:val="center"/>
          </w:tcPr>
          <w:p w:rsidR="006641A5" w:rsidRDefault="006641A5" w:rsidP="00F22EE9">
            <w:pPr>
              <w:pStyle w:val="afffffffff2"/>
            </w:pPr>
          </w:p>
        </w:tc>
        <w:tc>
          <w:tcPr>
            <w:tcW w:w="650" w:type="dxa"/>
            <w:shd w:val="clear" w:color="auto" w:fill="auto"/>
            <w:vAlign w:val="center"/>
          </w:tcPr>
          <w:p w:rsidR="006641A5" w:rsidRDefault="006641A5" w:rsidP="00F22EE9">
            <w:pPr>
              <w:pStyle w:val="afffffffff2"/>
            </w:pPr>
          </w:p>
        </w:tc>
      </w:tr>
      <w:tr w:rsidR="006641A5" w:rsidTr="006641A5">
        <w:trPr>
          <w:jc w:val="center"/>
        </w:trPr>
        <w:tc>
          <w:tcPr>
            <w:tcW w:w="1194" w:type="dxa"/>
            <w:vMerge/>
            <w:shd w:val="clear" w:color="auto" w:fill="auto"/>
            <w:vAlign w:val="center"/>
          </w:tcPr>
          <w:p w:rsidR="006641A5" w:rsidRDefault="006641A5" w:rsidP="00F22EE9">
            <w:pPr>
              <w:pStyle w:val="afffffffff2"/>
            </w:pPr>
          </w:p>
        </w:tc>
        <w:tc>
          <w:tcPr>
            <w:tcW w:w="3260" w:type="dxa"/>
            <w:shd w:val="clear" w:color="auto" w:fill="auto"/>
            <w:vAlign w:val="center"/>
          </w:tcPr>
          <w:p w:rsidR="006641A5" w:rsidRPr="006641A5" w:rsidRDefault="006641A5" w:rsidP="006641A5">
            <w:pPr>
              <w:pStyle w:val="afffffffff2"/>
              <w:ind w:firstLineChars="100" w:firstLine="180"/>
              <w:jc w:val="left"/>
            </w:pPr>
            <w:r w:rsidRPr="006641A5">
              <w:rPr>
                <w:rFonts w:hint="eastAsia"/>
              </w:rPr>
              <w:t>墓盖</w:t>
            </w:r>
          </w:p>
        </w:tc>
        <w:tc>
          <w:tcPr>
            <w:tcW w:w="961" w:type="dxa"/>
            <w:shd w:val="clear" w:color="auto" w:fill="auto"/>
            <w:vAlign w:val="center"/>
          </w:tcPr>
          <w:p w:rsidR="006641A5" w:rsidRDefault="006641A5" w:rsidP="009E4498">
            <w:pPr>
              <w:jc w:val="center"/>
              <w:rPr>
                <w:rFonts w:ascii="宋体" w:hAnsi="宋体" w:cs="宋体"/>
                <w:color w:val="000000"/>
                <w:sz w:val="18"/>
                <w:szCs w:val="18"/>
              </w:rPr>
            </w:pPr>
          </w:p>
        </w:tc>
        <w:tc>
          <w:tcPr>
            <w:tcW w:w="1165" w:type="dxa"/>
            <w:shd w:val="clear" w:color="auto" w:fill="auto"/>
            <w:vAlign w:val="center"/>
          </w:tcPr>
          <w:p w:rsidR="006641A5" w:rsidRDefault="006641A5" w:rsidP="009E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块</w:t>
            </w:r>
          </w:p>
        </w:tc>
        <w:tc>
          <w:tcPr>
            <w:tcW w:w="709" w:type="dxa"/>
            <w:shd w:val="clear" w:color="auto" w:fill="auto"/>
            <w:vAlign w:val="center"/>
          </w:tcPr>
          <w:p w:rsidR="006641A5" w:rsidRDefault="006641A5" w:rsidP="00F22EE9">
            <w:pPr>
              <w:pStyle w:val="afffffffff2"/>
            </w:pPr>
          </w:p>
        </w:tc>
        <w:tc>
          <w:tcPr>
            <w:tcW w:w="967" w:type="dxa"/>
            <w:shd w:val="clear" w:color="auto" w:fill="auto"/>
            <w:vAlign w:val="center"/>
          </w:tcPr>
          <w:p w:rsidR="006641A5" w:rsidRDefault="006641A5" w:rsidP="00F22EE9">
            <w:pPr>
              <w:pStyle w:val="afffffffff2"/>
            </w:pPr>
          </w:p>
        </w:tc>
        <w:tc>
          <w:tcPr>
            <w:tcW w:w="650" w:type="dxa"/>
            <w:shd w:val="clear" w:color="auto" w:fill="auto"/>
            <w:vAlign w:val="center"/>
          </w:tcPr>
          <w:p w:rsidR="006641A5" w:rsidRDefault="006641A5" w:rsidP="00F22EE9">
            <w:pPr>
              <w:pStyle w:val="afffffffff2"/>
            </w:pPr>
          </w:p>
        </w:tc>
      </w:tr>
      <w:tr w:rsidR="006641A5" w:rsidTr="006641A5">
        <w:trPr>
          <w:jc w:val="center"/>
        </w:trPr>
        <w:tc>
          <w:tcPr>
            <w:tcW w:w="1194" w:type="dxa"/>
            <w:vMerge/>
            <w:shd w:val="clear" w:color="auto" w:fill="auto"/>
            <w:vAlign w:val="center"/>
          </w:tcPr>
          <w:p w:rsidR="006641A5" w:rsidRDefault="006641A5" w:rsidP="00F22EE9">
            <w:pPr>
              <w:pStyle w:val="afffffffff2"/>
            </w:pPr>
          </w:p>
        </w:tc>
        <w:tc>
          <w:tcPr>
            <w:tcW w:w="3260" w:type="dxa"/>
            <w:shd w:val="clear" w:color="auto" w:fill="auto"/>
            <w:vAlign w:val="center"/>
          </w:tcPr>
          <w:p w:rsidR="006641A5" w:rsidRPr="006641A5" w:rsidRDefault="006641A5" w:rsidP="006641A5">
            <w:pPr>
              <w:pStyle w:val="afffffffff2"/>
              <w:ind w:firstLineChars="100" w:firstLine="180"/>
              <w:jc w:val="left"/>
            </w:pPr>
            <w:r w:rsidRPr="006641A5">
              <w:rPr>
                <w:rFonts w:hint="eastAsia"/>
              </w:rPr>
              <w:t>石柱</w:t>
            </w:r>
          </w:p>
        </w:tc>
        <w:tc>
          <w:tcPr>
            <w:tcW w:w="961" w:type="dxa"/>
            <w:shd w:val="clear" w:color="auto" w:fill="auto"/>
            <w:vAlign w:val="center"/>
          </w:tcPr>
          <w:p w:rsidR="006641A5" w:rsidRDefault="006641A5" w:rsidP="009E4498">
            <w:pPr>
              <w:jc w:val="center"/>
              <w:rPr>
                <w:rFonts w:ascii="宋体" w:hAnsi="宋体" w:cs="宋体"/>
                <w:color w:val="000000"/>
                <w:sz w:val="18"/>
                <w:szCs w:val="18"/>
              </w:rPr>
            </w:pPr>
          </w:p>
        </w:tc>
        <w:tc>
          <w:tcPr>
            <w:tcW w:w="1165" w:type="dxa"/>
            <w:shd w:val="clear" w:color="auto" w:fill="auto"/>
            <w:vAlign w:val="center"/>
          </w:tcPr>
          <w:p w:rsidR="006641A5" w:rsidRDefault="006641A5" w:rsidP="009E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块</w:t>
            </w:r>
          </w:p>
        </w:tc>
        <w:tc>
          <w:tcPr>
            <w:tcW w:w="709" w:type="dxa"/>
            <w:shd w:val="clear" w:color="auto" w:fill="auto"/>
            <w:vAlign w:val="center"/>
          </w:tcPr>
          <w:p w:rsidR="006641A5" w:rsidRDefault="006641A5" w:rsidP="00F22EE9">
            <w:pPr>
              <w:pStyle w:val="afffffffff2"/>
            </w:pPr>
          </w:p>
        </w:tc>
        <w:tc>
          <w:tcPr>
            <w:tcW w:w="967" w:type="dxa"/>
            <w:shd w:val="clear" w:color="auto" w:fill="auto"/>
            <w:vAlign w:val="center"/>
          </w:tcPr>
          <w:p w:rsidR="006641A5" w:rsidRDefault="006641A5" w:rsidP="00F22EE9">
            <w:pPr>
              <w:pStyle w:val="afffffffff2"/>
            </w:pPr>
          </w:p>
        </w:tc>
        <w:tc>
          <w:tcPr>
            <w:tcW w:w="650" w:type="dxa"/>
            <w:shd w:val="clear" w:color="auto" w:fill="auto"/>
            <w:vAlign w:val="center"/>
          </w:tcPr>
          <w:p w:rsidR="006641A5" w:rsidRDefault="006641A5" w:rsidP="00F22EE9">
            <w:pPr>
              <w:pStyle w:val="afffffffff2"/>
            </w:pPr>
          </w:p>
        </w:tc>
      </w:tr>
      <w:tr w:rsidR="006641A5" w:rsidTr="006641A5">
        <w:trPr>
          <w:jc w:val="center"/>
        </w:trPr>
        <w:tc>
          <w:tcPr>
            <w:tcW w:w="1194" w:type="dxa"/>
            <w:vMerge/>
            <w:shd w:val="clear" w:color="auto" w:fill="auto"/>
            <w:vAlign w:val="center"/>
          </w:tcPr>
          <w:p w:rsidR="006641A5" w:rsidRDefault="006641A5" w:rsidP="00F22EE9">
            <w:pPr>
              <w:pStyle w:val="afffffffff2"/>
            </w:pPr>
          </w:p>
        </w:tc>
        <w:tc>
          <w:tcPr>
            <w:tcW w:w="3260" w:type="dxa"/>
            <w:shd w:val="clear" w:color="auto" w:fill="auto"/>
            <w:vAlign w:val="center"/>
          </w:tcPr>
          <w:p w:rsidR="006641A5" w:rsidRPr="006641A5" w:rsidRDefault="006641A5" w:rsidP="006641A5">
            <w:pPr>
              <w:pStyle w:val="afffffffff2"/>
              <w:ind w:firstLineChars="100" w:firstLine="180"/>
              <w:jc w:val="left"/>
            </w:pPr>
            <w:r w:rsidRPr="006641A5">
              <w:rPr>
                <w:rFonts w:hint="eastAsia"/>
              </w:rPr>
              <w:t>墓心</w:t>
            </w:r>
          </w:p>
        </w:tc>
        <w:tc>
          <w:tcPr>
            <w:tcW w:w="961" w:type="dxa"/>
            <w:shd w:val="clear" w:color="auto" w:fill="auto"/>
            <w:vAlign w:val="center"/>
          </w:tcPr>
          <w:p w:rsidR="006641A5" w:rsidRDefault="006641A5" w:rsidP="009E4498">
            <w:pPr>
              <w:jc w:val="center"/>
              <w:rPr>
                <w:rFonts w:ascii="宋体" w:hAnsi="宋体" w:cs="宋体"/>
                <w:color w:val="000000"/>
                <w:sz w:val="18"/>
                <w:szCs w:val="18"/>
              </w:rPr>
            </w:pPr>
          </w:p>
        </w:tc>
        <w:tc>
          <w:tcPr>
            <w:tcW w:w="1165" w:type="dxa"/>
            <w:shd w:val="clear" w:color="auto" w:fill="auto"/>
            <w:vAlign w:val="center"/>
          </w:tcPr>
          <w:p w:rsidR="006641A5" w:rsidRDefault="006641A5" w:rsidP="009E449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块</w:t>
            </w:r>
          </w:p>
        </w:tc>
        <w:tc>
          <w:tcPr>
            <w:tcW w:w="709" w:type="dxa"/>
            <w:shd w:val="clear" w:color="auto" w:fill="auto"/>
            <w:vAlign w:val="center"/>
          </w:tcPr>
          <w:p w:rsidR="006641A5" w:rsidRDefault="006641A5" w:rsidP="00F22EE9">
            <w:pPr>
              <w:pStyle w:val="afffffffff2"/>
            </w:pPr>
          </w:p>
        </w:tc>
        <w:tc>
          <w:tcPr>
            <w:tcW w:w="967" w:type="dxa"/>
            <w:shd w:val="clear" w:color="auto" w:fill="auto"/>
            <w:vAlign w:val="center"/>
          </w:tcPr>
          <w:p w:rsidR="006641A5" w:rsidRDefault="006641A5" w:rsidP="00F22EE9">
            <w:pPr>
              <w:pStyle w:val="afffffffff2"/>
            </w:pPr>
          </w:p>
        </w:tc>
        <w:tc>
          <w:tcPr>
            <w:tcW w:w="650" w:type="dxa"/>
            <w:shd w:val="clear" w:color="auto" w:fill="auto"/>
            <w:vAlign w:val="center"/>
          </w:tcPr>
          <w:p w:rsidR="006641A5" w:rsidRDefault="006641A5" w:rsidP="00F22EE9">
            <w:pPr>
              <w:pStyle w:val="afffffffff2"/>
            </w:pPr>
          </w:p>
        </w:tc>
      </w:tr>
    </w:tbl>
    <w:p w:rsidR="006641A5" w:rsidRDefault="006641A5" w:rsidP="006641A5">
      <w:pPr>
        <w:spacing w:beforeLines="50" w:before="156" w:afterLines="50" w:after="156" w:line="240" w:lineRule="auto"/>
        <w:jc w:val="center"/>
      </w:pPr>
      <w:r w:rsidRPr="006641A5">
        <w:rPr>
          <w:rFonts w:ascii="黑体" w:eastAsia="黑体" w:hAnsi="黑体" w:hint="eastAsia"/>
        </w:rPr>
        <w:lastRenderedPageBreak/>
        <w:t>表E.1</w:t>
      </w:r>
      <w:r>
        <w:rPr>
          <w:rFonts w:hint="eastAsia"/>
        </w:rPr>
        <w:t xml:space="preserve"> </w:t>
      </w:r>
      <w:r>
        <w:rPr>
          <w:rFonts w:hint="eastAsia"/>
        </w:rPr>
        <w:t>（续）</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94"/>
        <w:gridCol w:w="2889"/>
        <w:gridCol w:w="371"/>
        <w:gridCol w:w="961"/>
        <w:gridCol w:w="1165"/>
        <w:gridCol w:w="709"/>
        <w:gridCol w:w="967"/>
        <w:gridCol w:w="650"/>
      </w:tblGrid>
      <w:tr w:rsidR="006641A5" w:rsidTr="006641A5">
        <w:trPr>
          <w:tblHeader/>
          <w:jc w:val="center"/>
        </w:trPr>
        <w:tc>
          <w:tcPr>
            <w:tcW w:w="1194" w:type="dxa"/>
            <w:tcBorders>
              <w:top w:val="single" w:sz="8" w:space="0" w:color="auto"/>
              <w:bottom w:val="single" w:sz="8" w:space="0" w:color="auto"/>
            </w:tcBorders>
            <w:shd w:val="clear" w:color="auto" w:fill="auto"/>
            <w:vAlign w:val="center"/>
          </w:tcPr>
          <w:p w:rsidR="006641A5" w:rsidRDefault="006641A5" w:rsidP="009E4498">
            <w:pPr>
              <w:pStyle w:val="afffffffff2"/>
            </w:pPr>
            <w:r>
              <w:rPr>
                <w:rFonts w:hint="eastAsia"/>
              </w:rPr>
              <w:t>服务项目/殡葬用品</w:t>
            </w:r>
          </w:p>
        </w:tc>
        <w:tc>
          <w:tcPr>
            <w:tcW w:w="3260" w:type="dxa"/>
            <w:gridSpan w:val="2"/>
            <w:tcBorders>
              <w:top w:val="single" w:sz="8" w:space="0" w:color="auto"/>
              <w:bottom w:val="single" w:sz="8" w:space="0" w:color="auto"/>
            </w:tcBorders>
            <w:shd w:val="clear" w:color="auto" w:fill="auto"/>
            <w:vAlign w:val="center"/>
          </w:tcPr>
          <w:p w:rsidR="006641A5" w:rsidRDefault="006641A5" w:rsidP="009E4498">
            <w:pPr>
              <w:pStyle w:val="afffffffff2"/>
            </w:pPr>
            <w:r>
              <w:rPr>
                <w:rFonts w:hint="eastAsia"/>
              </w:rPr>
              <w:t>服务内容</w:t>
            </w:r>
          </w:p>
        </w:tc>
        <w:tc>
          <w:tcPr>
            <w:tcW w:w="961" w:type="dxa"/>
            <w:tcBorders>
              <w:top w:val="single" w:sz="8" w:space="0" w:color="auto"/>
              <w:bottom w:val="single" w:sz="8" w:space="0" w:color="auto"/>
            </w:tcBorders>
            <w:shd w:val="clear" w:color="auto" w:fill="auto"/>
            <w:vAlign w:val="center"/>
          </w:tcPr>
          <w:p w:rsidR="006641A5" w:rsidRDefault="006641A5" w:rsidP="009E4498">
            <w:pPr>
              <w:pStyle w:val="afffffffff2"/>
            </w:pPr>
            <w:r>
              <w:rPr>
                <w:rFonts w:hint="eastAsia"/>
              </w:rPr>
              <w:t>选择打“√”，不选划“/”</w:t>
            </w:r>
          </w:p>
        </w:tc>
        <w:tc>
          <w:tcPr>
            <w:tcW w:w="1165" w:type="dxa"/>
            <w:tcBorders>
              <w:top w:val="single" w:sz="8" w:space="0" w:color="auto"/>
              <w:bottom w:val="single" w:sz="8" w:space="0" w:color="auto"/>
            </w:tcBorders>
            <w:shd w:val="clear" w:color="auto" w:fill="auto"/>
            <w:vAlign w:val="center"/>
          </w:tcPr>
          <w:p w:rsidR="006641A5" w:rsidRDefault="006641A5" w:rsidP="009E4498">
            <w:pPr>
              <w:pStyle w:val="afffffffff2"/>
            </w:pPr>
            <w:r>
              <w:rPr>
                <w:rFonts w:hint="eastAsia"/>
              </w:rPr>
              <w:t>提供的服务或商品的标准、等级、规格</w:t>
            </w:r>
          </w:p>
        </w:tc>
        <w:tc>
          <w:tcPr>
            <w:tcW w:w="709" w:type="dxa"/>
            <w:tcBorders>
              <w:top w:val="single" w:sz="8" w:space="0" w:color="auto"/>
              <w:bottom w:val="single" w:sz="8" w:space="0" w:color="auto"/>
            </w:tcBorders>
            <w:shd w:val="clear" w:color="auto" w:fill="auto"/>
            <w:vAlign w:val="center"/>
          </w:tcPr>
          <w:p w:rsidR="006641A5" w:rsidRPr="00F746B2" w:rsidRDefault="006641A5" w:rsidP="009E4498">
            <w:pPr>
              <w:pStyle w:val="afffffffff2"/>
            </w:pPr>
            <w:r>
              <w:rPr>
                <w:rFonts w:hint="eastAsia"/>
              </w:rPr>
              <w:t>使用数量</w:t>
            </w:r>
          </w:p>
        </w:tc>
        <w:tc>
          <w:tcPr>
            <w:tcW w:w="967" w:type="dxa"/>
            <w:tcBorders>
              <w:top w:val="single" w:sz="8" w:space="0" w:color="auto"/>
              <w:bottom w:val="single" w:sz="8" w:space="0" w:color="auto"/>
            </w:tcBorders>
            <w:shd w:val="clear" w:color="auto" w:fill="auto"/>
            <w:vAlign w:val="center"/>
          </w:tcPr>
          <w:p w:rsidR="006641A5" w:rsidRDefault="006641A5" w:rsidP="009E4498">
            <w:pPr>
              <w:pStyle w:val="afffffffff2"/>
            </w:pPr>
            <w:r>
              <w:rPr>
                <w:rFonts w:hint="eastAsia"/>
              </w:rPr>
              <w:t>收费标准（单价、元）</w:t>
            </w:r>
          </w:p>
        </w:tc>
        <w:tc>
          <w:tcPr>
            <w:tcW w:w="650" w:type="dxa"/>
            <w:tcBorders>
              <w:top w:val="single" w:sz="8" w:space="0" w:color="auto"/>
              <w:bottom w:val="single" w:sz="8" w:space="0" w:color="auto"/>
            </w:tcBorders>
            <w:shd w:val="clear" w:color="auto" w:fill="auto"/>
            <w:vAlign w:val="center"/>
          </w:tcPr>
          <w:p w:rsidR="006641A5" w:rsidRPr="00F746B2" w:rsidRDefault="006641A5" w:rsidP="009E4498">
            <w:pPr>
              <w:pStyle w:val="afffffffff2"/>
            </w:pPr>
            <w:r>
              <w:rPr>
                <w:rFonts w:hint="eastAsia"/>
              </w:rPr>
              <w:t>金额</w:t>
            </w:r>
          </w:p>
        </w:tc>
      </w:tr>
      <w:tr w:rsidR="006641A5" w:rsidTr="006641A5">
        <w:trPr>
          <w:jc w:val="center"/>
        </w:trPr>
        <w:tc>
          <w:tcPr>
            <w:tcW w:w="1194" w:type="dxa"/>
            <w:vMerge w:val="restart"/>
            <w:shd w:val="clear" w:color="auto" w:fill="auto"/>
            <w:vAlign w:val="center"/>
          </w:tcPr>
          <w:p w:rsidR="006641A5" w:rsidRDefault="006641A5" w:rsidP="00F22EE9">
            <w:pPr>
              <w:pStyle w:val="afffffffff2"/>
            </w:pPr>
            <w:r>
              <w:rPr>
                <w:rFonts w:hAnsi="宋体" w:cs="宋体" w:hint="eastAsia"/>
                <w:color w:val="000000"/>
                <w:szCs w:val="18"/>
                <w:lang w:bidi="ar"/>
              </w:rPr>
              <w:t>其他随葬物品（自愿选择）</w:t>
            </w:r>
          </w:p>
        </w:tc>
        <w:tc>
          <w:tcPr>
            <w:tcW w:w="3260" w:type="dxa"/>
            <w:gridSpan w:val="2"/>
            <w:shd w:val="clear" w:color="auto" w:fill="auto"/>
            <w:vAlign w:val="center"/>
          </w:tcPr>
          <w:p w:rsidR="006641A5" w:rsidRPr="006641A5" w:rsidRDefault="006641A5" w:rsidP="006641A5">
            <w:pPr>
              <w:pStyle w:val="afffffffff2"/>
              <w:ind w:firstLineChars="100" w:firstLine="180"/>
              <w:jc w:val="left"/>
            </w:pPr>
            <w:r w:rsidRPr="006641A5">
              <w:rPr>
                <w:rFonts w:hint="eastAsia"/>
              </w:rPr>
              <w:t>骨灰保护箱</w:t>
            </w:r>
          </w:p>
        </w:tc>
        <w:tc>
          <w:tcPr>
            <w:tcW w:w="961" w:type="dxa"/>
            <w:shd w:val="clear" w:color="auto" w:fill="auto"/>
            <w:vAlign w:val="center"/>
          </w:tcPr>
          <w:p w:rsidR="006641A5" w:rsidRDefault="006641A5" w:rsidP="009E4498">
            <w:pPr>
              <w:jc w:val="center"/>
              <w:rPr>
                <w:rFonts w:ascii="宋体" w:hAnsi="宋体" w:cs="宋体"/>
                <w:color w:val="000000"/>
                <w:sz w:val="18"/>
                <w:szCs w:val="18"/>
              </w:rPr>
            </w:pPr>
          </w:p>
        </w:tc>
        <w:tc>
          <w:tcPr>
            <w:tcW w:w="1165" w:type="dxa"/>
            <w:shd w:val="clear" w:color="auto" w:fill="auto"/>
            <w:vAlign w:val="center"/>
          </w:tcPr>
          <w:p w:rsidR="006641A5" w:rsidRDefault="006641A5" w:rsidP="009E4498">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709" w:type="dxa"/>
            <w:shd w:val="clear" w:color="auto" w:fill="auto"/>
            <w:vAlign w:val="center"/>
          </w:tcPr>
          <w:p w:rsidR="006641A5" w:rsidRDefault="006641A5" w:rsidP="00F22EE9">
            <w:pPr>
              <w:pStyle w:val="afffffffff2"/>
            </w:pPr>
          </w:p>
        </w:tc>
        <w:tc>
          <w:tcPr>
            <w:tcW w:w="967" w:type="dxa"/>
            <w:shd w:val="clear" w:color="auto" w:fill="auto"/>
            <w:vAlign w:val="center"/>
          </w:tcPr>
          <w:p w:rsidR="006641A5" w:rsidRDefault="006641A5" w:rsidP="00F22EE9">
            <w:pPr>
              <w:pStyle w:val="afffffffff2"/>
            </w:pPr>
          </w:p>
        </w:tc>
        <w:tc>
          <w:tcPr>
            <w:tcW w:w="650" w:type="dxa"/>
            <w:shd w:val="clear" w:color="auto" w:fill="auto"/>
            <w:vAlign w:val="center"/>
          </w:tcPr>
          <w:p w:rsidR="006641A5" w:rsidRDefault="006641A5" w:rsidP="00F22EE9">
            <w:pPr>
              <w:pStyle w:val="afffffffff2"/>
            </w:pPr>
          </w:p>
        </w:tc>
      </w:tr>
      <w:tr w:rsidR="006641A5" w:rsidTr="006641A5">
        <w:trPr>
          <w:jc w:val="center"/>
        </w:trPr>
        <w:tc>
          <w:tcPr>
            <w:tcW w:w="1194" w:type="dxa"/>
            <w:vMerge/>
            <w:tcBorders>
              <w:bottom w:val="single" w:sz="8" w:space="0" w:color="auto"/>
            </w:tcBorders>
            <w:shd w:val="clear" w:color="auto" w:fill="auto"/>
            <w:vAlign w:val="center"/>
          </w:tcPr>
          <w:p w:rsidR="006641A5" w:rsidRDefault="006641A5" w:rsidP="00F22EE9">
            <w:pPr>
              <w:pStyle w:val="afffffffff2"/>
            </w:pPr>
          </w:p>
        </w:tc>
        <w:tc>
          <w:tcPr>
            <w:tcW w:w="3260" w:type="dxa"/>
            <w:gridSpan w:val="2"/>
            <w:tcBorders>
              <w:bottom w:val="single" w:sz="8" w:space="0" w:color="auto"/>
            </w:tcBorders>
            <w:shd w:val="clear" w:color="auto" w:fill="auto"/>
            <w:vAlign w:val="center"/>
          </w:tcPr>
          <w:p w:rsidR="006641A5" w:rsidRPr="006641A5" w:rsidRDefault="006641A5" w:rsidP="006641A5">
            <w:pPr>
              <w:pStyle w:val="afffffffff2"/>
              <w:ind w:firstLineChars="100" w:firstLine="180"/>
              <w:jc w:val="left"/>
            </w:pPr>
            <w:r w:rsidRPr="006641A5">
              <w:rPr>
                <w:rFonts w:hint="eastAsia"/>
              </w:rPr>
              <w:t>石龟</w:t>
            </w:r>
          </w:p>
        </w:tc>
        <w:tc>
          <w:tcPr>
            <w:tcW w:w="961" w:type="dxa"/>
            <w:tcBorders>
              <w:bottom w:val="single" w:sz="8" w:space="0" w:color="auto"/>
            </w:tcBorders>
            <w:shd w:val="clear" w:color="auto" w:fill="auto"/>
            <w:vAlign w:val="center"/>
          </w:tcPr>
          <w:p w:rsidR="006641A5" w:rsidRDefault="006641A5" w:rsidP="009E4498">
            <w:pPr>
              <w:jc w:val="center"/>
              <w:rPr>
                <w:rFonts w:ascii="宋体" w:hAnsi="宋体" w:cs="宋体"/>
                <w:color w:val="000000"/>
                <w:sz w:val="18"/>
                <w:szCs w:val="18"/>
              </w:rPr>
            </w:pPr>
          </w:p>
        </w:tc>
        <w:tc>
          <w:tcPr>
            <w:tcW w:w="1165" w:type="dxa"/>
            <w:tcBorders>
              <w:bottom w:val="single" w:sz="8" w:space="0" w:color="auto"/>
            </w:tcBorders>
            <w:shd w:val="clear" w:color="auto" w:fill="auto"/>
            <w:vAlign w:val="center"/>
          </w:tcPr>
          <w:p w:rsidR="006641A5" w:rsidRDefault="006641A5" w:rsidP="009E4498">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709" w:type="dxa"/>
            <w:tcBorders>
              <w:bottom w:val="single" w:sz="8" w:space="0" w:color="auto"/>
            </w:tcBorders>
            <w:shd w:val="clear" w:color="auto" w:fill="auto"/>
            <w:vAlign w:val="center"/>
          </w:tcPr>
          <w:p w:rsidR="006641A5" w:rsidRDefault="006641A5" w:rsidP="00F22EE9">
            <w:pPr>
              <w:pStyle w:val="afffffffff2"/>
            </w:pPr>
          </w:p>
        </w:tc>
        <w:tc>
          <w:tcPr>
            <w:tcW w:w="967" w:type="dxa"/>
            <w:tcBorders>
              <w:bottom w:val="single" w:sz="8" w:space="0" w:color="auto"/>
            </w:tcBorders>
            <w:shd w:val="clear" w:color="auto" w:fill="auto"/>
            <w:vAlign w:val="center"/>
          </w:tcPr>
          <w:p w:rsidR="006641A5" w:rsidRDefault="006641A5" w:rsidP="00F22EE9">
            <w:pPr>
              <w:pStyle w:val="afffffffff2"/>
            </w:pPr>
          </w:p>
        </w:tc>
        <w:tc>
          <w:tcPr>
            <w:tcW w:w="650" w:type="dxa"/>
            <w:tcBorders>
              <w:bottom w:val="single" w:sz="8" w:space="0" w:color="auto"/>
            </w:tcBorders>
            <w:shd w:val="clear" w:color="auto" w:fill="auto"/>
            <w:vAlign w:val="center"/>
          </w:tcPr>
          <w:p w:rsidR="006641A5" w:rsidRDefault="006641A5" w:rsidP="00F22EE9">
            <w:pPr>
              <w:pStyle w:val="afffffffff2"/>
            </w:pPr>
          </w:p>
        </w:tc>
      </w:tr>
      <w:tr w:rsidR="006641A5" w:rsidTr="006641A5">
        <w:trPr>
          <w:jc w:val="center"/>
        </w:trPr>
        <w:tc>
          <w:tcPr>
            <w:tcW w:w="8906" w:type="dxa"/>
            <w:gridSpan w:val="8"/>
            <w:tcBorders>
              <w:top w:val="single" w:sz="8" w:space="0" w:color="auto"/>
              <w:bottom w:val="single" w:sz="8" w:space="0" w:color="auto"/>
            </w:tcBorders>
            <w:shd w:val="clear" w:color="auto" w:fill="auto"/>
            <w:vAlign w:val="center"/>
          </w:tcPr>
          <w:p w:rsidR="006641A5" w:rsidRPr="00043AF7" w:rsidRDefault="006641A5" w:rsidP="006641A5">
            <w:pPr>
              <w:pStyle w:val="a5"/>
              <w:numPr>
                <w:ilvl w:val="0"/>
                <w:numId w:val="39"/>
              </w:numPr>
            </w:pPr>
            <w:r w:rsidRPr="00043AF7">
              <w:rPr>
                <w:rFonts w:hint="eastAsia"/>
              </w:rPr>
              <w:t>可根据所提供的服务或销售的</w:t>
            </w:r>
            <w:r w:rsidR="009E4498" w:rsidRPr="00043AF7">
              <w:rPr>
                <w:rFonts w:hint="eastAsia"/>
              </w:rPr>
              <w:t>商品</w:t>
            </w:r>
            <w:r w:rsidRPr="00043AF7">
              <w:rPr>
                <w:rFonts w:hint="eastAsia"/>
              </w:rPr>
              <w:t>修改收费清单</w:t>
            </w:r>
          </w:p>
          <w:p w:rsidR="006641A5" w:rsidRDefault="006641A5" w:rsidP="006641A5">
            <w:pPr>
              <w:pStyle w:val="a5"/>
            </w:pPr>
            <w:r w:rsidRPr="00043AF7">
              <w:rPr>
                <w:rFonts w:hint="eastAsia"/>
              </w:rPr>
              <w:t>可参考收费清单样式对版面进行个性化设计</w:t>
            </w:r>
          </w:p>
        </w:tc>
      </w:tr>
      <w:tr w:rsidR="006641A5" w:rsidTr="006641A5">
        <w:trPr>
          <w:jc w:val="center"/>
        </w:trPr>
        <w:tc>
          <w:tcPr>
            <w:tcW w:w="4083" w:type="dxa"/>
            <w:gridSpan w:val="2"/>
            <w:tcBorders>
              <w:top w:val="single" w:sz="8" w:space="0" w:color="auto"/>
            </w:tcBorders>
            <w:shd w:val="clear" w:color="auto" w:fill="auto"/>
            <w:vAlign w:val="center"/>
          </w:tcPr>
          <w:p w:rsidR="006641A5" w:rsidRPr="0058319F" w:rsidRDefault="006641A5" w:rsidP="00F22EE9">
            <w:pPr>
              <w:pStyle w:val="afffffffff2"/>
              <w:ind w:firstLineChars="100" w:firstLine="180"/>
              <w:rPr>
                <w:rFonts w:ascii="黑体" w:eastAsia="黑体" w:hAnsi="黑体"/>
              </w:rPr>
            </w:pPr>
            <w:r w:rsidRPr="0058319F">
              <w:rPr>
                <w:rFonts w:ascii="黑体" w:eastAsia="黑体" w:hAnsi="黑体" w:hint="eastAsia"/>
              </w:rPr>
              <w:t>预收费用：        元</w:t>
            </w:r>
          </w:p>
        </w:tc>
        <w:tc>
          <w:tcPr>
            <w:tcW w:w="2497" w:type="dxa"/>
            <w:gridSpan w:val="3"/>
            <w:tcBorders>
              <w:top w:val="single" w:sz="8" w:space="0" w:color="auto"/>
            </w:tcBorders>
            <w:shd w:val="clear" w:color="auto" w:fill="auto"/>
            <w:vAlign w:val="center"/>
          </w:tcPr>
          <w:p w:rsidR="006641A5" w:rsidRPr="0058319F" w:rsidRDefault="006641A5" w:rsidP="00F22EE9">
            <w:pPr>
              <w:pStyle w:val="afffffffff2"/>
              <w:rPr>
                <w:rFonts w:ascii="黑体" w:eastAsia="黑体" w:hAnsi="黑体"/>
              </w:rPr>
            </w:pPr>
            <w:r w:rsidRPr="0058319F">
              <w:rPr>
                <w:rFonts w:ascii="黑体" w:eastAsia="黑体" w:hAnsi="黑体" w:hint="eastAsia"/>
              </w:rPr>
              <w:t>总费用：       元</w:t>
            </w:r>
          </w:p>
        </w:tc>
        <w:tc>
          <w:tcPr>
            <w:tcW w:w="2326" w:type="dxa"/>
            <w:gridSpan w:val="3"/>
            <w:tcBorders>
              <w:top w:val="single" w:sz="8" w:space="0" w:color="auto"/>
            </w:tcBorders>
            <w:shd w:val="clear" w:color="auto" w:fill="auto"/>
            <w:vAlign w:val="center"/>
          </w:tcPr>
          <w:p w:rsidR="006641A5" w:rsidRPr="0058319F" w:rsidRDefault="006641A5" w:rsidP="00F22EE9">
            <w:pPr>
              <w:pStyle w:val="afffffffff2"/>
              <w:rPr>
                <w:rFonts w:ascii="黑体" w:eastAsia="黑体" w:hAnsi="黑体"/>
              </w:rPr>
            </w:pPr>
            <w:r w:rsidRPr="0058319F">
              <w:rPr>
                <w:rFonts w:ascii="黑体" w:eastAsia="黑体" w:hAnsi="黑体" w:hint="eastAsia"/>
              </w:rPr>
              <w:t>退/补费用：       元</w:t>
            </w:r>
          </w:p>
        </w:tc>
      </w:tr>
    </w:tbl>
    <w:p w:rsidR="006A3284" w:rsidRDefault="006A3284" w:rsidP="00F22EE9">
      <w:pPr>
        <w:pStyle w:val="affff6"/>
        <w:ind w:firstLineChars="0" w:firstLine="0"/>
        <w:jc w:val="center"/>
      </w:pPr>
      <w:bookmarkStart w:id="163" w:name="BookMark8"/>
      <w:bookmarkEnd w:id="118"/>
    </w:p>
    <w:p w:rsidR="006A3284" w:rsidRDefault="006A3284" w:rsidP="00F22EE9">
      <w:pPr>
        <w:pStyle w:val="affff6"/>
        <w:ind w:firstLineChars="0" w:firstLine="0"/>
        <w:jc w:val="center"/>
      </w:pPr>
    </w:p>
    <w:p w:rsidR="006A3284" w:rsidRDefault="006A3284" w:rsidP="00F22EE9">
      <w:pPr>
        <w:pStyle w:val="affff6"/>
        <w:ind w:firstLineChars="0" w:firstLine="0"/>
        <w:jc w:val="center"/>
      </w:pPr>
    </w:p>
    <w:p w:rsidR="006A3284" w:rsidRDefault="006A3284" w:rsidP="00F22EE9">
      <w:pPr>
        <w:pStyle w:val="affff6"/>
        <w:ind w:firstLineChars="0" w:firstLine="0"/>
        <w:jc w:val="center"/>
      </w:pPr>
    </w:p>
    <w:p w:rsidR="006A3284" w:rsidRDefault="006A3284" w:rsidP="00F22EE9">
      <w:pPr>
        <w:pStyle w:val="affff6"/>
        <w:ind w:firstLineChars="0" w:firstLine="0"/>
        <w:jc w:val="center"/>
      </w:pPr>
    </w:p>
    <w:p w:rsidR="00F22EE9" w:rsidRDefault="00F22EE9" w:rsidP="00F22EE9">
      <w:pPr>
        <w:pStyle w:val="affff6"/>
        <w:ind w:firstLineChars="0" w:firstLine="0"/>
        <w:jc w:val="center"/>
      </w:pPr>
      <w:r>
        <w:drawing>
          <wp:inline distT="0" distB="0" distL="0" distR="0" wp14:anchorId="48E752C4" wp14:editId="6D5F176C">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163"/>
    </w:p>
    <w:sectPr w:rsidR="00F22EE9" w:rsidSect="001D0C09">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98F" w:rsidRDefault="009D598F" w:rsidP="00D86DB7">
      <w:r>
        <w:separator/>
      </w:r>
    </w:p>
    <w:p w:rsidR="009D598F" w:rsidRDefault="009D598F"/>
    <w:p w:rsidR="009D598F" w:rsidRDefault="009D598F"/>
  </w:endnote>
  <w:endnote w:type="continuationSeparator" w:id="0">
    <w:p w:rsidR="009D598F" w:rsidRDefault="009D598F" w:rsidP="00D86DB7">
      <w:r>
        <w:continuationSeparator/>
      </w:r>
    </w:p>
    <w:p w:rsidR="009D598F" w:rsidRDefault="009D598F"/>
    <w:p w:rsidR="009D598F" w:rsidRDefault="009D5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1E0" w:rsidRDefault="00E341E0" w:rsidP="00F22EE9">
    <w:pPr>
      <w:pStyle w:val="afffa"/>
      <w:jc w:val="left"/>
    </w:pPr>
    <w:r>
      <w:fldChar w:fldCharType="begin"/>
    </w:r>
    <w:r>
      <w:instrText>PAGE   \* MERGEFORMAT</w:instrText>
    </w:r>
    <w:r>
      <w:fldChar w:fldCharType="separate"/>
    </w:r>
    <w:r w:rsidR="001622AD" w:rsidRPr="001622AD">
      <w:rPr>
        <w:noProof/>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1E0" w:rsidRDefault="00E341E0">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1E0" w:rsidRPr="00324EDD" w:rsidRDefault="00E341E0"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1E0" w:rsidRDefault="00E341E0" w:rsidP="00C94DF2">
    <w:pPr>
      <w:pStyle w:val="affff3"/>
    </w:pPr>
    <w:r>
      <w:fldChar w:fldCharType="begin"/>
    </w:r>
    <w:r>
      <w:instrText>PAGE   \* MERGEFORMAT</w:instrText>
    </w:r>
    <w:r>
      <w:fldChar w:fldCharType="separate"/>
    </w:r>
    <w:r w:rsidR="001622AD" w:rsidRPr="001622AD">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98F" w:rsidRDefault="009D598F" w:rsidP="00D86DB7">
      <w:r>
        <w:separator/>
      </w:r>
    </w:p>
  </w:footnote>
  <w:footnote w:type="continuationSeparator" w:id="0">
    <w:p w:rsidR="009D598F" w:rsidRDefault="009D598F" w:rsidP="00D86DB7">
      <w:r>
        <w:continuationSeparator/>
      </w:r>
    </w:p>
    <w:p w:rsidR="009D598F" w:rsidRDefault="009D598F"/>
    <w:p w:rsidR="009D598F" w:rsidRDefault="009D59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1E0" w:rsidRDefault="00E341E0">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1E0" w:rsidRPr="00E70388" w:rsidRDefault="00E341E0"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1E0" w:rsidRPr="00324EDD" w:rsidRDefault="00E341E0"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1E0" w:rsidRPr="00F22EE9" w:rsidRDefault="00E341E0" w:rsidP="00F22EE9">
    <w:pPr>
      <w:pStyle w:val="afff9"/>
      <w:jc w:val="left"/>
      <w:rPr>
        <w:rFonts w:ascii="黑体" w:eastAsia="黑体" w:hAnsi="黑体"/>
        <w:sz w:val="21"/>
        <w:lang w:val="fr-FR"/>
      </w:rPr>
    </w:pPr>
    <w:r w:rsidRPr="00F22EE9">
      <w:rPr>
        <w:rFonts w:ascii="黑体" w:eastAsia="黑体" w:hAnsi="黑体"/>
        <w:sz w:val="21"/>
      </w:rPr>
      <w:fldChar w:fldCharType="begin"/>
    </w:r>
    <w:r w:rsidRPr="00F22EE9">
      <w:rPr>
        <w:rFonts w:ascii="黑体" w:eastAsia="黑体" w:hAnsi="黑体"/>
        <w:sz w:val="21"/>
        <w:lang w:val="fr-FR"/>
      </w:rPr>
      <w:instrText xml:space="preserve"> STYLEREF  </w:instrText>
    </w:r>
    <w:r w:rsidRPr="00F22EE9">
      <w:rPr>
        <w:rFonts w:ascii="黑体" w:eastAsia="黑体" w:hAnsi="黑体"/>
        <w:sz w:val="21"/>
      </w:rPr>
      <w:instrText>标准文件</w:instrText>
    </w:r>
    <w:r w:rsidRPr="00F22EE9">
      <w:rPr>
        <w:rFonts w:ascii="黑体" w:eastAsia="黑体" w:hAnsi="黑体"/>
        <w:sz w:val="21"/>
        <w:lang w:val="fr-FR"/>
      </w:rPr>
      <w:instrText>_</w:instrText>
    </w:r>
    <w:r w:rsidRPr="00F22EE9">
      <w:rPr>
        <w:rFonts w:ascii="黑体" w:eastAsia="黑体" w:hAnsi="黑体"/>
        <w:sz w:val="21"/>
      </w:rPr>
      <w:instrText>文件编号</w:instrText>
    </w:r>
    <w:r w:rsidRPr="00F22EE9">
      <w:rPr>
        <w:rFonts w:ascii="黑体" w:eastAsia="黑体" w:hAnsi="黑体"/>
        <w:sz w:val="21"/>
        <w:lang w:val="fr-FR"/>
      </w:rPr>
      <w:instrText xml:space="preserve">  \* MERGEFORMAT </w:instrText>
    </w:r>
    <w:r w:rsidRPr="00F22EE9">
      <w:rPr>
        <w:rFonts w:ascii="黑体" w:eastAsia="黑体" w:hAnsi="黑体"/>
        <w:sz w:val="21"/>
      </w:rPr>
      <w:fldChar w:fldCharType="separate"/>
    </w:r>
    <w:r w:rsidR="001622AD">
      <w:rPr>
        <w:rFonts w:ascii="黑体" w:eastAsia="黑体" w:hAnsi="黑体"/>
        <w:noProof/>
        <w:sz w:val="21"/>
        <w:lang w:val="fr-FR"/>
      </w:rPr>
      <w:t>DB3502/T XXXX—XXXX</w:t>
    </w:r>
    <w:r w:rsidRPr="00F22EE9">
      <w:rPr>
        <w:rFonts w:ascii="黑体" w:eastAsia="黑体" w:hAnsi="黑体"/>
        <w:sz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1E0" w:rsidRPr="00D84FA1" w:rsidRDefault="00E341E0" w:rsidP="00A2271D">
    <w:pPr>
      <w:pStyle w:val="affffb"/>
    </w:pPr>
    <w:r>
      <w:fldChar w:fldCharType="begin"/>
    </w:r>
    <w:r>
      <w:instrText xml:space="preserve"> STYLEREF  标准文件_文件编号  \* MERGEFORMAT </w:instrText>
    </w:r>
    <w:r>
      <w:fldChar w:fldCharType="separate"/>
    </w:r>
    <w:r w:rsidR="001622AD">
      <w:t>DB3502/T XXXX</w:t>
    </w:r>
    <w:r w:rsidR="001622AD">
      <w:t>—</w:t>
    </w:r>
    <w:r w:rsidR="001622AD">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EC0E8C"/>
    <w:lvl w:ilvl="0">
      <w:start w:val="1"/>
      <w:numFmt w:val="none"/>
      <w:pStyle w:val="af2"/>
      <w:lvlText w:val="%1——"/>
      <w:lvlJc w:val="left"/>
      <w:pPr>
        <w:tabs>
          <w:tab w:val="num" w:pos="851"/>
        </w:tabs>
        <w:ind w:left="851"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BA5266F0"/>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3"/>
  </w:num>
  <w:num w:numId="35">
    <w:abstractNumId w:val="23"/>
  </w:num>
  <w:num w:numId="36">
    <w:abstractNumId w:val="23"/>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D1"/>
    <w:rsid w:val="0000040A"/>
    <w:rsid w:val="00000A94"/>
    <w:rsid w:val="00001972"/>
    <w:rsid w:val="00001D9A"/>
    <w:rsid w:val="00007B3A"/>
    <w:rsid w:val="00007BE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3AF7"/>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A6C"/>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6CC8"/>
    <w:rsid w:val="0015064C"/>
    <w:rsid w:val="001529E5"/>
    <w:rsid w:val="00153C7E"/>
    <w:rsid w:val="00156B25"/>
    <w:rsid w:val="00156C92"/>
    <w:rsid w:val="00156E1A"/>
    <w:rsid w:val="00157894"/>
    <w:rsid w:val="00157B55"/>
    <w:rsid w:val="001622AD"/>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C09"/>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183F"/>
    <w:rsid w:val="00202AA4"/>
    <w:rsid w:val="002031F7"/>
    <w:rsid w:val="002040E6"/>
    <w:rsid w:val="0020527B"/>
    <w:rsid w:val="00205F2C"/>
    <w:rsid w:val="00210B15"/>
    <w:rsid w:val="002142EA"/>
    <w:rsid w:val="002204BB"/>
    <w:rsid w:val="00221B79"/>
    <w:rsid w:val="00221C6B"/>
    <w:rsid w:val="00222245"/>
    <w:rsid w:val="00224B87"/>
    <w:rsid w:val="002253A1"/>
    <w:rsid w:val="00225CF8"/>
    <w:rsid w:val="0022794E"/>
    <w:rsid w:val="002312D1"/>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61CB"/>
    <w:rsid w:val="00317988"/>
    <w:rsid w:val="003221B4"/>
    <w:rsid w:val="0032258D"/>
    <w:rsid w:val="00322E62"/>
    <w:rsid w:val="00324D13"/>
    <w:rsid w:val="00324D2A"/>
    <w:rsid w:val="00324EDD"/>
    <w:rsid w:val="003329CE"/>
    <w:rsid w:val="003331E4"/>
    <w:rsid w:val="00336C64"/>
    <w:rsid w:val="00337162"/>
    <w:rsid w:val="0034194F"/>
    <w:rsid w:val="00344605"/>
    <w:rsid w:val="003474AA"/>
    <w:rsid w:val="00350D1D"/>
    <w:rsid w:val="00352C83"/>
    <w:rsid w:val="00360285"/>
    <w:rsid w:val="003610A2"/>
    <w:rsid w:val="003615D2"/>
    <w:rsid w:val="0036429C"/>
    <w:rsid w:val="0036480E"/>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3159"/>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87EFE"/>
    <w:rsid w:val="004905E4"/>
    <w:rsid w:val="00490A89"/>
    <w:rsid w:val="00490AB4"/>
    <w:rsid w:val="00491B37"/>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1A"/>
    <w:rsid w:val="00501139"/>
    <w:rsid w:val="0050363E"/>
    <w:rsid w:val="005039BC"/>
    <w:rsid w:val="005043BB"/>
    <w:rsid w:val="00504A3D"/>
    <w:rsid w:val="00505767"/>
    <w:rsid w:val="005073F0"/>
    <w:rsid w:val="005103B9"/>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4B12"/>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5D79"/>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1A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5CA5"/>
    <w:rsid w:val="00695D22"/>
    <w:rsid w:val="006A07AA"/>
    <w:rsid w:val="006A25E5"/>
    <w:rsid w:val="006A2B46"/>
    <w:rsid w:val="006A3284"/>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503D"/>
    <w:rsid w:val="006F6284"/>
    <w:rsid w:val="007002C5"/>
    <w:rsid w:val="007025BB"/>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915"/>
    <w:rsid w:val="00755402"/>
    <w:rsid w:val="00756B26"/>
    <w:rsid w:val="00756EDF"/>
    <w:rsid w:val="007600E3"/>
    <w:rsid w:val="00765C43"/>
    <w:rsid w:val="00765EFB"/>
    <w:rsid w:val="007671CA"/>
    <w:rsid w:val="00767C61"/>
    <w:rsid w:val="0077008A"/>
    <w:rsid w:val="00773C1F"/>
    <w:rsid w:val="00774DA4"/>
    <w:rsid w:val="00776599"/>
    <w:rsid w:val="007774A8"/>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4E57"/>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5BD4"/>
    <w:rsid w:val="008B7E05"/>
    <w:rsid w:val="008C1797"/>
    <w:rsid w:val="008C219C"/>
    <w:rsid w:val="008C475E"/>
    <w:rsid w:val="008C619A"/>
    <w:rsid w:val="008D0CE8"/>
    <w:rsid w:val="008D2D1D"/>
    <w:rsid w:val="008D3BC1"/>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0780E"/>
    <w:rsid w:val="00911BE5"/>
    <w:rsid w:val="00913CA9"/>
    <w:rsid w:val="009145AE"/>
    <w:rsid w:val="009146CE"/>
    <w:rsid w:val="00914CA7"/>
    <w:rsid w:val="00915C3E"/>
    <w:rsid w:val="009161A8"/>
    <w:rsid w:val="009245F5"/>
    <w:rsid w:val="009249EC"/>
    <w:rsid w:val="00925684"/>
    <w:rsid w:val="009273B3"/>
    <w:rsid w:val="009305B5"/>
    <w:rsid w:val="0093167C"/>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55D6"/>
    <w:rsid w:val="009B6029"/>
    <w:rsid w:val="009B6971"/>
    <w:rsid w:val="009C27F1"/>
    <w:rsid w:val="009C3152"/>
    <w:rsid w:val="009C4CFA"/>
    <w:rsid w:val="009C5070"/>
    <w:rsid w:val="009D112C"/>
    <w:rsid w:val="009D47FA"/>
    <w:rsid w:val="009D4C5B"/>
    <w:rsid w:val="009D50D2"/>
    <w:rsid w:val="009D598F"/>
    <w:rsid w:val="009D6B72"/>
    <w:rsid w:val="009D6BCA"/>
    <w:rsid w:val="009E0F62"/>
    <w:rsid w:val="009E4498"/>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3C74"/>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2E03"/>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447"/>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149F"/>
    <w:rsid w:val="00B52120"/>
    <w:rsid w:val="00B54ABC"/>
    <w:rsid w:val="00B54DDE"/>
    <w:rsid w:val="00B56FBE"/>
    <w:rsid w:val="00B60ACF"/>
    <w:rsid w:val="00B62B58"/>
    <w:rsid w:val="00B63B6B"/>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228F"/>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164E"/>
    <w:rsid w:val="00C42130"/>
    <w:rsid w:val="00C423A4"/>
    <w:rsid w:val="00C44BF5"/>
    <w:rsid w:val="00C521D6"/>
    <w:rsid w:val="00C55232"/>
    <w:rsid w:val="00C553A4"/>
    <w:rsid w:val="00C55A06"/>
    <w:rsid w:val="00C55D03"/>
    <w:rsid w:val="00C55D6D"/>
    <w:rsid w:val="00C601BC"/>
    <w:rsid w:val="00C6329F"/>
    <w:rsid w:val="00C63340"/>
    <w:rsid w:val="00C643F9"/>
    <w:rsid w:val="00C64E95"/>
    <w:rsid w:val="00C71372"/>
    <w:rsid w:val="00C72410"/>
    <w:rsid w:val="00C7287F"/>
    <w:rsid w:val="00C737B9"/>
    <w:rsid w:val="00C769D0"/>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1B73"/>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2C68"/>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465C"/>
    <w:rsid w:val="00D66846"/>
    <w:rsid w:val="00D675FB"/>
    <w:rsid w:val="00D71F25"/>
    <w:rsid w:val="00D72A9C"/>
    <w:rsid w:val="00D76CBC"/>
    <w:rsid w:val="00D77031"/>
    <w:rsid w:val="00D77EFA"/>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4771"/>
    <w:rsid w:val="00DA5191"/>
    <w:rsid w:val="00DA5406"/>
    <w:rsid w:val="00DA64F8"/>
    <w:rsid w:val="00DA6C15"/>
    <w:rsid w:val="00DB0258"/>
    <w:rsid w:val="00DB38EE"/>
    <w:rsid w:val="00DB3B46"/>
    <w:rsid w:val="00DB498B"/>
    <w:rsid w:val="00DB66CA"/>
    <w:rsid w:val="00DB6BCA"/>
    <w:rsid w:val="00DB73F7"/>
    <w:rsid w:val="00DC0321"/>
    <w:rsid w:val="00DC3067"/>
    <w:rsid w:val="00DC370B"/>
    <w:rsid w:val="00DC5B90"/>
    <w:rsid w:val="00DD00FF"/>
    <w:rsid w:val="00DD0619"/>
    <w:rsid w:val="00DD06BD"/>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1E0"/>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06AA"/>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322F"/>
    <w:rsid w:val="00F06D37"/>
    <w:rsid w:val="00F07B9D"/>
    <w:rsid w:val="00F11586"/>
    <w:rsid w:val="00F1183B"/>
    <w:rsid w:val="00F11C9F"/>
    <w:rsid w:val="00F12263"/>
    <w:rsid w:val="00F1409D"/>
    <w:rsid w:val="00F14214"/>
    <w:rsid w:val="00F151FE"/>
    <w:rsid w:val="00F157A9"/>
    <w:rsid w:val="00F22EE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59CE"/>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qFormat/>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1D0C09"/>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link w:val="afffffffffff4"/>
    <w:qFormat/>
    <w:rsid w:val="001D0C09"/>
    <w:rPr>
      <w:rFonts w:ascii="宋体" w:hAnsi="Times New Roman"/>
      <w:noProo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qFormat/>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1D0C09"/>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link w:val="afffffffffff4"/>
    <w:qFormat/>
    <w:rsid w:val="001D0C09"/>
    <w:rPr>
      <w:rFonts w:ascii="宋体" w:hAnsi="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890950317741A583EE2AD94515BC87"/>
        <w:category>
          <w:name w:val="常规"/>
          <w:gallery w:val="placeholder"/>
        </w:category>
        <w:types>
          <w:type w:val="bbPlcHdr"/>
        </w:types>
        <w:behaviors>
          <w:behavior w:val="content"/>
        </w:behaviors>
        <w:guid w:val="{C4615426-9113-4014-8246-F71CE2C617FD}"/>
      </w:docPartPr>
      <w:docPartBody>
        <w:p w:rsidR="00F72A67" w:rsidRDefault="002454B8">
          <w:pPr>
            <w:pStyle w:val="57890950317741A583EE2AD94515BC87"/>
          </w:pPr>
          <w:r w:rsidRPr="00751A05">
            <w:rPr>
              <w:rStyle w:val="a3"/>
              <w:rFonts w:hint="eastAsia"/>
            </w:rPr>
            <w:t>单击或点击此处输入文字。</w:t>
          </w:r>
        </w:p>
      </w:docPartBody>
    </w:docPart>
    <w:docPart>
      <w:docPartPr>
        <w:name w:val="BEB087999B5B4BB089FDADA249AA290D"/>
        <w:category>
          <w:name w:val="常规"/>
          <w:gallery w:val="placeholder"/>
        </w:category>
        <w:types>
          <w:type w:val="bbPlcHdr"/>
        </w:types>
        <w:behaviors>
          <w:behavior w:val="content"/>
        </w:behaviors>
        <w:guid w:val="{CC0FA322-660E-4081-807D-7848D8541509}"/>
      </w:docPartPr>
      <w:docPartBody>
        <w:p w:rsidR="00F72A67" w:rsidRDefault="002454B8">
          <w:pPr>
            <w:pStyle w:val="BEB087999B5B4BB089FDADA249AA290D"/>
          </w:pPr>
          <w:r w:rsidRPr="00FB6243">
            <w:rPr>
              <w:rStyle w:val="a3"/>
              <w:rFonts w:hint="eastAsia"/>
            </w:rPr>
            <w:t>选择一项。</w:t>
          </w:r>
        </w:p>
      </w:docPartBody>
    </w:docPart>
    <w:docPart>
      <w:docPartPr>
        <w:name w:val="01C99257B5B942978E89992DCE363149"/>
        <w:category>
          <w:name w:val="常规"/>
          <w:gallery w:val="placeholder"/>
        </w:category>
        <w:types>
          <w:type w:val="bbPlcHdr"/>
        </w:types>
        <w:behaviors>
          <w:behavior w:val="content"/>
        </w:behaviors>
        <w:guid w:val="{2435B685-857B-453A-A583-94632DE78B6D}"/>
      </w:docPartPr>
      <w:docPartBody>
        <w:p w:rsidR="00F72A67" w:rsidRDefault="002454B8">
          <w:pPr>
            <w:pStyle w:val="01C99257B5B942978E89992DCE36314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B8"/>
    <w:rsid w:val="002454B8"/>
    <w:rsid w:val="00454956"/>
    <w:rsid w:val="00BA3DB6"/>
    <w:rsid w:val="00BE70A8"/>
    <w:rsid w:val="00DF364B"/>
    <w:rsid w:val="00F41E15"/>
    <w:rsid w:val="00F72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7890950317741A583EE2AD94515BC87">
    <w:name w:val="57890950317741A583EE2AD94515BC87"/>
    <w:pPr>
      <w:widowControl w:val="0"/>
      <w:jc w:val="both"/>
    </w:pPr>
  </w:style>
  <w:style w:type="paragraph" w:customStyle="1" w:styleId="BEB087999B5B4BB089FDADA249AA290D">
    <w:name w:val="BEB087999B5B4BB089FDADA249AA290D"/>
    <w:pPr>
      <w:widowControl w:val="0"/>
      <w:jc w:val="both"/>
    </w:pPr>
  </w:style>
  <w:style w:type="paragraph" w:customStyle="1" w:styleId="01C99257B5B942978E89992DCE363149">
    <w:name w:val="01C99257B5B942978E89992DCE36314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7890950317741A583EE2AD94515BC87">
    <w:name w:val="57890950317741A583EE2AD94515BC87"/>
    <w:pPr>
      <w:widowControl w:val="0"/>
      <w:jc w:val="both"/>
    </w:pPr>
  </w:style>
  <w:style w:type="paragraph" w:customStyle="1" w:styleId="BEB087999B5B4BB089FDADA249AA290D">
    <w:name w:val="BEB087999B5B4BB089FDADA249AA290D"/>
    <w:pPr>
      <w:widowControl w:val="0"/>
      <w:jc w:val="both"/>
    </w:pPr>
  </w:style>
  <w:style w:type="paragraph" w:customStyle="1" w:styleId="01C99257B5B942978E89992DCE363149">
    <w:name w:val="01C99257B5B942978E89992DCE36314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46A5F-9F75-46E1-9852-19CD2CE0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757</TotalTime>
  <Pages>20</Pages>
  <Words>1946</Words>
  <Characters>11095</Characters>
  <Application>Microsoft Office Word</Application>
  <DocSecurity>0</DocSecurity>
  <Lines>92</Lines>
  <Paragraphs>26</Paragraphs>
  <ScaleCrop>false</ScaleCrop>
  <Company>PCMI</Company>
  <LinksUpToDate>false</LinksUpToDate>
  <CharactersWithSpaces>13015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NTKO</dc:creator>
  <dc:description>&lt;config cover="true" show_menu="true" version="1.0.0" doctype="SDKXY"&gt;_x000d_
&lt;/config&gt;</dc:description>
  <cp:lastModifiedBy>NTKO</cp:lastModifiedBy>
  <cp:revision>24</cp:revision>
  <cp:lastPrinted>2020-08-30T10:00:00Z</cp:lastPrinted>
  <dcterms:created xsi:type="dcterms:W3CDTF">2025-04-15T00:46:00Z</dcterms:created>
  <dcterms:modified xsi:type="dcterms:W3CDTF">2025-05-29T00:44:00Z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ies>
</file>