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1"/>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1"/>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21"/>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12.120.2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12.120.20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1"/>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21"/>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C 82"/>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C 82</w:t>
            </w:r>
            <w:r>
              <w:rPr>
                <w:rFonts w:ascii="黑体" w:hAnsi="黑体" w:eastAsia="黑体"/>
                <w:sz w:val="21"/>
                <w:szCs w:val="21"/>
              </w:rPr>
              <w:fldChar w:fldCharType="end"/>
            </w:r>
            <w:bookmarkEnd w:id="1"/>
          </w:p>
        </w:tc>
      </w:tr>
    </w:tbl>
    <w:tbl>
      <w:tblPr>
        <w:tblStyle w:val="31"/>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3"/>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default w:val="3502"/>
                    <w:maxLength w:val="8"/>
                  </w:textInput>
                </w:ffData>
              </w:fldChar>
            </w:r>
            <w:bookmarkStart w:id="3" w:name="c1"/>
            <w:r>
              <w:instrText xml:space="preserve"> FORMTEXT </w:instrText>
            </w:r>
            <w:r>
              <w:fldChar w:fldCharType="separate"/>
            </w:r>
            <w:r>
              <w:t>3502</w:t>
            </w:r>
            <w:r>
              <w:fldChar w:fldCharType="end"/>
            </w:r>
            <w:bookmarkEnd w:id="3"/>
          </w:p>
        </w:tc>
      </w:tr>
    </w:tbl>
    <w:p>
      <w:pPr>
        <w:pStyle w:val="54"/>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default w:val="福建省厦门市"/>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福建省厦门市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9"/>
        <w:rPr>
          <w:lang w:val="fr-FR"/>
        </w:rPr>
      </w:pPr>
      <w:r>
        <w:rPr>
          <w:lang w:val="fr-FR"/>
        </w:rPr>
        <w:t>DB</w:t>
      </w:r>
      <w:r>
        <w:rPr>
          <w:sz w:val="15"/>
          <w:szCs w:val="15"/>
          <w:lang w:val="fr-FR"/>
        </w:rPr>
        <w:t xml:space="preserve"> </w:t>
      </w:r>
      <w:r>
        <w:fldChar w:fldCharType="begin">
          <w:ffData>
            <w:name w:val="文字1"/>
            <w:enabled/>
            <w:calcOnExit w:val="0"/>
            <w:textInput>
              <w:default w:val="3502/T"/>
            </w:textInput>
          </w:ffData>
        </w:fldChar>
      </w:r>
      <w:bookmarkStart w:id="5" w:name="文字1"/>
      <w:r>
        <w:instrText xml:space="preserve"> FORMTEXT </w:instrText>
      </w:r>
      <w:r>
        <w:fldChar w:fldCharType="separate"/>
      </w:r>
      <w:r>
        <w:t>3502/T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200"/>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J4NJltgAAAAMAQAADwAAAAAAAAABACAAAAA4AAAAZHJzL2Rvd25yZXYu&#10;eG1sUEsBAhQAFAAAAAgAh07iQLvgymblAQAArAMAAA4AAAAAAAAAAQAgAAAAPQEAAGRycy9lMm9E&#10;b2MueG1sUEsFBgAAAAAGAAYAWQEAAJQFAAAAAA==&#10;">
                <v:fill on="f" focussize="0,0"/>
                <v:stroke color="#000000" joinstyle="round"/>
                <v:imagedata o:title=""/>
                <o:lock v:ext="edit" aspectratio="f"/>
              </v:line>
            </w:pict>
          </mc:Fallback>
        </mc:AlternateContent>
      </w:r>
    </w:p>
    <w:p>
      <w:pPr>
        <w:pStyle w:val="54"/>
        <w:framePr w:w="9639" w:h="6976" w:hRule="exact" w:hSpace="0" w:vSpace="0" w:wrap="around" w:hAnchor="page" w:y="6408"/>
        <w:jc w:val="center"/>
        <w:rPr>
          <w:rFonts w:ascii="黑体" w:hAnsi="黑体" w:eastAsia="黑体"/>
          <w:b w:val="0"/>
          <w:bCs w:val="0"/>
          <w:w w:val="100"/>
        </w:rPr>
      </w:pPr>
    </w:p>
    <w:p>
      <w:pPr>
        <w:pStyle w:val="201"/>
        <w:framePr w:h="6974" w:hRule="exact" w:wrap="around" w:x="1419" w:anchorLock="1"/>
      </w:pPr>
      <w:r>
        <w:fldChar w:fldCharType="begin">
          <w:ffData>
            <w:name w:val="CSTD_NAME"/>
            <w:enabled/>
            <w:calcOnExit w:val="0"/>
            <w:textInput>
              <w:default w:val="建筑消防设施维护保养管理规范"/>
            </w:textInput>
          </w:ffData>
        </w:fldChar>
      </w:r>
      <w:bookmarkStart w:id="9" w:name="CSTD_NAME"/>
      <w:r>
        <w:instrText xml:space="preserve"> FORMTEXT </w:instrText>
      </w:r>
      <w:r>
        <w:fldChar w:fldCharType="separate"/>
      </w:r>
      <w:r>
        <w:t>建筑消防设施维护保养管理规范</w:t>
      </w:r>
      <w:r>
        <w:fldChar w:fldCharType="end"/>
      </w:r>
      <w:bookmarkEnd w:id="9"/>
    </w:p>
    <w:p>
      <w:pPr>
        <w:framePr w:w="9639" w:h="6974" w:hRule="exact" w:wrap="around" w:vAnchor="page" w:hAnchor="page" w:x="1419" w:y="6408" w:anchorLock="1"/>
        <w:ind w:left="-1418"/>
      </w:pPr>
    </w:p>
    <w:p>
      <w:pPr>
        <w:pStyle w:val="129"/>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Code for maintenance and management of building fire equipments"/>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Code for maintenance and management of building fire equipments</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9"/>
        <w:framePr w:w="9639" w:h="6974" w:hRule="exact" w:wrap="around" w:vAnchor="page" w:hAnchor="page" w:x="1419" w:y="6408" w:anchorLock="1"/>
        <w:textAlignment w:val="bottom"/>
        <w:rPr>
          <w:rFonts w:eastAsia="黑体"/>
          <w:szCs w:val="28"/>
        </w:rPr>
      </w:pPr>
    </w:p>
    <w:p>
      <w:pPr>
        <w:pStyle w:val="12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9"/>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7"/>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8"/>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5"/>
        <w:framePr w:h="584" w:hRule="exact" w:hSpace="181" w:vSpace="181" w:wrap="around" w:y="15027"/>
        <w:rPr>
          <w:rFonts w:hAnsi="黑体"/>
        </w:rPr>
      </w:pPr>
      <w:r>
        <w:rPr>
          <w:rFonts w:hAnsi="黑体"/>
          <w:w w:val="100"/>
          <w:sz w:val="28"/>
        </w:rPr>
        <w:fldChar w:fldCharType="begin">
          <w:ffData>
            <w:name w:val="fm"/>
            <w:enabled/>
            <w:calcOnExit w:val="0"/>
            <w:textInput>
              <w:default w:val="厦门市市场监督管理局"/>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厦门市市场监督管理局</w:t>
      </w:r>
      <w:r>
        <w:rPr>
          <w:rFonts w:hAnsi="黑体"/>
          <w:w w:val="100"/>
          <w:sz w:val="28"/>
        </w:rPr>
        <w:fldChar w:fldCharType="end"/>
      </w:r>
      <w:bookmarkEnd w:id="20"/>
      <w:r>
        <w:rPr>
          <w:rFonts w:ascii="Times New Roman"/>
          <w:w w:val="100"/>
          <w:sz w:val="28"/>
        </w:rPr>
        <w:t>  </w:t>
      </w:r>
      <w:r>
        <w:rPr>
          <w:rStyle w:val="233"/>
          <w:rFonts w:hint="eastAsia" w:hAnsi="黑体"/>
          <w:position w:val="0"/>
        </w:rPr>
        <w:t>发</w:t>
      </w:r>
      <w:r>
        <w:rPr>
          <w:rStyle w:val="233"/>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qzMc+9cAAAAOAQAADwAAAAAAAAABACAAAAA4AAAAZHJzL2Rvd25yZXYueG1s&#10;UEsBAhQAFAAAAAgAh07iQFkuJZjjAQAAqgMAAA4AAAAAAAAAAQAgAAAAPAEAAGRycy9lMm9Eb2Mu&#10;eG1sUEsFBgAAAAAGAAYAWQEAAJEFAAAAAA==&#10;">
                <v:fill on="f" focussize="0,0"/>
                <v:stroke color="#000000" joinstyle="round"/>
                <v:imagedata o:title=""/>
                <o:lock v:ext="edit" aspectratio="f"/>
                <w10:anchorlock/>
              </v:line>
            </w:pict>
          </mc:Fallback>
        </mc:AlternateContent>
      </w:r>
    </w:p>
    <w:p>
      <w:pPr>
        <w:pStyle w:val="95"/>
        <w:spacing w:after="468"/>
      </w:pPr>
      <w:bookmarkStart w:id="21" w:name="BookMark1"/>
      <w:r>
        <w:rPr>
          <w:rFonts w:hint="eastAsia"/>
          <w:spacing w:val="320"/>
        </w:rPr>
        <w:t>目</w:t>
      </w:r>
      <w:r>
        <w:rPr>
          <w:rFonts w:hint="eastAsia"/>
        </w:rPr>
        <w:t>次</w:t>
      </w:r>
    </w:p>
    <w:p>
      <w:pPr>
        <w:pStyle w:val="22"/>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"_Toc199340940" </w:instrText>
      </w:r>
      <w:r>
        <w:fldChar w:fldCharType="separate"/>
      </w:r>
      <w:r>
        <w:rPr>
          <w:rStyle w:val="36"/>
        </w:rPr>
        <w:t>前言</w:t>
      </w:r>
      <w:r>
        <w:tab/>
      </w:r>
      <w:r>
        <w:fldChar w:fldCharType="begin"/>
      </w:r>
      <w:r>
        <w:instrText xml:space="preserve"> PAGEREF _Toc199340940 \h </w:instrText>
      </w:r>
      <w:r>
        <w:fldChar w:fldCharType="separate"/>
      </w:r>
      <w:r>
        <w:t>II</w:t>
      </w:r>
      <w:r>
        <w:fldChar w:fldCharType="end"/>
      </w:r>
      <w:r>
        <w:fldChar w:fldCharType="end"/>
      </w:r>
    </w:p>
    <w:p>
      <w:pPr>
        <w:pStyle w:val="22"/>
        <w:tabs>
          <w:tab w:val="right" w:leader="dot" w:pos="9344"/>
        </w:tabs>
        <w:rPr>
          <w:rFonts w:asciiTheme="minorHAnsi" w:hAnsiTheme="minorHAnsi" w:eastAsiaTheme="minorEastAsia" w:cstheme="minorBidi"/>
          <w:szCs w:val="22"/>
        </w:rPr>
      </w:pPr>
      <w:r>
        <w:fldChar w:fldCharType="begin"/>
      </w:r>
      <w:r>
        <w:instrText xml:space="preserve"> HYPERLINK \l "_Toc199340941" </w:instrText>
      </w:r>
      <w:r>
        <w:fldChar w:fldCharType="separate"/>
      </w:r>
      <w:r>
        <w:rPr>
          <w:rStyle w:val="36"/>
        </w:rPr>
        <w:t>1  范围</w:t>
      </w:r>
      <w:r>
        <w:tab/>
      </w:r>
      <w:r>
        <w:fldChar w:fldCharType="begin"/>
      </w:r>
      <w:r>
        <w:instrText xml:space="preserve"> PAGEREF _Toc199340941 \h </w:instrText>
      </w:r>
      <w:r>
        <w:fldChar w:fldCharType="separate"/>
      </w:r>
      <w:r>
        <w:t>1</w:t>
      </w:r>
      <w:r>
        <w:fldChar w:fldCharType="end"/>
      </w:r>
      <w:r>
        <w:fldChar w:fldCharType="end"/>
      </w:r>
    </w:p>
    <w:p>
      <w:pPr>
        <w:pStyle w:val="22"/>
        <w:tabs>
          <w:tab w:val="right" w:leader="dot" w:pos="9344"/>
        </w:tabs>
        <w:rPr>
          <w:rFonts w:asciiTheme="minorHAnsi" w:hAnsiTheme="minorHAnsi" w:eastAsiaTheme="minorEastAsia" w:cstheme="minorBidi"/>
          <w:szCs w:val="22"/>
        </w:rPr>
      </w:pPr>
      <w:r>
        <w:fldChar w:fldCharType="begin"/>
      </w:r>
      <w:r>
        <w:instrText xml:space="preserve"> HYPERLINK \l "_Toc199340942" </w:instrText>
      </w:r>
      <w:r>
        <w:fldChar w:fldCharType="separate"/>
      </w:r>
      <w:r>
        <w:rPr>
          <w:rStyle w:val="36"/>
        </w:rPr>
        <w:t>2  规范性引用文件</w:t>
      </w:r>
      <w:r>
        <w:tab/>
      </w:r>
      <w:r>
        <w:fldChar w:fldCharType="begin"/>
      </w:r>
      <w:r>
        <w:instrText xml:space="preserve"> PAGEREF _Toc199340942 \h </w:instrText>
      </w:r>
      <w:r>
        <w:fldChar w:fldCharType="separate"/>
      </w:r>
      <w:r>
        <w:t>1</w:t>
      </w:r>
      <w:r>
        <w:fldChar w:fldCharType="end"/>
      </w:r>
      <w:r>
        <w:fldChar w:fldCharType="end"/>
      </w:r>
    </w:p>
    <w:p>
      <w:pPr>
        <w:pStyle w:val="22"/>
        <w:tabs>
          <w:tab w:val="right" w:leader="dot" w:pos="9344"/>
        </w:tabs>
        <w:rPr>
          <w:rFonts w:asciiTheme="minorHAnsi" w:hAnsiTheme="minorHAnsi" w:eastAsiaTheme="minorEastAsia" w:cstheme="minorBidi"/>
          <w:szCs w:val="22"/>
        </w:rPr>
      </w:pPr>
      <w:r>
        <w:fldChar w:fldCharType="begin"/>
      </w:r>
      <w:r>
        <w:instrText xml:space="preserve"> HYPERLINK \l "_Toc199340944" </w:instrText>
      </w:r>
      <w:r>
        <w:fldChar w:fldCharType="separate"/>
      </w:r>
      <w:r>
        <w:rPr>
          <w:rStyle w:val="36"/>
        </w:rPr>
        <w:t>3  术语和定义</w:t>
      </w:r>
      <w:r>
        <w:tab/>
      </w:r>
      <w:r>
        <w:fldChar w:fldCharType="begin"/>
      </w:r>
      <w:r>
        <w:instrText xml:space="preserve"> PAGEREF _Toc199340944 \h </w:instrText>
      </w:r>
      <w:r>
        <w:fldChar w:fldCharType="separate"/>
      </w:r>
      <w:r>
        <w:t>1</w:t>
      </w:r>
      <w:r>
        <w:fldChar w:fldCharType="end"/>
      </w:r>
      <w:r>
        <w:fldChar w:fldCharType="end"/>
      </w:r>
    </w:p>
    <w:p>
      <w:pPr>
        <w:pStyle w:val="22"/>
        <w:tabs>
          <w:tab w:val="right" w:leader="dot" w:pos="9344"/>
        </w:tabs>
        <w:rPr>
          <w:rFonts w:asciiTheme="minorHAnsi" w:hAnsiTheme="minorHAnsi" w:eastAsiaTheme="minorEastAsia" w:cstheme="minorBidi"/>
          <w:szCs w:val="22"/>
        </w:rPr>
      </w:pPr>
      <w:r>
        <w:fldChar w:fldCharType="begin"/>
      </w:r>
      <w:r>
        <w:instrText xml:space="preserve"> HYPERLINK \l "_Toc199340945" </w:instrText>
      </w:r>
      <w:r>
        <w:fldChar w:fldCharType="separate"/>
      </w:r>
      <w:r>
        <w:rPr>
          <w:rStyle w:val="36"/>
        </w:rPr>
        <w:t>4  基本要求</w:t>
      </w:r>
      <w:r>
        <w:tab/>
      </w:r>
      <w:r>
        <w:fldChar w:fldCharType="begin"/>
      </w:r>
      <w:r>
        <w:instrText xml:space="preserve"> PAGEREF _Toc199340945 \h </w:instrText>
      </w:r>
      <w:r>
        <w:fldChar w:fldCharType="separate"/>
      </w:r>
      <w:r>
        <w:t>2</w:t>
      </w:r>
      <w:r>
        <w:fldChar w:fldCharType="end"/>
      </w:r>
      <w:r>
        <w:fldChar w:fldCharType="end"/>
      </w:r>
    </w:p>
    <w:p>
      <w:pPr>
        <w:pStyle w:val="22"/>
        <w:tabs>
          <w:tab w:val="right" w:leader="dot" w:pos="9344"/>
        </w:tabs>
        <w:rPr>
          <w:rFonts w:asciiTheme="minorHAnsi" w:hAnsiTheme="minorHAnsi" w:eastAsiaTheme="minorEastAsia" w:cstheme="minorBidi"/>
          <w:szCs w:val="22"/>
        </w:rPr>
      </w:pPr>
      <w:r>
        <w:fldChar w:fldCharType="begin"/>
      </w:r>
      <w:r>
        <w:instrText xml:space="preserve"> HYPERLINK \l "_Toc199340946" </w:instrText>
      </w:r>
      <w:r>
        <w:fldChar w:fldCharType="separate"/>
      </w:r>
      <w:r>
        <w:rPr>
          <w:rStyle w:val="36"/>
        </w:rPr>
        <w:t>5  维护保养责任</w:t>
      </w:r>
      <w:r>
        <w:tab/>
      </w:r>
      <w:r>
        <w:fldChar w:fldCharType="begin"/>
      </w:r>
      <w:r>
        <w:instrText xml:space="preserve"> PAGEREF _Toc199340946 \h </w:instrText>
      </w:r>
      <w:r>
        <w:fldChar w:fldCharType="separate"/>
      </w:r>
      <w:r>
        <w:t>3</w:t>
      </w:r>
      <w:r>
        <w:fldChar w:fldCharType="end"/>
      </w:r>
      <w:r>
        <w:fldChar w:fldCharType="end"/>
      </w:r>
    </w:p>
    <w:p>
      <w:pPr>
        <w:pStyle w:val="22"/>
        <w:tabs>
          <w:tab w:val="right" w:leader="dot" w:pos="9344"/>
        </w:tabs>
        <w:rPr>
          <w:rFonts w:asciiTheme="minorHAnsi" w:hAnsiTheme="minorHAnsi" w:eastAsiaTheme="minorEastAsia" w:cstheme="minorBidi"/>
          <w:szCs w:val="22"/>
        </w:rPr>
      </w:pPr>
      <w:r>
        <w:fldChar w:fldCharType="begin"/>
      </w:r>
      <w:r>
        <w:instrText xml:space="preserve"> HYPERLINK \l "_Toc199340947" </w:instrText>
      </w:r>
      <w:r>
        <w:fldChar w:fldCharType="separate"/>
      </w:r>
      <w:r>
        <w:rPr>
          <w:rStyle w:val="36"/>
        </w:rPr>
        <w:t>6  维护保养流程</w:t>
      </w:r>
      <w:r>
        <w:tab/>
      </w:r>
      <w:r>
        <w:fldChar w:fldCharType="begin"/>
      </w:r>
      <w:r>
        <w:instrText xml:space="preserve"> PAGEREF _Toc199340947 \h </w:instrText>
      </w:r>
      <w:r>
        <w:fldChar w:fldCharType="separate"/>
      </w:r>
      <w:r>
        <w:t>4</w:t>
      </w:r>
      <w:r>
        <w:fldChar w:fldCharType="end"/>
      </w:r>
      <w:r>
        <w:fldChar w:fldCharType="end"/>
      </w:r>
    </w:p>
    <w:p>
      <w:pPr>
        <w:pStyle w:val="22"/>
        <w:tabs>
          <w:tab w:val="right" w:leader="dot" w:pos="9344"/>
        </w:tabs>
        <w:rPr>
          <w:rFonts w:asciiTheme="minorHAnsi" w:hAnsiTheme="minorHAnsi" w:eastAsiaTheme="minorEastAsia" w:cstheme="minorBidi"/>
          <w:szCs w:val="22"/>
        </w:rPr>
      </w:pPr>
      <w:r>
        <w:fldChar w:fldCharType="begin"/>
      </w:r>
      <w:r>
        <w:instrText xml:space="preserve"> HYPERLINK \l "_Toc199340948" </w:instrText>
      </w:r>
      <w:r>
        <w:fldChar w:fldCharType="separate"/>
      </w:r>
      <w:r>
        <w:rPr>
          <w:rStyle w:val="36"/>
        </w:rPr>
        <w:t>7  检查和测试要求</w:t>
      </w:r>
      <w:r>
        <w:tab/>
      </w:r>
      <w:r>
        <w:fldChar w:fldCharType="begin"/>
      </w:r>
      <w:r>
        <w:instrText xml:space="preserve"> PAGEREF _Toc199340948 \h </w:instrText>
      </w:r>
      <w:r>
        <w:fldChar w:fldCharType="separate"/>
      </w:r>
      <w:r>
        <w:t>7</w:t>
      </w:r>
      <w:r>
        <w:fldChar w:fldCharType="end"/>
      </w:r>
      <w:r>
        <w:fldChar w:fldCharType="end"/>
      </w:r>
    </w:p>
    <w:p>
      <w:pPr>
        <w:pStyle w:val="22"/>
        <w:tabs>
          <w:tab w:val="right" w:leader="dot" w:pos="9344"/>
        </w:tabs>
        <w:rPr>
          <w:rFonts w:asciiTheme="minorHAnsi" w:hAnsiTheme="minorHAnsi" w:eastAsiaTheme="minorEastAsia" w:cstheme="minorBidi"/>
          <w:szCs w:val="22"/>
        </w:rPr>
      </w:pPr>
      <w:r>
        <w:fldChar w:fldCharType="begin"/>
      </w:r>
      <w:r>
        <w:instrText xml:space="preserve"> HYPERLINK \l "_Toc199340949" </w:instrText>
      </w:r>
      <w:r>
        <w:fldChar w:fldCharType="separate"/>
      </w:r>
      <w:r>
        <w:rPr>
          <w:rStyle w:val="36"/>
        </w:rPr>
        <w:t>8  保养要求</w:t>
      </w:r>
      <w:r>
        <w:tab/>
      </w:r>
      <w:r>
        <w:fldChar w:fldCharType="begin"/>
      </w:r>
      <w:r>
        <w:instrText xml:space="preserve"> PAGEREF _Toc199340949 \h </w:instrText>
      </w:r>
      <w:r>
        <w:fldChar w:fldCharType="separate"/>
      </w:r>
      <w:r>
        <w:t>22</w:t>
      </w:r>
      <w:r>
        <w:fldChar w:fldCharType="end"/>
      </w:r>
      <w:r>
        <w:fldChar w:fldCharType="end"/>
      </w:r>
    </w:p>
    <w:p>
      <w:pPr>
        <w:pStyle w:val="22"/>
        <w:tabs>
          <w:tab w:val="right" w:leader="dot" w:pos="9344"/>
        </w:tabs>
        <w:rPr>
          <w:rFonts w:asciiTheme="minorHAnsi" w:hAnsiTheme="minorHAnsi" w:eastAsiaTheme="minorEastAsia" w:cstheme="minorBidi"/>
          <w:szCs w:val="22"/>
        </w:rPr>
      </w:pPr>
      <w:r>
        <w:fldChar w:fldCharType="begin"/>
      </w:r>
      <w:r>
        <w:instrText xml:space="preserve"> HYPERLINK \l "_Toc199340950" </w:instrText>
      </w:r>
      <w:r>
        <w:fldChar w:fldCharType="separate"/>
      </w:r>
      <w:r>
        <w:rPr>
          <w:rStyle w:val="36"/>
        </w:rPr>
        <w:t>附录A（资料性）  建筑消防设施维护保养合同</w:t>
      </w:r>
      <w:r>
        <w:tab/>
      </w:r>
      <w:r>
        <w:fldChar w:fldCharType="begin"/>
      </w:r>
      <w:r>
        <w:instrText xml:space="preserve"> PAGEREF _Toc199340950 \h </w:instrText>
      </w:r>
      <w:r>
        <w:fldChar w:fldCharType="separate"/>
      </w:r>
      <w:r>
        <w:t>24</w:t>
      </w:r>
      <w:r>
        <w:fldChar w:fldCharType="end"/>
      </w:r>
      <w:r>
        <w:fldChar w:fldCharType="end"/>
      </w:r>
    </w:p>
    <w:p>
      <w:pPr>
        <w:pStyle w:val="22"/>
        <w:tabs>
          <w:tab w:val="right" w:leader="dot" w:pos="9344"/>
        </w:tabs>
        <w:rPr>
          <w:rFonts w:asciiTheme="minorHAnsi" w:hAnsiTheme="minorHAnsi" w:eastAsiaTheme="minorEastAsia" w:cstheme="minorBidi"/>
          <w:szCs w:val="22"/>
        </w:rPr>
      </w:pPr>
      <w:r>
        <w:fldChar w:fldCharType="begin"/>
      </w:r>
      <w:r>
        <w:instrText xml:space="preserve"> HYPERLINK \l "_Toc199340951" </w:instrText>
      </w:r>
      <w:r>
        <w:fldChar w:fldCharType="separate"/>
      </w:r>
      <w:r>
        <w:rPr>
          <w:rStyle w:val="36"/>
        </w:rPr>
        <w:t>附录B（资料性）  建筑消防设施基本情况登记表</w:t>
      </w:r>
      <w:r>
        <w:tab/>
      </w:r>
      <w:r>
        <w:fldChar w:fldCharType="begin"/>
      </w:r>
      <w:r>
        <w:instrText xml:space="preserve"> PAGEREF _Toc199340951 \h </w:instrText>
      </w:r>
      <w:r>
        <w:fldChar w:fldCharType="separate"/>
      </w:r>
      <w:r>
        <w:t>27</w:t>
      </w:r>
      <w:r>
        <w:fldChar w:fldCharType="end"/>
      </w:r>
      <w:r>
        <w:fldChar w:fldCharType="end"/>
      </w:r>
    </w:p>
    <w:p>
      <w:pPr>
        <w:pStyle w:val="22"/>
        <w:tabs>
          <w:tab w:val="right" w:leader="dot" w:pos="9344"/>
        </w:tabs>
        <w:rPr>
          <w:rFonts w:asciiTheme="minorHAnsi" w:hAnsiTheme="minorHAnsi" w:eastAsiaTheme="minorEastAsia" w:cstheme="minorBidi"/>
          <w:szCs w:val="22"/>
        </w:rPr>
      </w:pPr>
      <w:r>
        <w:fldChar w:fldCharType="begin"/>
      </w:r>
      <w:r>
        <w:instrText xml:space="preserve"> HYPERLINK \l "_Toc199340952" </w:instrText>
      </w:r>
      <w:r>
        <w:fldChar w:fldCharType="separate"/>
      </w:r>
      <w:r>
        <w:rPr>
          <w:rStyle w:val="36"/>
        </w:rPr>
        <w:t>附录C（规范性）  建筑消防设施维护保养计划表</w:t>
      </w:r>
      <w:r>
        <w:tab/>
      </w:r>
      <w:r>
        <w:fldChar w:fldCharType="begin"/>
      </w:r>
      <w:r>
        <w:instrText xml:space="preserve"> PAGEREF _Toc199340952 \h </w:instrText>
      </w:r>
      <w:r>
        <w:fldChar w:fldCharType="separate"/>
      </w:r>
      <w:r>
        <w:t>28</w:t>
      </w:r>
      <w:r>
        <w:fldChar w:fldCharType="end"/>
      </w:r>
      <w:r>
        <w:fldChar w:fldCharType="end"/>
      </w:r>
    </w:p>
    <w:p>
      <w:pPr>
        <w:pStyle w:val="22"/>
        <w:tabs>
          <w:tab w:val="right" w:leader="dot" w:pos="9344"/>
        </w:tabs>
        <w:rPr>
          <w:rFonts w:asciiTheme="minorHAnsi" w:hAnsiTheme="minorHAnsi" w:eastAsiaTheme="minorEastAsia" w:cstheme="minorBidi"/>
          <w:szCs w:val="22"/>
        </w:rPr>
      </w:pPr>
      <w:r>
        <w:fldChar w:fldCharType="begin"/>
      </w:r>
      <w:r>
        <w:instrText xml:space="preserve"> HYPERLINK \l "_Toc199340953" </w:instrText>
      </w:r>
      <w:r>
        <w:fldChar w:fldCharType="separate"/>
      </w:r>
      <w:r>
        <w:rPr>
          <w:rStyle w:val="36"/>
        </w:rPr>
        <w:t>附录D（规范性）  消防仪器设备周期检定计划表</w:t>
      </w:r>
      <w:r>
        <w:tab/>
      </w:r>
      <w:r>
        <w:fldChar w:fldCharType="begin"/>
      </w:r>
      <w:r>
        <w:instrText xml:space="preserve"> PAGEREF _Toc199340953 \h </w:instrText>
      </w:r>
      <w:r>
        <w:fldChar w:fldCharType="separate"/>
      </w:r>
      <w:r>
        <w:t>30</w:t>
      </w:r>
      <w:r>
        <w:fldChar w:fldCharType="end"/>
      </w:r>
      <w:r>
        <w:fldChar w:fldCharType="end"/>
      </w:r>
    </w:p>
    <w:p>
      <w:pPr>
        <w:pStyle w:val="22"/>
        <w:tabs>
          <w:tab w:val="right" w:leader="dot" w:pos="9344"/>
        </w:tabs>
        <w:rPr>
          <w:rFonts w:asciiTheme="minorHAnsi" w:hAnsiTheme="minorHAnsi" w:eastAsiaTheme="minorEastAsia" w:cstheme="minorBidi"/>
          <w:szCs w:val="22"/>
        </w:rPr>
      </w:pPr>
      <w:r>
        <w:fldChar w:fldCharType="begin"/>
      </w:r>
      <w:r>
        <w:instrText xml:space="preserve"> HYPERLINK \l "_Toc199340954" </w:instrText>
      </w:r>
      <w:r>
        <w:fldChar w:fldCharType="separate"/>
      </w:r>
      <w:r>
        <w:rPr>
          <w:rStyle w:val="36"/>
        </w:rPr>
        <w:t>附录E（资料性）  建筑消防设施维护保养原始记录表</w:t>
      </w:r>
      <w:r>
        <w:tab/>
      </w:r>
      <w:r>
        <w:fldChar w:fldCharType="begin"/>
      </w:r>
      <w:r>
        <w:instrText xml:space="preserve"> PAGEREF _Toc199340954 \h </w:instrText>
      </w:r>
      <w:r>
        <w:fldChar w:fldCharType="separate"/>
      </w:r>
      <w:r>
        <w:t>31</w:t>
      </w:r>
      <w:r>
        <w:fldChar w:fldCharType="end"/>
      </w:r>
      <w:r>
        <w:fldChar w:fldCharType="end"/>
      </w:r>
    </w:p>
    <w:p>
      <w:pPr>
        <w:pStyle w:val="22"/>
        <w:tabs>
          <w:tab w:val="right" w:leader="dot" w:pos="9344"/>
        </w:tabs>
        <w:rPr>
          <w:rFonts w:asciiTheme="minorHAnsi" w:hAnsiTheme="minorHAnsi" w:eastAsiaTheme="minorEastAsia" w:cstheme="minorBidi"/>
          <w:szCs w:val="22"/>
        </w:rPr>
      </w:pPr>
      <w:r>
        <w:fldChar w:fldCharType="begin"/>
      </w:r>
      <w:r>
        <w:instrText xml:space="preserve"> HYPERLINK \l "_Toc199340955" </w:instrText>
      </w:r>
      <w:r>
        <w:fldChar w:fldCharType="separate"/>
      </w:r>
      <w:r>
        <w:rPr>
          <w:rStyle w:val="36"/>
        </w:rPr>
        <w:t>附录F（资料性）  建筑消防设施检查和测试记录表</w:t>
      </w:r>
      <w:r>
        <w:tab/>
      </w:r>
      <w:r>
        <w:fldChar w:fldCharType="begin"/>
      </w:r>
      <w:r>
        <w:instrText xml:space="preserve"> PAGEREF _Toc199340955 \h </w:instrText>
      </w:r>
      <w:r>
        <w:fldChar w:fldCharType="separate"/>
      </w:r>
      <w:r>
        <w:t>32</w:t>
      </w:r>
      <w:r>
        <w:fldChar w:fldCharType="end"/>
      </w:r>
      <w:r>
        <w:fldChar w:fldCharType="end"/>
      </w:r>
    </w:p>
    <w:p>
      <w:pPr>
        <w:pStyle w:val="22"/>
        <w:tabs>
          <w:tab w:val="right" w:leader="dot" w:pos="9344"/>
        </w:tabs>
        <w:rPr>
          <w:rFonts w:asciiTheme="minorHAnsi" w:hAnsiTheme="minorHAnsi" w:eastAsiaTheme="minorEastAsia" w:cstheme="minorBidi"/>
          <w:szCs w:val="22"/>
        </w:rPr>
      </w:pPr>
      <w:r>
        <w:fldChar w:fldCharType="begin"/>
      </w:r>
      <w:r>
        <w:instrText xml:space="preserve"> HYPERLINK \l "_Toc199340956" </w:instrText>
      </w:r>
      <w:r>
        <w:fldChar w:fldCharType="separate"/>
      </w:r>
      <w:r>
        <w:rPr>
          <w:rStyle w:val="36"/>
        </w:rPr>
        <w:t>附录G（资料性）  建筑消防设施保养记录表</w:t>
      </w:r>
      <w:r>
        <w:tab/>
      </w:r>
      <w:r>
        <w:fldChar w:fldCharType="begin"/>
      </w:r>
      <w:r>
        <w:instrText xml:space="preserve"> PAGEREF _Toc199340956 \h </w:instrText>
      </w:r>
      <w:r>
        <w:fldChar w:fldCharType="separate"/>
      </w:r>
      <w:r>
        <w:t>60</w:t>
      </w:r>
      <w:r>
        <w:fldChar w:fldCharType="end"/>
      </w:r>
      <w:r>
        <w:fldChar w:fldCharType="end"/>
      </w:r>
    </w:p>
    <w:p>
      <w:pPr>
        <w:pStyle w:val="22"/>
        <w:tabs>
          <w:tab w:val="right" w:leader="dot" w:pos="9344"/>
        </w:tabs>
        <w:rPr>
          <w:rFonts w:asciiTheme="minorHAnsi" w:hAnsiTheme="minorHAnsi" w:eastAsiaTheme="minorEastAsia" w:cstheme="minorBidi"/>
          <w:szCs w:val="22"/>
        </w:rPr>
      </w:pPr>
      <w:r>
        <w:fldChar w:fldCharType="begin"/>
      </w:r>
      <w:r>
        <w:instrText xml:space="preserve"> HYPERLINK \l "_Toc199340957" </w:instrText>
      </w:r>
      <w:r>
        <w:fldChar w:fldCharType="separate"/>
      </w:r>
      <w:r>
        <w:rPr>
          <w:rStyle w:val="36"/>
        </w:rPr>
        <w:t>附录H（资料性）  建筑消防设施故障维修记录表</w:t>
      </w:r>
      <w:r>
        <w:tab/>
      </w:r>
      <w:r>
        <w:fldChar w:fldCharType="begin"/>
      </w:r>
      <w:r>
        <w:instrText xml:space="preserve"> PAGEREF _Toc199340957 \h </w:instrText>
      </w:r>
      <w:r>
        <w:fldChar w:fldCharType="separate"/>
      </w:r>
      <w:r>
        <w:t>80</w:t>
      </w:r>
      <w:r>
        <w:fldChar w:fldCharType="end"/>
      </w:r>
      <w:r>
        <w:fldChar w:fldCharType="end"/>
      </w:r>
    </w:p>
    <w:p>
      <w:pPr>
        <w:pStyle w:val="22"/>
        <w:tabs>
          <w:tab w:val="right" w:leader="dot" w:pos="9344"/>
        </w:tabs>
        <w:rPr>
          <w:rFonts w:asciiTheme="minorHAnsi" w:hAnsiTheme="minorHAnsi" w:eastAsiaTheme="minorEastAsia" w:cstheme="minorBidi"/>
          <w:szCs w:val="22"/>
        </w:rPr>
      </w:pPr>
      <w:r>
        <w:fldChar w:fldCharType="begin"/>
      </w:r>
      <w:r>
        <w:instrText xml:space="preserve"> HYPERLINK \l "_Toc199340958" </w:instrText>
      </w:r>
      <w:r>
        <w:fldChar w:fldCharType="separate"/>
      </w:r>
      <w:r>
        <w:rPr>
          <w:rStyle w:val="36"/>
        </w:rPr>
        <w:t>附录I（资料性）  火灾隐患移交记录表</w:t>
      </w:r>
      <w:r>
        <w:tab/>
      </w:r>
      <w:r>
        <w:fldChar w:fldCharType="begin"/>
      </w:r>
      <w:r>
        <w:instrText xml:space="preserve"> PAGEREF _Toc199340958 \h </w:instrText>
      </w:r>
      <w:r>
        <w:fldChar w:fldCharType="separate"/>
      </w:r>
      <w:r>
        <w:t>81</w:t>
      </w:r>
      <w:r>
        <w:fldChar w:fldCharType="end"/>
      </w:r>
      <w:r>
        <w:fldChar w:fldCharType="end"/>
      </w:r>
    </w:p>
    <w:p>
      <w:pPr>
        <w:pStyle w:val="22"/>
        <w:tabs>
          <w:tab w:val="right" w:leader="dot" w:pos="9344"/>
        </w:tabs>
        <w:rPr>
          <w:rFonts w:asciiTheme="minorHAnsi" w:hAnsiTheme="minorHAnsi" w:eastAsiaTheme="minorEastAsia" w:cstheme="minorBidi"/>
          <w:szCs w:val="22"/>
        </w:rPr>
      </w:pPr>
      <w:r>
        <w:fldChar w:fldCharType="begin"/>
      </w:r>
      <w:r>
        <w:instrText xml:space="preserve"> HYPERLINK \l "_Toc199340959" </w:instrText>
      </w:r>
      <w:r>
        <w:fldChar w:fldCharType="separate"/>
      </w:r>
      <w:r>
        <w:rPr>
          <w:rStyle w:val="36"/>
        </w:rPr>
        <w:t xml:space="preserve">附录J（资料性）  </w:t>
      </w:r>
      <w:r>
        <w:rPr>
          <w:rStyle w:val="36"/>
          <w:rFonts w:hAnsi="黑体" w:cs="黑体"/>
        </w:rPr>
        <w:t>消防技术服务信息公示牌</w:t>
      </w:r>
      <w:r>
        <w:tab/>
      </w:r>
      <w:r>
        <w:fldChar w:fldCharType="begin"/>
      </w:r>
      <w:r>
        <w:instrText xml:space="preserve"> PAGEREF _Toc199340959 \h </w:instrText>
      </w:r>
      <w:r>
        <w:fldChar w:fldCharType="separate"/>
      </w:r>
      <w:r>
        <w:t>82</w:t>
      </w:r>
      <w:r>
        <w:fldChar w:fldCharType="end"/>
      </w:r>
      <w:r>
        <w:fldChar w:fldCharType="end"/>
      </w:r>
    </w:p>
    <w:p>
      <w:pPr>
        <w:pStyle w:val="22"/>
        <w:tabs>
          <w:tab w:val="right" w:leader="dot" w:pos="9344"/>
        </w:tabs>
        <w:rPr>
          <w:rFonts w:asciiTheme="minorHAnsi" w:hAnsiTheme="minorHAnsi" w:eastAsiaTheme="minorEastAsia" w:cstheme="minorBidi"/>
          <w:szCs w:val="22"/>
        </w:rPr>
      </w:pPr>
      <w:r>
        <w:fldChar w:fldCharType="begin"/>
      </w:r>
      <w:r>
        <w:instrText xml:space="preserve"> HYPERLINK \l "_Toc199340960" </w:instrText>
      </w:r>
      <w:r>
        <w:fldChar w:fldCharType="separate"/>
      </w:r>
      <w:r>
        <w:rPr>
          <w:rStyle w:val="36"/>
        </w:rPr>
        <w:t>附录K（资料性）  消防建筑设施维护保养报告</w:t>
      </w:r>
      <w:r>
        <w:tab/>
      </w:r>
      <w:r>
        <w:fldChar w:fldCharType="begin"/>
      </w:r>
      <w:r>
        <w:instrText xml:space="preserve"> PAGEREF _Toc199340960 \h </w:instrText>
      </w:r>
      <w:r>
        <w:fldChar w:fldCharType="separate"/>
      </w:r>
      <w:r>
        <w:t>83</w:t>
      </w:r>
      <w:r>
        <w:fldChar w:fldCharType="end"/>
      </w:r>
      <w:r>
        <w:fldChar w:fldCharType="end"/>
      </w:r>
    </w:p>
    <w:p>
      <w:pPr>
        <w:pStyle w:val="22"/>
        <w:tabs>
          <w:tab w:val="right" w:leader="dot" w:pos="9344"/>
        </w:tabs>
        <w:rPr>
          <w:rFonts w:asciiTheme="minorHAnsi" w:hAnsiTheme="minorHAnsi" w:eastAsiaTheme="minorEastAsia" w:cstheme="minorBidi"/>
          <w:szCs w:val="22"/>
        </w:rPr>
      </w:pPr>
      <w:r>
        <w:fldChar w:fldCharType="begin"/>
      </w:r>
      <w:r>
        <w:instrText xml:space="preserve"> HYPERLINK \l "_Toc199340961" </w:instrText>
      </w:r>
      <w:r>
        <w:fldChar w:fldCharType="separate"/>
      </w:r>
      <w:r>
        <w:rPr>
          <w:rStyle w:val="36"/>
        </w:rPr>
        <w:t>参考文献</w:t>
      </w:r>
      <w:r>
        <w:tab/>
      </w:r>
      <w:r>
        <w:fldChar w:fldCharType="begin"/>
      </w:r>
      <w:r>
        <w:instrText xml:space="preserve"> PAGEREF _Toc199340961 \h </w:instrText>
      </w:r>
      <w:r>
        <w:fldChar w:fldCharType="separate"/>
      </w:r>
      <w:r>
        <w:t>87</w:t>
      </w:r>
      <w:r>
        <w:fldChar w:fldCharType="end"/>
      </w:r>
      <w:r>
        <w:fldChar w:fldCharType="end"/>
      </w:r>
    </w:p>
    <w:p>
      <w:pPr>
        <w:pStyle w:val="95"/>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93"/>
        <w:spacing w:before="900" w:after="468"/>
      </w:pPr>
      <w:bookmarkStart w:id="22" w:name="_Toc199340940"/>
      <w:bookmarkStart w:id="23" w:name="BookMark2"/>
      <w:r>
        <w:rPr>
          <w:spacing w:val="320"/>
        </w:rPr>
        <w:t>前</w:t>
      </w:r>
      <w:r>
        <w:t>言</w:t>
      </w:r>
      <w:bookmarkEnd w:id="22"/>
    </w:p>
    <w:p>
      <w:pPr>
        <w:pStyle w:val="60"/>
        <w:ind w:firstLine="420"/>
      </w:pPr>
      <w:r>
        <w:rPr>
          <w:rFonts w:hint="eastAsia"/>
        </w:rPr>
        <w:t>本文件按照GB/T 1.1—2020《标准化工作导则  第1部分：标准化文件的结构和起草规则》的规定起草。</w:t>
      </w:r>
    </w:p>
    <w:p>
      <w:pPr>
        <w:pStyle w:val="234"/>
      </w:pPr>
      <w:r>
        <w:rPr>
          <w:rFonts w:hint="eastAsia"/>
        </w:rPr>
        <w:t>请注意本文件的某些内容可能涉及专利，本文件的发布机构不承担识别专利的责任。</w:t>
      </w:r>
    </w:p>
    <w:p>
      <w:pPr>
        <w:pStyle w:val="60"/>
        <w:ind w:firstLine="420"/>
      </w:pPr>
      <w:r>
        <w:rPr>
          <w:rFonts w:hint="eastAsia"/>
        </w:rPr>
        <w:t>本文件由</w:t>
      </w:r>
      <w:r>
        <w:rPr>
          <w:rFonts w:hint="eastAsia"/>
          <w:szCs w:val="22"/>
        </w:rPr>
        <w:t>厦门市消防救援支队</w:t>
      </w:r>
      <w:r>
        <w:rPr>
          <w:rFonts w:hint="eastAsia"/>
        </w:rPr>
        <w:t>提出并归口。</w:t>
      </w:r>
    </w:p>
    <w:p>
      <w:pPr>
        <w:pStyle w:val="60"/>
        <w:ind w:firstLine="420"/>
      </w:pPr>
      <w:r>
        <w:rPr>
          <w:rFonts w:hint="eastAsia"/>
        </w:rPr>
        <w:t>本文件起草单位：</w:t>
      </w:r>
    </w:p>
    <w:p>
      <w:pPr>
        <w:pStyle w:val="60"/>
        <w:ind w:firstLine="420"/>
      </w:pPr>
      <w:r>
        <w:rPr>
          <w:rFonts w:hint="eastAsia"/>
        </w:rPr>
        <w:t>本文件主要起草人：</w:t>
      </w:r>
    </w:p>
    <w:p>
      <w:pPr>
        <w:pStyle w:val="60"/>
        <w:ind w:firstLine="420"/>
      </w:pPr>
    </w:p>
    <w:p>
      <w:pPr>
        <w:pStyle w:val="60"/>
        <w:ind w:firstLine="420"/>
        <w:sectPr>
          <w:pgSz w:w="11906" w:h="16838"/>
          <w:pgMar w:top="1928" w:right="1134" w:bottom="1134" w:left="1134" w:header="1418" w:footer="1134" w:gutter="284"/>
          <w:pgNumType w:fmt="upperRoman"/>
          <w:cols w:space="425" w:num="1"/>
          <w:formProt w:val="0"/>
          <w:docGrid w:type="lines" w:linePitch="312" w:charSpace="0"/>
        </w:sectPr>
      </w:pPr>
    </w:p>
    <w:bookmarkEnd w:id="23"/>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sdt>
      <w:sdtPr>
        <w:tag w:val="NEW_STAND_NAME"/>
        <w:id w:val="595910757"/>
        <w:lock w:val="sdtLocked"/>
        <w:placeholder>
          <w:docPart w:val="1E9FDBEB7ED34F738819115EAEE83E27"/>
        </w:placeholder>
      </w:sdtPr>
      <w:sdtContent>
        <w:p>
          <w:pPr>
            <w:pStyle w:val="181"/>
          </w:pPr>
          <w:bookmarkStart w:id="25" w:name="NEW_STAND_NAME"/>
          <w:r>
            <w:rPr>
              <w:rFonts w:hint="eastAsia"/>
            </w:rPr>
            <w:t>建筑消防设施维护保养管理规范</w:t>
          </w:r>
        </w:p>
      </w:sdtContent>
    </w:sdt>
    <w:bookmarkEnd w:id="25"/>
    <w:p>
      <w:pPr>
        <w:pStyle w:val="108"/>
        <w:spacing w:before="312" w:after="312"/>
      </w:pPr>
      <w:bookmarkStart w:id="26" w:name="_Toc24884211"/>
      <w:bookmarkStart w:id="27" w:name="_Toc199175083"/>
      <w:bookmarkStart w:id="28" w:name="_Toc26986530"/>
      <w:bookmarkStart w:id="29" w:name="_Toc17233325"/>
      <w:bookmarkStart w:id="30" w:name="_Toc17233333"/>
      <w:bookmarkStart w:id="31" w:name="_Toc199340941"/>
      <w:bookmarkStart w:id="32" w:name="_Toc26648465"/>
      <w:bookmarkStart w:id="33" w:name="_Toc97191423"/>
      <w:bookmarkStart w:id="34" w:name="_Toc26986771"/>
      <w:bookmarkStart w:id="35" w:name="_Toc26718930"/>
      <w:bookmarkStart w:id="36" w:name="_Toc24884218"/>
      <w:r>
        <w:rPr>
          <w:rFonts w:hint="eastAsia"/>
        </w:rPr>
        <w:t>范围</w:t>
      </w:r>
      <w:bookmarkEnd w:id="26"/>
      <w:bookmarkEnd w:id="27"/>
      <w:bookmarkEnd w:id="28"/>
      <w:bookmarkEnd w:id="29"/>
      <w:bookmarkEnd w:id="30"/>
      <w:bookmarkEnd w:id="31"/>
      <w:bookmarkEnd w:id="32"/>
      <w:bookmarkEnd w:id="33"/>
      <w:bookmarkEnd w:id="34"/>
      <w:bookmarkEnd w:id="35"/>
      <w:bookmarkEnd w:id="36"/>
    </w:p>
    <w:p>
      <w:pPr>
        <w:pStyle w:val="60"/>
        <w:ind w:firstLine="420"/>
      </w:pPr>
      <w:bookmarkStart w:id="37" w:name="_Toc17233326"/>
      <w:bookmarkStart w:id="38" w:name="_Toc24884212"/>
      <w:bookmarkStart w:id="39" w:name="_Toc26648466"/>
      <w:bookmarkStart w:id="40" w:name="_Toc24884219"/>
      <w:bookmarkStart w:id="41" w:name="_Toc17233334"/>
      <w:r>
        <w:rPr>
          <w:rFonts w:hint="eastAsia"/>
        </w:rPr>
        <w:t>本文件规定了建筑消防设施维护保养的基本要求、维护保养责任、维护保养流程、检查和测试要求、保养要求。</w:t>
      </w:r>
    </w:p>
    <w:p>
      <w:pPr>
        <w:pStyle w:val="60"/>
        <w:ind w:firstLine="420"/>
      </w:pPr>
      <w:r>
        <w:rPr>
          <w:rFonts w:hint="eastAsia"/>
        </w:rPr>
        <w:t>本文件适用于对已投入使用的建筑开展消防设施维护保养等工作。不适用于建筑消防设施的日常值班和巡查。</w:t>
      </w:r>
    </w:p>
    <w:p>
      <w:pPr>
        <w:pStyle w:val="108"/>
        <w:spacing w:before="312" w:after="312"/>
      </w:pPr>
      <w:bookmarkStart w:id="42" w:name="_Toc26986531"/>
      <w:bookmarkStart w:id="43" w:name="_Toc199340942"/>
      <w:bookmarkStart w:id="44" w:name="_Toc26718931"/>
      <w:bookmarkStart w:id="45" w:name="_Toc97191424"/>
      <w:bookmarkStart w:id="46" w:name="_Toc26986772"/>
      <w:bookmarkStart w:id="47" w:name="_Toc199175084"/>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1AA1EC6BD624D9382E87D182803B23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6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60"/>
        <w:ind w:firstLine="420"/>
      </w:pPr>
      <w:r>
        <w:rPr>
          <w:rFonts w:hint="eastAsia"/>
        </w:rPr>
        <w:t>GB 25201  建筑消防设施的维护管理</w:t>
      </w:r>
    </w:p>
    <w:p>
      <w:pPr>
        <w:pStyle w:val="60"/>
        <w:ind w:firstLine="420"/>
      </w:pPr>
      <w:r>
        <w:rPr>
          <w:rFonts w:hint="eastAsia"/>
        </w:rPr>
        <w:t>GB 29837  火灾探测报警产品的维护保养和报废</w:t>
      </w:r>
    </w:p>
    <w:p>
      <w:pPr>
        <w:pStyle w:val="60"/>
        <w:ind w:firstLine="420"/>
      </w:pPr>
      <w:r>
        <w:rPr>
          <w:rFonts w:hint="eastAsia"/>
        </w:rPr>
        <w:t>GB 55036  消防设施通用规范</w:t>
      </w:r>
    </w:p>
    <w:p>
      <w:pPr>
        <w:pStyle w:val="60"/>
        <w:ind w:firstLine="420"/>
      </w:pPr>
      <w:r>
        <w:rPr>
          <w:rFonts w:hint="eastAsia"/>
        </w:rPr>
        <w:t>GB/T 44481—2024  建筑消防设施检测技术规程</w:t>
      </w:r>
    </w:p>
    <w:p>
      <w:pPr>
        <w:pStyle w:val="60"/>
        <w:ind w:firstLine="420"/>
      </w:pPr>
      <w:r>
        <w:rPr>
          <w:rFonts w:hint="eastAsia"/>
        </w:rPr>
        <w:t>GB 51251-2017  建筑防烟排烟系统技术标准</w:t>
      </w:r>
    </w:p>
    <w:p>
      <w:pPr>
        <w:pStyle w:val="60"/>
        <w:ind w:firstLine="420"/>
      </w:pPr>
      <w:r>
        <w:rPr>
          <w:rFonts w:hint="eastAsia"/>
        </w:rPr>
        <w:t>XF 1157  消防技术服务机构设备配备</w:t>
      </w:r>
    </w:p>
    <w:p>
      <w:pPr>
        <w:pStyle w:val="108"/>
        <w:spacing w:before="312" w:after="312"/>
      </w:pPr>
      <w:bookmarkStart w:id="48" w:name="_Toc199175085"/>
      <w:bookmarkStart w:id="49" w:name="_Toc199340944"/>
      <w:bookmarkStart w:id="50" w:name="_Toc97191425"/>
      <w:r>
        <w:rPr>
          <w:rFonts w:hint="eastAsia"/>
          <w:szCs w:val="21"/>
        </w:rPr>
        <w:t>术语和定义</w:t>
      </w:r>
      <w:bookmarkEnd w:id="48"/>
      <w:bookmarkEnd w:id="49"/>
      <w:bookmarkEnd w:id="50"/>
    </w:p>
    <w:sdt>
      <w:sdtPr>
        <w:rPr>
          <w:rFonts w:hAnsi="宋体"/>
        </w:rPr>
        <w:id w:val="-1"/>
        <w:placeholder>
          <w:docPart w:val="470B776F415149F78E457A872CA18F4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Ansi="宋体"/>
        </w:rPr>
      </w:sdtEndPr>
      <w:sdtContent>
        <w:p>
          <w:pPr>
            <w:pStyle w:val="60"/>
            <w:ind w:firstLine="420"/>
          </w:pPr>
          <w:bookmarkStart w:id="51" w:name="_Toc26986532"/>
          <w:bookmarkEnd w:id="51"/>
          <w:r>
            <w:rPr>
              <w:rFonts w:hint="eastAsia" w:hAnsi="宋体"/>
            </w:rPr>
            <w:t>GB/T 5907.1、GB/T 5907.2、GB 25201、GB 29837、XF 1157</w:t>
          </w:r>
          <w:r>
            <w:rPr>
              <w:rFonts w:hAnsi="宋体"/>
            </w:rPr>
            <w:t>界定的以及下列术语和定义适用于本文件。</w:t>
          </w:r>
        </w:p>
      </w:sdtContent>
    </w:sdt>
    <w:p>
      <w:pPr>
        <w:pStyle w:val="227"/>
        <w:ind w:left="420" w:hanging="420" w:hangingChars="200"/>
        <w:rPr>
          <w:rFonts w:ascii="黑体" w:hAnsi="黑体" w:eastAsia="黑体"/>
          <w:b/>
          <w:kern w:val="28"/>
          <w:szCs w:val="21"/>
        </w:rPr>
      </w:pPr>
      <w:r>
        <w:rPr>
          <w:rFonts w:ascii="黑体" w:hAnsi="黑体" w:eastAsia="黑体"/>
        </w:rPr>
        <w:br w:type="textWrapping"/>
      </w:r>
      <w:r>
        <w:rPr>
          <w:rFonts w:hint="eastAsia" w:ascii="黑体" w:hAnsi="黑体" w:eastAsia="黑体"/>
        </w:rPr>
        <w:t>消防设施  fire facility</w:t>
      </w:r>
    </w:p>
    <w:p>
      <w:pPr>
        <w:pStyle w:val="60"/>
        <w:ind w:firstLine="420"/>
      </w:pPr>
      <w:r>
        <w:rPr>
          <w:rFonts w:hint="eastAsia"/>
        </w:rPr>
        <w:t>专门用于火灾预防、火灾报警、灭火以及发生火灾时用于人员疏散的火灾自动报警系统、自动灭火系统、消火栓系统、防烟排烟系统以及应急广播和应急照明、防火分隔设施、安全疏散设施等固定消防系统和设备。</w:t>
      </w:r>
    </w:p>
    <w:p>
      <w:pPr>
        <w:pStyle w:val="60"/>
        <w:ind w:firstLine="420"/>
      </w:pPr>
      <w:r>
        <w:rPr>
          <w:rFonts w:hint="eastAsia"/>
        </w:rPr>
        <w:t>[来源</w:t>
      </w:r>
      <w:r>
        <w:t>:</w:t>
      </w:r>
      <w:r>
        <w:rPr>
          <w:rFonts w:hint="eastAsia"/>
        </w:rPr>
        <w:t>GB/T 5907.1—2014,2.63]</w:t>
      </w:r>
    </w:p>
    <w:p>
      <w:pPr>
        <w:pStyle w:val="227"/>
        <w:ind w:left="420" w:hanging="420" w:hangingChars="200"/>
        <w:rPr>
          <w:rFonts w:ascii="黑体" w:hAnsi="黑体" w:eastAsia="黑体"/>
        </w:rPr>
      </w:pPr>
      <w:bookmarkStart w:id="52" w:name="OLE_LINK34"/>
      <w:r>
        <w:rPr>
          <w:rFonts w:ascii="黑体" w:hAnsi="黑体" w:eastAsia="黑体"/>
        </w:rPr>
        <w:br w:type="textWrapping"/>
      </w:r>
      <w:r>
        <w:rPr>
          <w:rFonts w:hint="eastAsia" w:ascii="黑体" w:hAnsi="黑体" w:eastAsia="黑体"/>
        </w:rPr>
        <w:t xml:space="preserve">建筑消防设施维护保养 </w:t>
      </w:r>
      <w:r>
        <w:rPr>
          <w:rFonts w:ascii="黑体" w:hAnsi="黑体" w:eastAsia="黑体"/>
        </w:rPr>
        <w:t xml:space="preserve"> </w:t>
      </w:r>
      <w:r>
        <w:rPr>
          <w:rFonts w:hint="eastAsia" w:ascii="黑体" w:hAnsi="黑体" w:eastAsia="黑体"/>
        </w:rPr>
        <w:t>maintenance of building fire equipments</w:t>
      </w:r>
    </w:p>
    <w:bookmarkEnd w:id="52"/>
    <w:p>
      <w:pPr>
        <w:pStyle w:val="60"/>
        <w:ind w:firstLine="420"/>
      </w:pPr>
      <w:r>
        <w:rPr>
          <w:rFonts w:hint="eastAsia"/>
        </w:rPr>
        <w:t>依据消防法律法规和消防技术标准规范，对建筑消防设施进行外观检查、单项功能和系统联动测试、保养以及档案管理等工作的总称。</w:t>
      </w:r>
    </w:p>
    <w:p>
      <w:pPr>
        <w:pStyle w:val="227"/>
        <w:ind w:left="420" w:hanging="420" w:hangingChars="200"/>
        <w:rPr>
          <w:rFonts w:ascii="黑体" w:hAnsi="黑体" w:eastAsia="黑体"/>
        </w:rPr>
      </w:pPr>
      <w:bookmarkStart w:id="53" w:name="OLE_LINK35"/>
      <w:r>
        <w:rPr>
          <w:rFonts w:ascii="黑体" w:hAnsi="黑体" w:eastAsia="黑体"/>
        </w:rPr>
        <w:br w:type="textWrapping"/>
      </w:r>
      <w:r>
        <w:rPr>
          <w:rFonts w:hint="eastAsia" w:ascii="黑体" w:hAnsi="黑体" w:eastAsia="黑体"/>
        </w:rPr>
        <w:t>消防技术服务机构</w:t>
      </w:r>
      <w:bookmarkStart w:id="54" w:name="_Toc159343389"/>
      <w:bookmarkStart w:id="55" w:name="_Toc159344081"/>
      <w:bookmarkStart w:id="56" w:name="_Toc159336499"/>
      <w:bookmarkStart w:id="57" w:name="_Toc159343573"/>
      <w:bookmarkStart w:id="58" w:name="_Toc159342884"/>
      <w:r>
        <w:rPr>
          <w:rFonts w:hint="eastAsia" w:ascii="黑体" w:hAnsi="黑体" w:eastAsia="黑体"/>
        </w:rPr>
        <w:t xml:space="preserve">  fire protection technical service organization</w:t>
      </w:r>
    </w:p>
    <w:bookmarkEnd w:id="53"/>
    <w:p>
      <w:pPr>
        <w:pStyle w:val="60"/>
        <w:ind w:firstLine="420"/>
      </w:pPr>
      <w:r>
        <w:rPr>
          <w:rFonts w:hint="eastAsia"/>
        </w:rPr>
        <w:t>指符合相关法律法规规定从事消防设施维护保养检测、消防安全评估等社会消防技术服务活动的企业。</w:t>
      </w:r>
    </w:p>
    <w:bookmarkEnd w:id="54"/>
    <w:bookmarkEnd w:id="55"/>
    <w:bookmarkEnd w:id="56"/>
    <w:bookmarkEnd w:id="57"/>
    <w:bookmarkEnd w:id="58"/>
    <w:p>
      <w:pPr>
        <w:pStyle w:val="227"/>
        <w:ind w:left="420" w:hanging="420" w:hangingChars="200"/>
        <w:rPr>
          <w:rFonts w:ascii="黑体" w:hAnsi="黑体" w:eastAsia="黑体"/>
        </w:rPr>
      </w:pPr>
      <w:bookmarkStart w:id="59" w:name="OLE_LINK36"/>
      <w:r>
        <w:rPr>
          <w:rFonts w:ascii="黑体" w:hAnsi="黑体" w:eastAsia="黑体"/>
        </w:rPr>
        <w:br w:type="textWrapping"/>
      </w:r>
      <w:r>
        <w:rPr>
          <w:rFonts w:hint="eastAsia" w:ascii="黑体" w:hAnsi="黑体" w:eastAsia="黑体"/>
        </w:rPr>
        <w:t>功能测试</w:t>
      </w:r>
      <w:r>
        <w:rPr>
          <w:rFonts w:ascii="黑体" w:hAnsi="黑体" w:eastAsia="黑体"/>
        </w:rPr>
        <w:t xml:space="preserve">  function test </w:t>
      </w:r>
    </w:p>
    <w:bookmarkEnd w:id="59"/>
    <w:p>
      <w:pPr>
        <w:pStyle w:val="60"/>
        <w:ind w:firstLine="440"/>
      </w:pPr>
      <w:r>
        <w:rPr>
          <w:rStyle w:val="239"/>
          <w:rFonts w:hint="default"/>
        </w:rPr>
        <w:t>检查建筑消防设施单项功能是否达到设计要求，并对其工作状态进行确认的活动。</w:t>
      </w:r>
    </w:p>
    <w:p>
      <w:pPr>
        <w:pStyle w:val="227"/>
        <w:ind w:left="420" w:hanging="420" w:hangingChars="200"/>
        <w:rPr>
          <w:rFonts w:ascii="黑体" w:hAnsi="黑体" w:eastAsia="黑体"/>
        </w:rPr>
      </w:pPr>
      <w:r>
        <w:rPr>
          <w:rFonts w:hint="eastAsia" w:ascii="黑体" w:hAnsi="黑体" w:eastAsia="黑体"/>
        </w:rPr>
        <w:br w:type="textWrapping"/>
      </w:r>
      <w:r>
        <w:rPr>
          <w:rFonts w:hint="eastAsia" w:ascii="黑体" w:hAnsi="黑体" w:eastAsia="黑体"/>
        </w:rPr>
        <w:t>联动测试  integrated testing</w:t>
      </w:r>
    </w:p>
    <w:p>
      <w:pPr>
        <w:pStyle w:val="60"/>
        <w:ind w:firstLine="440"/>
      </w:pPr>
      <w:r>
        <w:rPr>
          <w:rStyle w:val="239"/>
          <w:rFonts w:hint="default"/>
        </w:rPr>
        <w:t>将系统置于自动工作状态，模拟火灾报警信号，检查受控消防设施（设备）是否按照预设逻辑关系执行相应动作，并发出反馈信号的活动。</w:t>
      </w:r>
    </w:p>
    <w:p>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委托单位  client organization</w:t>
      </w:r>
    </w:p>
    <w:p>
      <w:pPr>
        <w:pStyle w:val="60"/>
        <w:ind w:firstLine="420"/>
        <w:rPr>
          <w:rFonts w:ascii="Times New Roman" w:eastAsia="黑体"/>
          <w:szCs w:val="22"/>
        </w:rPr>
      </w:pPr>
      <w:r>
        <w:rPr>
          <w:rFonts w:hint="eastAsia"/>
        </w:rPr>
        <w:t>将建筑消防设施委托给消防技术服务机构进行维护保养的产权人、使用人或物业服务人的总称。</w:t>
      </w:r>
    </w:p>
    <w:p>
      <w:pPr>
        <w:pStyle w:val="108"/>
        <w:spacing w:before="312" w:after="312"/>
      </w:pPr>
      <w:bookmarkStart w:id="60" w:name="_Toc161132652"/>
      <w:bookmarkStart w:id="61" w:name="_Toc159942391"/>
      <w:bookmarkStart w:id="62" w:name="_Toc159921512"/>
      <w:bookmarkStart w:id="63" w:name="_Toc159342885"/>
      <w:bookmarkStart w:id="64" w:name="_Toc159921359"/>
      <w:bookmarkStart w:id="65" w:name="_Toc159343574"/>
      <w:bookmarkStart w:id="66" w:name="_Toc199340945"/>
      <w:bookmarkStart w:id="67" w:name="_Toc159343390"/>
      <w:bookmarkStart w:id="68" w:name="_Toc159336500"/>
      <w:bookmarkStart w:id="69" w:name="_Toc159344082"/>
      <w:bookmarkStart w:id="70" w:name="_Toc159921409"/>
      <w:r>
        <w:rPr>
          <w:rFonts w:hint="eastAsia"/>
        </w:rPr>
        <w:t>基本要求</w:t>
      </w:r>
      <w:bookmarkEnd w:id="60"/>
      <w:bookmarkEnd w:id="61"/>
      <w:bookmarkEnd w:id="62"/>
      <w:bookmarkEnd w:id="63"/>
      <w:bookmarkEnd w:id="64"/>
      <w:bookmarkEnd w:id="65"/>
      <w:bookmarkEnd w:id="66"/>
      <w:bookmarkEnd w:id="67"/>
      <w:bookmarkEnd w:id="68"/>
      <w:bookmarkEnd w:id="69"/>
      <w:bookmarkEnd w:id="70"/>
    </w:p>
    <w:p>
      <w:pPr>
        <w:pStyle w:val="166"/>
      </w:pPr>
      <w:r>
        <w:rPr>
          <w:rFonts w:hint="eastAsia"/>
        </w:rPr>
        <w:t>建筑消防设施的维护保养活动应根据GB 25201、GB 29837、GB 55036等相关法律法规和标准组织开展。</w:t>
      </w:r>
    </w:p>
    <w:p>
      <w:pPr>
        <w:pStyle w:val="166"/>
      </w:pPr>
      <w:r>
        <w:rPr>
          <w:rFonts w:hint="eastAsia"/>
        </w:rPr>
        <w:t>建筑消防设施应按照建筑物、场所建设或者改造时的消防技术标准进行维护保养。因消防技术标准修订，导致建筑消防设施现状不符合现行消防技术标准强制性要求的，消防技术服务机构可以在维护保养报告中说明，委托单位宜按照现行消防技术标准强制性要求进行提升和改造。</w:t>
      </w:r>
    </w:p>
    <w:p>
      <w:pPr>
        <w:pStyle w:val="166"/>
      </w:pPr>
      <w:r>
        <w:rPr>
          <w:rFonts w:hint="eastAsia"/>
        </w:rPr>
        <w:t>委托单位应会同消防技术服务机构，根据服务区域的生产、经营、使用规律和特点，共同制定年度消防设施维护保养计划，为消防设施维护保养提供必要的工作条件和技术资料。委托单位不应以任何理由拒绝和妨碍消防技术服务机构开展消防设施维护保养，或授意消防技术服务机构出具虚假报告。</w:t>
      </w:r>
    </w:p>
    <w:p>
      <w:pPr>
        <w:pStyle w:val="166"/>
      </w:pPr>
      <w:r>
        <w:rPr>
          <w:rFonts w:hint="eastAsia"/>
        </w:rPr>
        <w:t>消防技术服务机构应按照年度消防设施维护保养计划开展维护保养活动。因特殊原因无法按计划开展时，委托单位应提前与消防技术服务机构调整计划，确保合同范围内的服务区域一年内全覆盖。</w:t>
      </w:r>
    </w:p>
    <w:p>
      <w:pPr>
        <w:pStyle w:val="166"/>
      </w:pPr>
      <w:r>
        <w:rPr>
          <w:rFonts w:hint="eastAsia"/>
        </w:rPr>
        <w:t>消防技术服务机构开展建筑消防设施维护保养活动时，应记录维护保养情况并附图片或视频等影像资料、列明存在问题、指导委托单位制定整改方案、向委托单位提交建筑消防设施维护保养报告。</w:t>
      </w:r>
      <w:bookmarkStart w:id="71" w:name="_Hlk193274769"/>
    </w:p>
    <w:bookmarkEnd w:id="71"/>
    <w:p>
      <w:pPr>
        <w:pStyle w:val="166"/>
      </w:pPr>
      <w:r>
        <w:rPr>
          <w:rFonts w:hint="eastAsia"/>
        </w:rPr>
        <w:t>消防技术服务机构在每次维护保养活动结束后应当场恢复建筑消防设施的功能，确保其处于正常运行状态。</w:t>
      </w:r>
    </w:p>
    <w:p>
      <w:pPr>
        <w:pStyle w:val="166"/>
      </w:pPr>
      <w:r>
        <w:rPr>
          <w:rFonts w:hint="eastAsia"/>
        </w:rPr>
        <w:t>在消防设施所在建筑或场所举办重要活动期间，消防技术服务机构应根据委托单位的要求，指派技术人员参与现场值班，活动举办前对重要部位增加建筑消防设施检查的频次。</w:t>
      </w:r>
    </w:p>
    <w:p>
      <w:pPr>
        <w:pStyle w:val="166"/>
      </w:pPr>
      <w:r>
        <w:rPr>
          <w:rFonts w:hint="eastAsia"/>
        </w:rPr>
        <w:t>委托单位编制灭火和应急疏散总预案以及组织预案演练时，应将建筑消防设施的布局、数量、性能、参数、联动逻辑关系以及操作使用方法等情况纳入其中。</w:t>
      </w:r>
    </w:p>
    <w:p>
      <w:pPr>
        <w:pStyle w:val="166"/>
      </w:pPr>
      <w:r>
        <w:rPr>
          <w:rFonts w:hint="eastAsia"/>
        </w:rPr>
        <w:t xml:space="preserve">消防技术服务机构及其从业人员除应满足法律法规要求外，还应满足但不限于以下要求： </w:t>
      </w:r>
    </w:p>
    <w:p>
      <w:pPr>
        <w:pStyle w:val="136"/>
      </w:pPr>
      <w:r>
        <w:rPr>
          <w:rFonts w:hint="eastAsia"/>
        </w:rPr>
        <w:t>自主使用相关</w:t>
      </w:r>
      <w:r>
        <w:t>消防技术服务信息平台</w:t>
      </w:r>
      <w:r>
        <w:rPr>
          <w:rFonts w:hint="eastAsia"/>
        </w:rPr>
        <w:t>，</w:t>
      </w:r>
      <w:r>
        <w:t>如实、正确填报营业执照、机构名称</w:t>
      </w:r>
      <w:r>
        <w:rPr>
          <w:rFonts w:hint="eastAsia"/>
        </w:rPr>
        <w:t>、</w:t>
      </w:r>
      <w:r>
        <w:t>统一社会信用代码</w:t>
      </w:r>
      <w:r>
        <w:rPr>
          <w:rFonts w:hint="eastAsia"/>
        </w:rPr>
        <w:t>、</w:t>
      </w:r>
      <w:r>
        <w:t>注册地址</w:t>
      </w:r>
      <w:r>
        <w:rPr>
          <w:rFonts w:hint="eastAsia"/>
        </w:rPr>
        <w:t>以及</w:t>
      </w:r>
      <w:r>
        <w:t>法定代表人</w:t>
      </w:r>
      <w:r>
        <w:rPr>
          <w:rFonts w:hint="eastAsia"/>
        </w:rPr>
        <w:t>信息；</w:t>
      </w:r>
    </w:p>
    <w:p>
      <w:pPr>
        <w:pStyle w:val="136"/>
      </w:pPr>
      <w:r>
        <w:t>从业人员的基本信息、服务项目情况等内容</w:t>
      </w:r>
      <w:r>
        <w:rPr>
          <w:rFonts w:hint="eastAsia"/>
        </w:rPr>
        <w:t>应</w:t>
      </w:r>
      <w:r>
        <w:t>录入信息平台</w:t>
      </w:r>
      <w:r>
        <w:rPr>
          <w:rFonts w:hint="eastAsia"/>
        </w:rPr>
        <w:t xml:space="preserve">； </w:t>
      </w:r>
    </w:p>
    <w:p>
      <w:pPr>
        <w:pStyle w:val="136"/>
      </w:pPr>
      <w:r>
        <w:t>注册消防工程师不少于</w:t>
      </w:r>
      <w:r>
        <w:rPr>
          <w:rFonts w:hint="eastAsia"/>
        </w:rPr>
        <w:t>2</w:t>
      </w:r>
      <w:r>
        <w:t>人，其中一级注册消防工程师不少于</w:t>
      </w:r>
      <w:r>
        <w:rPr>
          <w:rFonts w:hint="eastAsia"/>
        </w:rPr>
        <w:t>1</w:t>
      </w:r>
      <w:r>
        <w:t>人</w:t>
      </w:r>
      <w:r>
        <w:rPr>
          <w:rFonts w:hint="eastAsia"/>
        </w:rPr>
        <w:t>；</w:t>
      </w:r>
    </w:p>
    <w:p>
      <w:pPr>
        <w:pStyle w:val="136"/>
      </w:pPr>
      <w:r>
        <w:rPr>
          <w:rFonts w:hint="eastAsia"/>
        </w:rPr>
        <w:t>建筑消防设施操作人员应取得消防设施操作员国家职业资格证书且</w:t>
      </w:r>
      <w:r>
        <w:t>不少于6人，其中</w:t>
      </w:r>
      <w:r>
        <w:rPr>
          <w:rFonts w:hint="eastAsia"/>
        </w:rPr>
        <w:t xml:space="preserve">消防设施检测维修保养职业方向四级/中级工及以上不少于2人，建筑消防设施操作人员应按照职业技能等级开展建筑消防设施维护保养； </w:t>
      </w:r>
    </w:p>
    <w:p>
      <w:pPr>
        <w:pStyle w:val="136"/>
      </w:pPr>
      <w:r>
        <w:rPr>
          <w:rFonts w:hint="eastAsia"/>
        </w:rPr>
        <w:t>项目负责人应当具备一级注册消防工程师资格；</w:t>
      </w:r>
    </w:p>
    <w:p>
      <w:pPr>
        <w:pStyle w:val="136"/>
      </w:pPr>
      <w:r>
        <w:rPr>
          <w:rFonts w:hint="eastAsia"/>
        </w:rPr>
        <w:t>技术负责人应当具备一级注册消防工程师资格，且具备3年以上消防设施维护保养和消防管理的工作经验，负责对本机构的消防技术服务实施质量监督管理，对出具的书面结论文件进行技术审核。</w:t>
      </w:r>
    </w:p>
    <w:p>
      <w:pPr>
        <w:pStyle w:val="166"/>
      </w:pPr>
      <w:r>
        <w:rPr>
          <w:rFonts w:hint="eastAsia"/>
        </w:rPr>
        <w:t>委托单位应采用信息化手段开展建筑消防设施维护保养工作，设有火灾自动报警系统的建筑或场所应安装用户信息传输装置（传输设备），将建筑消防设施基础信息和维护保养数据录入厦门市智慧消防管理一体化平台</w:t>
      </w:r>
      <w:r>
        <w:rPr>
          <w:rFonts w:hint="eastAsia"/>
          <w:lang w:eastAsia="zh-CN"/>
        </w:rPr>
        <w:t>或福建省智慧消防综合服务平台</w:t>
      </w:r>
      <w:r>
        <w:rPr>
          <w:rFonts w:hint="eastAsia"/>
        </w:rPr>
        <w:t>，根据平台自动生成的维护保养内容开展维护保养，实现数据的实时共享和远程监控。</w:t>
      </w:r>
    </w:p>
    <w:p>
      <w:pPr>
        <w:pStyle w:val="166"/>
      </w:pPr>
      <w:r>
        <w:rPr>
          <w:rFonts w:hint="eastAsia"/>
        </w:rPr>
        <w:t>委托单位宜编制建筑消防设施维护保养手册，详细登记建筑消防设施设备的名称、数量、规格型号、出厂时间、安装部位、使用寿命、维护保养和实际运行情况等信息，对每类消防设施的主要组件逐一进行编号标识，制作出正确的编码图表，实施标识化、规范化管理。</w:t>
      </w:r>
    </w:p>
    <w:p>
      <w:pPr>
        <w:pStyle w:val="108"/>
        <w:spacing w:before="312" w:after="312"/>
      </w:pPr>
      <w:bookmarkStart w:id="72" w:name="_Toc199340946"/>
      <w:r>
        <w:rPr>
          <w:rFonts w:hint="eastAsia"/>
        </w:rPr>
        <w:t>维护保养责任</w:t>
      </w:r>
      <w:bookmarkEnd w:id="72"/>
    </w:p>
    <w:p>
      <w:pPr>
        <w:pStyle w:val="166"/>
      </w:pPr>
      <w:r>
        <w:rPr>
          <w:rFonts w:hint="eastAsia"/>
        </w:rPr>
        <w:t>建筑或场所的产权人、使用人应落实消防安全主体责任，对该建筑或场所的消防设施维护保养负责。产权人、使用人可以委托物业服务人或消防技术服务机构提供消防设施维护保养管理服务，并在委托合同明确具体服务内容。</w:t>
      </w:r>
    </w:p>
    <w:p>
      <w:pPr>
        <w:pStyle w:val="166"/>
      </w:pPr>
      <w:r>
        <w:rPr>
          <w:rFonts w:hint="eastAsia"/>
        </w:rPr>
        <w:t>建筑或场所交由承包人、租赁人或经营管理人使用的，建筑或场所的产权人、使用人在承包、租赁或委托经营管理合同中应明确消防设施的维护保养管理职责，并办理移交手续，且移交之前，应对建筑消防设施进行全面检查，确保消防设施处于完好状态。</w:t>
      </w:r>
    </w:p>
    <w:p>
      <w:pPr>
        <w:pStyle w:val="166"/>
      </w:pPr>
      <w:r>
        <w:rPr>
          <w:rFonts w:hint="eastAsia"/>
        </w:rPr>
        <w:t xml:space="preserve">同一建筑物或不同建筑物有两个及以上产权人、使用人的，应明确共用消防设施的统一管理单位，统一管理单位应协调、督促各产权人、使用人做好各自区域内的消防设施维护保养工作。 </w:t>
      </w:r>
    </w:p>
    <w:p>
      <w:pPr>
        <w:pStyle w:val="166"/>
      </w:pPr>
      <w:r>
        <w:rPr>
          <w:rFonts w:hint="eastAsia"/>
        </w:rPr>
        <w:t>同一建筑物有</w:t>
      </w:r>
      <w:r>
        <w:t>两个</w:t>
      </w:r>
      <w:r>
        <w:rPr>
          <w:rFonts w:hint="eastAsia"/>
        </w:rPr>
        <w:t>及</w:t>
      </w:r>
      <w:r>
        <w:t>以上</w:t>
      </w:r>
      <w:r>
        <w:rPr>
          <w:rFonts w:hint="eastAsia"/>
        </w:rPr>
        <w:t>消防技术服务机构</w:t>
      </w:r>
      <w:r>
        <w:t>维护保养的，</w:t>
      </w:r>
      <w:r>
        <w:rPr>
          <w:rFonts w:hint="eastAsia"/>
        </w:rPr>
        <w:t>应以合同方式明确各自的维护保养区域，消防泵房、消防控制室、变配电室、柴油发电机房、防排烟机房等共用</w:t>
      </w:r>
      <w:r>
        <w:t>消防设施</w:t>
      </w:r>
      <w:r>
        <w:rPr>
          <w:rFonts w:hint="eastAsia"/>
        </w:rPr>
        <w:t>和</w:t>
      </w:r>
      <w:r>
        <w:t>整体联动功能</w:t>
      </w:r>
      <w:r>
        <w:rPr>
          <w:rFonts w:hint="eastAsia"/>
        </w:rPr>
        <w:t>应统一由一家消防技术服务机构维护保养。消防技术服务机构在各自服务区域内开展维护保养时，统一管理单位应给予配合。</w:t>
      </w:r>
    </w:p>
    <w:p>
      <w:pPr>
        <w:pStyle w:val="166"/>
      </w:pPr>
      <w:r>
        <w:rPr>
          <w:rFonts w:hint="eastAsia"/>
        </w:rPr>
        <w:t>对无</w:t>
      </w:r>
      <w:r>
        <w:t>物业服务</w:t>
      </w:r>
      <w:r>
        <w:rPr>
          <w:rFonts w:hint="eastAsia"/>
        </w:rPr>
        <w:t>人</w:t>
      </w:r>
      <w:r>
        <w:t>或</w:t>
      </w:r>
      <w:r>
        <w:rPr>
          <w:rFonts w:hint="eastAsia"/>
        </w:rPr>
        <w:t>未实行业主自主管理的住宅区，属地</w:t>
      </w:r>
      <w:r>
        <w:t>乡</w:t>
      </w:r>
      <w:r>
        <w:rPr>
          <w:rFonts w:hint="eastAsia"/>
        </w:rPr>
        <w:t>（</w:t>
      </w:r>
      <w:r>
        <w:t>镇</w:t>
      </w:r>
      <w:r>
        <w:rPr>
          <w:rFonts w:hint="eastAsia"/>
        </w:rPr>
        <w:t>）人民政府、</w:t>
      </w:r>
      <w:r>
        <w:t>街道</w:t>
      </w:r>
      <w:r>
        <w:rPr>
          <w:rFonts w:hint="eastAsia"/>
        </w:rPr>
        <w:t>办事处应负责组织产权人、使用人签订共用建筑消防设施的维护保养协议。</w:t>
      </w:r>
    </w:p>
    <w:p>
      <w:pPr>
        <w:pStyle w:val="166"/>
      </w:pPr>
      <w:r>
        <w:rPr>
          <w:rFonts w:hint="eastAsia"/>
        </w:rPr>
        <w:t>产权人、使用人应履行包括但不限于以下职责：</w:t>
      </w:r>
    </w:p>
    <w:p>
      <w:pPr>
        <w:pStyle w:val="136"/>
      </w:pPr>
      <w:r>
        <w:rPr>
          <w:rFonts w:hint="eastAsia"/>
        </w:rPr>
        <w:t>建立健全建筑消防设施值班、巡查、检查、维修、保养、建档等各项工作制度，对日常巡查、检查、维护保养过程中发现的火灾隐患，以及物业服务人、消防技术服务机构移交的火灾隐患应及时处理；</w:t>
      </w:r>
    </w:p>
    <w:p>
      <w:pPr>
        <w:pStyle w:val="136"/>
      </w:pPr>
      <w:r>
        <w:rPr>
          <w:rFonts w:hint="eastAsia"/>
        </w:rPr>
        <w:t>明确建筑消防设施</w:t>
      </w:r>
      <w:r>
        <w:t>维护保养的归口管理部门和责</w:t>
      </w:r>
      <w:r>
        <w:rPr>
          <w:rFonts w:hint="eastAsia"/>
        </w:rPr>
        <w:t>任</w:t>
      </w:r>
      <w:r>
        <w:t>人，</w:t>
      </w:r>
      <w:r>
        <w:rPr>
          <w:rFonts w:hint="eastAsia"/>
        </w:rPr>
        <w:t>组织</w:t>
      </w:r>
      <w:r>
        <w:t>制定年度消防设施维护保养计划</w:t>
      </w:r>
      <w:r>
        <w:rPr>
          <w:rFonts w:hint="eastAsia"/>
        </w:rPr>
        <w:t>，</w:t>
      </w:r>
      <w:r>
        <w:t>熟悉和掌握</w:t>
      </w:r>
      <w:r>
        <w:rPr>
          <w:rFonts w:hint="eastAsia"/>
        </w:rPr>
        <w:t>建筑</w:t>
      </w:r>
      <w:r>
        <w:t>消防设施的功能和操作规程</w:t>
      </w:r>
      <w:r>
        <w:rPr>
          <w:rFonts w:hint="eastAsia"/>
        </w:rPr>
        <w:t>，定期</w:t>
      </w:r>
      <w:r>
        <w:t>对建筑消防设施进行检查、</w:t>
      </w:r>
      <w:r>
        <w:rPr>
          <w:rFonts w:hint="eastAsia"/>
        </w:rPr>
        <w:t>测试</w:t>
      </w:r>
      <w:r>
        <w:t>和保养，</w:t>
      </w:r>
      <w:r>
        <w:rPr>
          <w:rFonts w:hint="eastAsia"/>
        </w:rPr>
        <w:t>消除</w:t>
      </w:r>
      <w:r>
        <w:t>建筑</w:t>
      </w:r>
      <w:r>
        <w:rPr>
          <w:rFonts w:hint="eastAsia"/>
        </w:rPr>
        <w:t>消防设施故障，</w:t>
      </w:r>
      <w:r>
        <w:t>保证建筑消防设施处于正常运行状态</w:t>
      </w:r>
      <w:r>
        <w:rPr>
          <w:rFonts w:hint="eastAsia"/>
        </w:rPr>
        <w:t>；</w:t>
      </w:r>
    </w:p>
    <w:p>
      <w:pPr>
        <w:pStyle w:val="136"/>
      </w:pPr>
      <w:r>
        <w:t>选用</w:t>
      </w:r>
      <w:r>
        <w:rPr>
          <w:rFonts w:hint="eastAsia"/>
        </w:rPr>
        <w:t>质量</w:t>
      </w:r>
      <w:r>
        <w:t>合格的消防</w:t>
      </w:r>
      <w:r>
        <w:rPr>
          <w:rFonts w:hint="eastAsia"/>
        </w:rPr>
        <w:t>产品</w:t>
      </w:r>
      <w:r>
        <w:t>，</w:t>
      </w:r>
      <w:r>
        <w:rPr>
          <w:rFonts w:hint="eastAsia"/>
        </w:rPr>
        <w:t>更新</w:t>
      </w:r>
      <w:r>
        <w:t>建筑</w:t>
      </w:r>
      <w:r>
        <w:rPr>
          <w:rFonts w:hint="eastAsia"/>
        </w:rPr>
        <w:t>消防设施设备时应确保新设备与原有系统的兼容性和可靠性；</w:t>
      </w:r>
    </w:p>
    <w:p>
      <w:pPr>
        <w:pStyle w:val="136"/>
      </w:pPr>
      <w:r>
        <w:rPr>
          <w:rFonts w:hint="eastAsia"/>
        </w:rPr>
        <w:t>不具备开展维护保养能力的，应委托具备从业条件的消防技术服务机构开展维护保养，并确保建筑或场所内所有</w:t>
      </w:r>
      <w:r>
        <w:t>建筑</w:t>
      </w:r>
      <w:r>
        <w:rPr>
          <w:rFonts w:hint="eastAsia"/>
        </w:rPr>
        <w:t>消防设施均纳入维护保养内容；</w:t>
      </w:r>
    </w:p>
    <w:p>
      <w:pPr>
        <w:pStyle w:val="136"/>
      </w:pPr>
      <w:r>
        <w:rPr>
          <w:rFonts w:hint="eastAsia"/>
        </w:rPr>
        <w:t>定期对物业服务人和消防技术服务机构的维护保养质量开展监督抽查，跟踪建筑消防设施故障的处理情况，支持和督促物</w:t>
      </w:r>
      <w:r>
        <w:t>业服务</w:t>
      </w:r>
      <w:r>
        <w:rPr>
          <w:rFonts w:hint="eastAsia"/>
        </w:rPr>
        <w:t>人和消防技术服务机构依法履行职责。</w:t>
      </w:r>
    </w:p>
    <w:p>
      <w:pPr>
        <w:pStyle w:val="166"/>
      </w:pPr>
      <w:r>
        <w:rPr>
          <w:rFonts w:hint="eastAsia"/>
        </w:rPr>
        <w:t>物业服务人应履行包括但不限于以下职责：</w:t>
      </w:r>
    </w:p>
    <w:p>
      <w:pPr>
        <w:pStyle w:val="136"/>
      </w:pPr>
      <w:r>
        <w:rPr>
          <w:rFonts w:hint="eastAsia"/>
        </w:rPr>
        <w:t>制定物业服务区域内的建筑消防设施管理制度和操作规程，建立消防设施管理档案；</w:t>
      </w:r>
    </w:p>
    <w:p>
      <w:pPr>
        <w:pStyle w:val="136"/>
      </w:pPr>
      <w:r>
        <w:rPr>
          <w:rFonts w:hint="eastAsia"/>
        </w:rPr>
        <w:t xml:space="preserve">定期对产权人、使用人委托管理的建筑消防设施、器材和消防安全标志进行维护管理，不具备维护保养能力的，应委托具备从业条件的消防技术服务机构维护保养，每月将建筑消防设施维护保养管理情况报告产权人、使用人； </w:t>
      </w:r>
    </w:p>
    <w:p>
      <w:pPr>
        <w:pStyle w:val="136"/>
      </w:pPr>
      <w:r>
        <w:rPr>
          <w:rFonts w:hint="eastAsia"/>
        </w:rPr>
        <w:t>发现建筑消防设施故障、损坏或消防技术服务机构移交的火灾隐患应及时处理，属于自身处理职责范围内的，应在3日内完成整改；按合同约定需要上报产权人、使用人处理的，应在发现故障、损坏后2日内书面报告产权人、使用人，并跟踪故障处理情况。</w:t>
      </w:r>
    </w:p>
    <w:p>
      <w:pPr>
        <w:pStyle w:val="166"/>
      </w:pPr>
      <w:r>
        <w:rPr>
          <w:rFonts w:hint="eastAsia"/>
        </w:rPr>
        <w:t>消防技术服务机构应履行包括但不限于以下职责：</w:t>
      </w:r>
    </w:p>
    <w:p>
      <w:pPr>
        <w:pStyle w:val="136"/>
      </w:pPr>
      <w:r>
        <w:rPr>
          <w:rFonts w:hint="eastAsia"/>
        </w:rPr>
        <w:t>消防技术服务机构及其从业人员应熟悉建筑消防设施的原理、性能、操作和维护保养规程，依据法律法规、标准和从业准则，开展建筑消防设施维护保养活动，定期对服务项目的建筑消防设施维护保养情况进行综合分析，为建筑消防设施维护保养质量负责；</w:t>
      </w:r>
    </w:p>
    <w:p>
      <w:pPr>
        <w:pStyle w:val="136"/>
      </w:pPr>
      <w:r>
        <w:rPr>
          <w:rFonts w:hint="eastAsia"/>
        </w:rPr>
        <w:t>每个服务项目应指定至少1名项目负责人，2名消防设施操作人员至现场开展消防技术服务。项目负责人和操作人员应具备独立开展维护保养的能力。和委托单位签订驻场合同的项目负责人和操作人员，不应兼任其他项目的维护保养任务，服务期间应服从委托单位的管理。同一项目的技术负责人、项目负责人和操作人员应由3名不同的人员担任；</w:t>
      </w:r>
    </w:p>
    <w:p>
      <w:pPr>
        <w:pStyle w:val="136"/>
      </w:pPr>
      <w:r>
        <w:rPr>
          <w:rFonts w:hint="eastAsia"/>
        </w:rPr>
        <w:t>根据需要，对委托单位的消防控制室值班人员和消防设施操作人员进行专业指导、培训以及提供消防技术咨询服务，确保相关人员熟练掌握消防设施的巡查、检查、操作和应急处置常识；</w:t>
      </w:r>
    </w:p>
    <w:p>
      <w:pPr>
        <w:pStyle w:val="136"/>
        <w:rPr>
          <w:szCs w:val="24"/>
        </w:rPr>
      </w:pPr>
      <w:r>
        <w:rPr>
          <w:rFonts w:hint="eastAsia"/>
          <w:szCs w:val="24"/>
        </w:rPr>
        <w:t>接到委托单位关于建筑消防设施出现故障的通知后，</w:t>
      </w:r>
      <w:r>
        <w:rPr>
          <w:rFonts w:hint="eastAsia"/>
        </w:rPr>
        <w:t>应及时了解故障情况，可以通过电话、网络视频等方式远程指导应急处置，委托单位无法处理的，应在24 h内到达现场开展故障维修，并</w:t>
      </w:r>
      <w:r>
        <w:rPr>
          <w:rFonts w:hint="eastAsia"/>
          <w:szCs w:val="24"/>
        </w:rPr>
        <w:t>填写建筑消防设施故障维修记录表</w:t>
      </w:r>
      <w:r>
        <w:rPr>
          <w:rFonts w:hint="eastAsia"/>
        </w:rPr>
        <w:t>；</w:t>
      </w:r>
    </w:p>
    <w:p>
      <w:pPr>
        <w:pStyle w:val="136"/>
      </w:pPr>
      <w:r>
        <w:rPr>
          <w:rFonts w:hint="eastAsia"/>
        </w:rPr>
        <w:t>不应以任何借口或理由，规避建筑消防设施维护保养职责，出具虚假、失实的维护保养报告；</w:t>
      </w:r>
    </w:p>
    <w:p>
      <w:pPr>
        <w:pStyle w:val="136"/>
      </w:pPr>
      <w:r>
        <w:rPr>
          <w:rFonts w:hint="eastAsia"/>
        </w:rPr>
        <w:t>根据需要，协助委托单位开展包括建筑消防设施在内的灭火和应急疏散演练工作；</w:t>
      </w:r>
    </w:p>
    <w:p>
      <w:pPr>
        <w:pStyle w:val="136"/>
      </w:pPr>
      <w:r>
        <w:rPr>
          <w:rFonts w:hint="eastAsia"/>
        </w:rPr>
        <w:t>建立健全仪器设备管理、档案管理、从业人员管理等维护保养质量管理体系，规范维护保养服务流程；</w:t>
      </w:r>
    </w:p>
    <w:p>
      <w:pPr>
        <w:pStyle w:val="136"/>
      </w:pPr>
      <w:r>
        <w:rPr>
          <w:rFonts w:hint="eastAsia"/>
        </w:rPr>
        <w:t>对维护保养质量进行监测及改进，接受委托单位和个人的实名评价，整改维护保养过程中存在的质量问题，持续提升维护保养管理水平。</w:t>
      </w:r>
    </w:p>
    <w:p>
      <w:pPr>
        <w:pStyle w:val="108"/>
        <w:spacing w:before="312" w:after="312"/>
      </w:pPr>
      <w:bookmarkStart w:id="73" w:name="_Toc199340947"/>
      <w:r>
        <w:rPr>
          <w:rFonts w:hint="eastAsia"/>
        </w:rPr>
        <w:t>维护保养流程</w:t>
      </w:r>
      <w:bookmarkEnd w:id="73"/>
    </w:p>
    <w:p>
      <w:pPr>
        <w:pStyle w:val="109"/>
        <w:spacing w:before="156" w:after="156"/>
      </w:pPr>
      <w:r>
        <w:rPr>
          <w:rFonts w:hint="eastAsia"/>
        </w:rPr>
        <w:t>签订维护保养合同</w:t>
      </w:r>
    </w:p>
    <w:p>
      <w:pPr>
        <w:pStyle w:val="169"/>
      </w:pPr>
      <w:r>
        <w:rPr>
          <w:rFonts w:hint="eastAsia"/>
        </w:rPr>
        <w:t>消防技术服务机构应与委托单</w:t>
      </w:r>
      <w:r>
        <w:rPr>
          <w:rFonts w:hint="eastAsia" w:ascii="Times New Roman"/>
        </w:rPr>
        <w:t>位签订《建筑消防设施维护保养合同》（见附录A）</w:t>
      </w:r>
      <w:r>
        <w:rPr>
          <w:rFonts w:hint="eastAsia"/>
        </w:rPr>
        <w:t>，并</w:t>
      </w:r>
      <w:r>
        <w:t>在</w:t>
      </w:r>
      <w:r>
        <w:rPr>
          <w:rFonts w:ascii="Times New Roman"/>
        </w:rPr>
        <w:t>签订消防技术服务合同</w:t>
      </w:r>
      <w:r>
        <w:rPr>
          <w:rFonts w:hint="eastAsia" w:ascii="Times New Roman"/>
        </w:rPr>
        <w:t>5</w:t>
      </w:r>
      <w:r>
        <w:rPr>
          <w:rFonts w:ascii="Times New Roman"/>
        </w:rPr>
        <w:t>日内，</w:t>
      </w:r>
      <w:r>
        <w:t>将合同上传</w:t>
      </w:r>
      <w:r>
        <w:rPr>
          <w:rFonts w:hint="eastAsia"/>
        </w:rPr>
        <w:t>至相关</w:t>
      </w:r>
      <w:r>
        <w:t>消防技术服务信息平台</w:t>
      </w:r>
      <w:r>
        <w:rPr>
          <w:rFonts w:hint="eastAsia"/>
        </w:rPr>
        <w:t>。合同的主要内容包括但不限于：</w:t>
      </w:r>
    </w:p>
    <w:p>
      <w:pPr>
        <w:pStyle w:val="178"/>
      </w:pPr>
      <w:r>
        <w:rPr>
          <w:rFonts w:hint="eastAsia"/>
        </w:rPr>
        <w:t>项目基本情况，如项目地址、项目名称、使用功能、建筑高度以及维护保养面积、火灾危险性等；</w:t>
      </w:r>
    </w:p>
    <w:p>
      <w:pPr>
        <w:pStyle w:val="178"/>
      </w:pPr>
      <w:r>
        <w:rPr>
          <w:rFonts w:hint="eastAsia"/>
        </w:rPr>
        <w:t>项目人员信息，如项目负责人与消防设施操作人员的职责、姓名、联系电话，项目负责人的注册消防工程师资格证书编号，如人员发生变动，应及时补充变更说明；</w:t>
      </w:r>
    </w:p>
    <w:p>
      <w:pPr>
        <w:pStyle w:val="178"/>
      </w:pPr>
      <w:r>
        <w:rPr>
          <w:rFonts w:hint="eastAsia"/>
        </w:rPr>
        <w:t xml:space="preserve">维护保养方案，如维护保养的期限、范围、内容、周期及执行的消防技术标准和质量管理要求； </w:t>
      </w:r>
    </w:p>
    <w:p>
      <w:pPr>
        <w:pStyle w:val="178"/>
      </w:pPr>
      <w:r>
        <w:rPr>
          <w:rFonts w:hint="eastAsia"/>
        </w:rPr>
        <w:t>特殊情况处理，如维护保养过程中出现的故障维修、更换、标定、检验等特殊情况的处理方法和整改责任；</w:t>
      </w:r>
    </w:p>
    <w:p>
      <w:pPr>
        <w:pStyle w:val="178"/>
      </w:pPr>
      <w:r>
        <w:rPr>
          <w:rFonts w:hint="eastAsia"/>
        </w:rPr>
        <w:t>双方权利义务，如甲乙双方在维护保养过程中的相关权利和义务；</w:t>
      </w:r>
    </w:p>
    <w:p>
      <w:pPr>
        <w:pStyle w:val="178"/>
      </w:pPr>
      <w:r>
        <w:rPr>
          <w:rFonts w:hint="eastAsia"/>
        </w:rPr>
        <w:t>合同履行时间；</w:t>
      </w:r>
    </w:p>
    <w:p>
      <w:pPr>
        <w:pStyle w:val="178"/>
        <w:rPr>
          <w:szCs w:val="21"/>
        </w:rPr>
      </w:pPr>
      <w:r>
        <w:rPr>
          <w:rFonts w:hint="eastAsia"/>
        </w:rPr>
        <w:t>违约责任。</w:t>
      </w:r>
    </w:p>
    <w:p>
      <w:pPr>
        <w:pStyle w:val="169"/>
      </w:pPr>
      <w:r>
        <w:rPr>
          <w:rFonts w:hint="eastAsia"/>
        </w:rPr>
        <w:t>施工合同约定保修期内由施工单位进行建筑消防设施维护保养的，施工单位应符合本文件4.9的相关要求。本文件第6.1.1条内容在施工合同中没有明确的，施工单位应与委托单位补充签订保修期内消防设施的维护保养合同。</w:t>
      </w:r>
    </w:p>
    <w:p>
      <w:pPr>
        <w:pStyle w:val="169"/>
      </w:pPr>
      <w:r>
        <w:rPr>
          <w:rFonts w:hint="eastAsia"/>
        </w:rPr>
        <w:t>委托单位自行实施消防设施维护保养的，应明确维护保养的职能部门和责任人，且符合本文件4.9的相关要求，并在消防设施维护保养相关文件中明确本文件第6.1.1条第a）至d）款内容。</w:t>
      </w:r>
    </w:p>
    <w:p>
      <w:pPr>
        <w:pStyle w:val="169"/>
      </w:pPr>
      <w:r>
        <w:rPr>
          <w:rFonts w:hint="eastAsia"/>
        </w:rPr>
        <w:t>维护保养期间，委托单位变更消防技术服务机构时，应重新签订维护保养合同，并履行移交手续，移交内容包括但不限于内页资料、现场设施运行状况、维护保养进度等方面，新、旧消防技术服务机构项目负责人和委托单位消防安全管理人均应在书面移交清单上签字确认。</w:t>
      </w:r>
    </w:p>
    <w:p>
      <w:pPr>
        <w:pStyle w:val="109"/>
        <w:spacing w:before="156" w:after="156"/>
      </w:pPr>
      <w:r>
        <w:rPr>
          <w:rFonts w:hint="eastAsia"/>
        </w:rPr>
        <w:t>进行维护保养准备</w:t>
      </w:r>
    </w:p>
    <w:p>
      <w:pPr>
        <w:pStyle w:val="169"/>
      </w:pPr>
      <w:r>
        <w:rPr>
          <w:rFonts w:hint="eastAsia"/>
        </w:rPr>
        <w:t>在履行维护保养合同首月内，委托单位应配合消防技术服务机构，收集维护保养项目的相关技术资料，包括但不限于以下内容：</w:t>
      </w:r>
    </w:p>
    <w:p>
      <w:pPr>
        <w:pStyle w:val="136"/>
      </w:pPr>
      <w:r>
        <w:rPr>
          <w:rFonts w:hint="eastAsia"/>
        </w:rPr>
        <w:t xml:space="preserve">建筑消防总平面图、建筑平面图、防火防烟分区及疏散平面图、重点部位位置图、危化品位置图、消防设施平面图； </w:t>
      </w:r>
    </w:p>
    <w:p>
      <w:pPr>
        <w:pStyle w:val="136"/>
      </w:pPr>
      <w:r>
        <w:rPr>
          <w:rFonts w:hint="eastAsia"/>
        </w:rPr>
        <w:t>消防设施系统图和点位图、地址编码表、消防系统联动控制逻辑公式；</w:t>
      </w:r>
    </w:p>
    <w:p>
      <w:pPr>
        <w:pStyle w:val="136"/>
      </w:pPr>
      <w:r>
        <w:rPr>
          <w:rFonts w:hint="eastAsia"/>
        </w:rPr>
        <w:t>系统设备使用说明书、系统操作规程、系统和设备维护保养手册及报警控制器的编程密码等。</w:t>
      </w:r>
    </w:p>
    <w:p>
      <w:pPr>
        <w:pStyle w:val="169"/>
      </w:pPr>
      <w:r>
        <w:rPr>
          <w:rFonts w:hint="eastAsia"/>
        </w:rPr>
        <w:t>消防技术服务机构应对建筑消防设施相关技术资料进行完整性和正确性确认，在合同履约首月内，对建筑消防设施基本情况进行一次全面检查测试，填写《建筑消防设施基本情况登记表》（见附录</w:t>
      </w:r>
      <w:r>
        <w:t>B</w:t>
      </w:r>
      <w:r>
        <w:rPr>
          <w:rFonts w:hint="eastAsia"/>
        </w:rPr>
        <w:t>），并将建筑消防设施基本情况书面告知委托单位，对存在的问题进行跟踪服务。</w:t>
      </w:r>
    </w:p>
    <w:p>
      <w:pPr>
        <w:pStyle w:val="169"/>
      </w:pPr>
      <w:r>
        <w:rPr>
          <w:rFonts w:hint="eastAsia"/>
        </w:rPr>
        <w:t>消防技术服务机构在开展消防技术服务活动前，应将从业人员的基本信息、服务项目情况等录入相关</w:t>
      </w:r>
      <w:r>
        <w:t>消防技术服务信息平台</w:t>
      </w:r>
      <w:r>
        <w:rPr>
          <w:rFonts w:hint="eastAsia"/>
        </w:rPr>
        <w:t>。服务项目信息发生变化时，应在5日内将有关情况录入消防技术服务信息平台。</w:t>
      </w:r>
    </w:p>
    <w:p>
      <w:pPr>
        <w:pStyle w:val="169"/>
      </w:pPr>
      <w:r>
        <w:rPr>
          <w:rFonts w:hint="eastAsia"/>
        </w:rPr>
        <w:t>消防技术服务机构项目负责人应制定项目维护保养实施方案，报技术负责人批准后，组织服务项目的消防设施操作人员对实施方案进行技术交底。维护保养实施方案包括但不限于以下内容：</w:t>
      </w:r>
    </w:p>
    <w:p>
      <w:pPr>
        <w:pStyle w:val="136"/>
      </w:pPr>
      <w:r>
        <w:rPr>
          <w:rFonts w:hint="eastAsia"/>
        </w:rPr>
        <w:t xml:space="preserve">维护保养的期限、范围、内容及执行的消防技术标准和质量管理要求； </w:t>
      </w:r>
    </w:p>
    <w:p>
      <w:pPr>
        <w:pStyle w:val="136"/>
      </w:pPr>
      <w:r>
        <w:rPr>
          <w:rFonts w:hint="eastAsia"/>
        </w:rPr>
        <w:t>维护保养人员、使用仪器设备清单、维护保养计划；</w:t>
      </w:r>
    </w:p>
    <w:p>
      <w:pPr>
        <w:pStyle w:val="136"/>
      </w:pPr>
      <w:r>
        <w:rPr>
          <w:rFonts w:hint="eastAsia"/>
        </w:rPr>
        <w:t>维护保养实施的重点、难点、风险点、应对措施及处置等内容。</w:t>
      </w:r>
    </w:p>
    <w:p>
      <w:pPr>
        <w:pStyle w:val="169"/>
      </w:pPr>
      <w:r>
        <w:rPr>
          <w:rFonts w:hint="eastAsia"/>
        </w:rPr>
        <w:t>消防技术服务机构应根据服务项目中建筑消防设施的类别和规模，编制《建筑消防设施维护保养计划表》（见附录</w:t>
      </w:r>
      <w:r>
        <w:t>C</w:t>
      </w:r>
      <w:r>
        <w:rPr>
          <w:rFonts w:hint="eastAsia"/>
        </w:rPr>
        <w:t>），维护保养计划应按国家相关规定的建筑消防设施维护保养周期，按月度、季度分解维护保养任务，涉及多栋建筑的维护保养项目应确保每栋建筑每月(季)均开展维护保养，合同内的所有建筑消防设施每年维护保养至少全覆盖一次。计划表应经项目负责人、技术负责人签字确认，并报委托单位的消防安全管理人审批。</w:t>
      </w:r>
    </w:p>
    <w:p>
      <w:pPr>
        <w:pStyle w:val="169"/>
      </w:pPr>
      <w:r>
        <w:rPr>
          <w:rFonts w:hint="eastAsia"/>
        </w:rPr>
        <w:t>消防技术服务机构应按XF 1157的要求配备维护保养所需要的仪器设备，编制《消防仪器设备周期检定计划表》（见附录D），用于建筑消防设施维护保养的仪器设备应包括但不限于以下规定：</w:t>
      </w:r>
    </w:p>
    <w:p>
      <w:pPr>
        <w:pStyle w:val="136"/>
      </w:pPr>
      <w:r>
        <w:rPr>
          <w:rFonts w:hint="eastAsia"/>
        </w:rPr>
        <w:t>对需要定量检定或校准的仪器设备应按时检定、校准；</w:t>
      </w:r>
    </w:p>
    <w:p>
      <w:pPr>
        <w:pStyle w:val="136"/>
      </w:pPr>
      <w:r>
        <w:rPr>
          <w:rFonts w:hint="eastAsia"/>
        </w:rPr>
        <w:t xml:space="preserve">在周期检定或校准的仪器设备上粘贴标签，且在有效期内使用； </w:t>
      </w:r>
    </w:p>
    <w:p>
      <w:pPr>
        <w:pStyle w:val="136"/>
      </w:pPr>
      <w:r>
        <w:rPr>
          <w:rFonts w:hint="eastAsia"/>
        </w:rPr>
        <w:t>仪器设备出现故障、损伤的，应及时进行更换或修复；经修复的仪器设备应重新检定、校准合格后，方可使用。</w:t>
      </w:r>
    </w:p>
    <w:p>
      <w:pPr>
        <w:pStyle w:val="109"/>
        <w:spacing w:before="156" w:after="156"/>
        <w:rPr>
          <w:rFonts w:eastAsia="宋体"/>
        </w:rPr>
      </w:pPr>
      <w:r>
        <w:rPr>
          <w:rFonts w:hint="eastAsia"/>
        </w:rPr>
        <w:t>实施维护保养活动</w:t>
      </w:r>
    </w:p>
    <w:p>
      <w:pPr>
        <w:pStyle w:val="169"/>
      </w:pPr>
      <w:r>
        <w:rPr>
          <w:rFonts w:hint="eastAsia"/>
        </w:rPr>
        <w:t>消防技术服务机构开展维护保养要求如下：</w:t>
      </w:r>
    </w:p>
    <w:p>
      <w:pPr>
        <w:pStyle w:val="136"/>
      </w:pPr>
      <w:r>
        <w:rPr>
          <w:rFonts w:hint="eastAsia"/>
        </w:rPr>
        <w:t>维护保养区间以合同约定的开始时间为首月，包括年度维护保养、季度维护保养和月度维护保养；</w:t>
      </w:r>
    </w:p>
    <w:p>
      <w:pPr>
        <w:pStyle w:val="136"/>
      </w:pPr>
      <w:r>
        <w:rPr>
          <w:rFonts w:hint="eastAsia"/>
        </w:rPr>
        <w:t>维护保养区间内每年应开展一次年度维护保养，年度维护保养包含季度、月度维护保养的全部内容，且与项目上一次年度维护保养间隔不超过1年；</w:t>
      </w:r>
    </w:p>
    <w:p>
      <w:pPr>
        <w:pStyle w:val="136"/>
      </w:pPr>
      <w:r>
        <w:rPr>
          <w:rFonts w:hint="eastAsia"/>
        </w:rPr>
        <w:t>季度维护保养包含月度维护保养的全部内容，且与项目上一次季度维护保养间隔不超过3个月。</w:t>
      </w:r>
    </w:p>
    <w:p>
      <w:pPr>
        <w:pStyle w:val="169"/>
      </w:pPr>
      <w:r>
        <w:rPr>
          <w:rFonts w:hint="eastAsia"/>
        </w:rPr>
        <w:t>消防技术服务机构每次开展消防设施维护保养活动时，操作人员不应少于2人，并出示职业/执业资格证书或刷脸认证，采用照相或录像及文字形式全过程记录消防设施维护保养情况，填写《建筑消防设施维护保养原始记录表》（见附录</w:t>
      </w:r>
      <w:r>
        <w:t>E</w:t>
      </w:r>
      <w:r>
        <w:rPr>
          <w:rFonts w:hint="eastAsia"/>
        </w:rPr>
        <w:t>），委托单位消防安全管理人应全程陪同。</w:t>
      </w:r>
    </w:p>
    <w:p>
      <w:pPr>
        <w:pStyle w:val="169"/>
      </w:pPr>
      <w:r>
        <w:rPr>
          <w:rFonts w:hint="eastAsia"/>
        </w:rPr>
        <w:t>消防技术服务机构应按维护保养计划完成任务。当计划与实际不符时，应出具水印照片并附文字说明，同时修订维护保养计划，报委托单位消防安全管理人审批。</w:t>
      </w:r>
    </w:p>
    <w:p>
      <w:pPr>
        <w:pStyle w:val="169"/>
      </w:pPr>
      <w:r>
        <w:rPr>
          <w:rFonts w:hint="eastAsia"/>
        </w:rPr>
        <w:t>洁净厂房、石化企业、医疗机构等场所的特殊区域，不允许消防技术服务机构现场照相或录像的，委托单位应出具不能照相或录像的书面说明，经消防安全管理人签字确认。委托单位消防安全管理人应对维护保养过程进行照相或录像留底备查。消防技术服务机构出具的维护保养报告应如实记录维护保养情况，连同委托单位的书面说明上传消防技术服务信息平台。</w:t>
      </w:r>
    </w:p>
    <w:p>
      <w:pPr>
        <w:pStyle w:val="169"/>
      </w:pPr>
      <w:r>
        <w:rPr>
          <w:rFonts w:hint="eastAsia"/>
        </w:rPr>
        <w:t>消防技术服务机构应按第7章和第8章的内容及要求开展维护保养，并客观、真实、完整地记录每次维护保养情况，填写《建筑消防设施检查和测试记录表》（见附录</w:t>
      </w:r>
      <w:r>
        <w:t>F</w:t>
      </w:r>
      <w:r>
        <w:rPr>
          <w:rFonts w:hint="eastAsia"/>
        </w:rPr>
        <w:t>）、《建筑消防设施保养记录表》</w:t>
      </w:r>
      <w:bookmarkStart w:id="74" w:name="OLE_LINK31"/>
      <w:r>
        <w:rPr>
          <w:rFonts w:hint="eastAsia"/>
        </w:rPr>
        <w:t>（</w:t>
      </w:r>
      <w:r>
        <w:rPr>
          <w:rFonts w:hint="eastAsia"/>
          <w:szCs w:val="22"/>
        </w:rPr>
        <w:t>见</w:t>
      </w:r>
      <w:r>
        <w:rPr>
          <w:rFonts w:hint="eastAsia"/>
        </w:rPr>
        <w:t>附录G）</w:t>
      </w:r>
      <w:bookmarkEnd w:id="74"/>
      <w:r>
        <w:rPr>
          <w:rFonts w:hint="eastAsia"/>
        </w:rPr>
        <w:t>，并附上火灾报警系统的测试打印记录。</w:t>
      </w:r>
      <w:r>
        <w:rPr>
          <w:rFonts w:hint="eastAsia"/>
          <w:szCs w:val="24"/>
        </w:rPr>
        <w:t>维护保养记录应数据准确、字迹清晰、信息完整。</w:t>
      </w:r>
      <w:r>
        <w:rPr>
          <w:rFonts w:hint="eastAsia"/>
        </w:rPr>
        <w:t>《建筑消防设施检查和测试记录表</w:t>
      </w:r>
      <w:bookmarkStart w:id="104" w:name="_GoBack"/>
      <w:bookmarkEnd w:id="104"/>
      <w:r>
        <w:rPr>
          <w:rFonts w:hint="eastAsia"/>
        </w:rPr>
        <w:t>》《建筑消防设施保养记录表》应由操作人员和项目负责人签字，并加盖执业印章和消防技术服务机构公章，委托单位消防安全管理人应签字确认。</w:t>
      </w:r>
    </w:p>
    <w:p>
      <w:pPr>
        <w:pStyle w:val="169"/>
      </w:pPr>
      <w:r>
        <w:rPr>
          <w:rFonts w:hint="eastAsia"/>
        </w:rPr>
        <w:t>消防技术服务机构对消防设施维护保养过程中发现的故障问题，填写《建筑消防设施故障维修记录表》(见附录H)，并及时维修处理，确保建筑消防设施的正常运行。因特殊情况无法及时修复，应在《建筑消防设施故障维修记录表》中阐述具体情况，维修、更换设施设备期间，应采取确保消防安全的有效措施。《建筑消防设施故障维修记录表》经项目负责人和委托单位消防安全管理人共同签字确认。</w:t>
      </w:r>
    </w:p>
    <w:p>
      <w:pPr>
        <w:pStyle w:val="169"/>
      </w:pPr>
      <w:r>
        <w:rPr>
          <w:rFonts w:hint="eastAsia"/>
        </w:rPr>
        <w:t>合同约定故障由消防技术服务机构修复的，消防技术服务机构应在2日内完成；消防技术服务机构不具备故障修复能力需委托其他单位维修的，应在3日内完成；涉及零配件更换的，应在5日内完成。</w:t>
      </w:r>
    </w:p>
    <w:p>
      <w:pPr>
        <w:pStyle w:val="169"/>
      </w:pPr>
      <w:r>
        <w:rPr>
          <w:rFonts w:hint="eastAsia"/>
        </w:rPr>
        <w:t>合同约定故障由委托单位自行修复的，委托单位应在接到</w:t>
      </w:r>
      <w:bookmarkStart w:id="75" w:name="_Hlk193275049"/>
      <w:r>
        <w:rPr>
          <w:rFonts w:hint="eastAsia"/>
        </w:rPr>
        <w:t>消防技术服务机构</w:t>
      </w:r>
      <w:bookmarkEnd w:id="75"/>
      <w:r>
        <w:rPr>
          <w:rFonts w:hint="eastAsia"/>
        </w:rPr>
        <w:t>书面报告消防设施故障后3日内做出明确意见，7日内完成故障修复。故障排除后，消防技术服务机构应进行相应功能检查测试。</w:t>
      </w:r>
    </w:p>
    <w:p>
      <w:pPr>
        <w:pStyle w:val="169"/>
      </w:pPr>
      <w:r>
        <w:rPr>
          <w:rFonts w:hint="eastAsia"/>
        </w:rPr>
        <w:t>对于维护保养过程中发现的火灾隐患，消防技术服务机构可填写《火灾隐患移交记录表》（见附录I），并移交委托单位。</w:t>
      </w:r>
    </w:p>
    <w:p>
      <w:pPr>
        <w:pStyle w:val="169"/>
      </w:pPr>
      <w:r>
        <w:rPr>
          <w:rFonts w:hint="eastAsia"/>
        </w:rPr>
        <w:t>消防技术服务机构维护保养过程中因故障处理等原因需要暂时关停消防设施的，经委托单位消防安全责任人批准，采取必要的消防安全防范措施，在消防设施所在建筑的醒目位置张贴公告、设置明显提示标识，方可停用检修。</w:t>
      </w:r>
    </w:p>
    <w:p>
      <w:pPr>
        <w:pStyle w:val="169"/>
      </w:pPr>
      <w:r>
        <w:rPr>
          <w:rFonts w:hint="eastAsia"/>
        </w:rPr>
        <w:t xml:space="preserve">在实施维护保养过程中，需要设备断电、断水等影响单位正常工作的，或需要进入特殊场所进行作业的，应经委托单位消防安全管理人批准，方可进入。 </w:t>
      </w:r>
    </w:p>
    <w:p>
      <w:pPr>
        <w:pStyle w:val="169"/>
      </w:pPr>
      <w:r>
        <w:rPr>
          <w:rFonts w:hint="eastAsia"/>
        </w:rPr>
        <w:t>建筑消防设施维护保养期间，对声光警报、消防广播、非消防电源切断、电梯迫降等容易引起人员恐慌和影响正常工作、生活秩序的消防设施设备功能和联动测试前，委托单位应提前告知建筑或场所内人员，同时采取必要的消防安全措施，加强现场安全防护。</w:t>
      </w:r>
    </w:p>
    <w:p>
      <w:pPr>
        <w:pStyle w:val="169"/>
      </w:pPr>
      <w:r>
        <w:rPr>
          <w:rFonts w:hint="eastAsia"/>
        </w:rPr>
        <w:t>消防技术服务机构在对气体灭火系统、干粉灭火系统、泡沫灭火系统、开式自动喷水灭火系统、消防水炮等特殊系统进行模拟联动功能测试时，需采取防止误动作的可靠措施，拆卸原有线路、设备前应编号记录、包好线头、确认无误后再进行联动测试，测试结束后应立即恢复系统。</w:t>
      </w:r>
    </w:p>
    <w:p>
      <w:pPr>
        <w:pStyle w:val="169"/>
      </w:pPr>
      <w:r>
        <w:rPr>
          <w:rFonts w:hint="eastAsia"/>
        </w:rPr>
        <w:t>消防技术服务机构实施特种作业时现场应配有安全监护人员。进入危险检查测试区域，应在区域外围设置警戒围挡、警示标志，采取专人值守等防护措施。</w:t>
      </w:r>
    </w:p>
    <w:p>
      <w:pPr>
        <w:pStyle w:val="169"/>
        <w:rPr>
          <w:b/>
          <w:bCs/>
        </w:rPr>
      </w:pPr>
      <w:r>
        <w:rPr>
          <w:rFonts w:hint="eastAsia"/>
        </w:rPr>
        <w:t>消防技术服务机构应在每个服务项目的消防控制室、值班室或主出入口处，张贴消防设施维护保养公示牌(附录J)并及时更新内容。</w:t>
      </w:r>
    </w:p>
    <w:p>
      <w:pPr>
        <w:pStyle w:val="169"/>
      </w:pPr>
      <w:r>
        <w:rPr>
          <w:rFonts w:hint="eastAsia"/>
        </w:rPr>
        <w:t>合同履行完成后，消防技术服务机构应和委托单位进行项目移交，移交内容包括但不限于内页资料及现场设施运行状况等。</w:t>
      </w:r>
    </w:p>
    <w:p>
      <w:pPr>
        <w:pStyle w:val="109"/>
        <w:spacing w:before="156" w:after="156"/>
      </w:pPr>
      <w:r>
        <w:rPr>
          <w:rFonts w:hint="eastAsia"/>
        </w:rPr>
        <w:t>编制维护保养报告</w:t>
      </w:r>
    </w:p>
    <w:p>
      <w:pPr>
        <w:pStyle w:val="169"/>
      </w:pPr>
      <w:r>
        <w:rPr>
          <w:rFonts w:hint="eastAsia"/>
        </w:rPr>
        <w:t>消防技术服务机构应在每月维护保养结束5日内，向建筑消防设施委托单位出具《建筑消防设施维护保养报告》（见附录K），由编制人员、项目负责人、技术负责人签字，并加盖消防技术服务机构印章。《建筑消防设施维护保养报告》应包括但不限于以下内容：</w:t>
      </w:r>
    </w:p>
    <w:p>
      <w:pPr>
        <w:pStyle w:val="136"/>
      </w:pPr>
      <w:r>
        <w:rPr>
          <w:rFonts w:hint="eastAsia"/>
        </w:rPr>
        <w:t>封面；</w:t>
      </w:r>
    </w:p>
    <w:p>
      <w:pPr>
        <w:pStyle w:val="136"/>
      </w:pPr>
      <w:r>
        <w:rPr>
          <w:rFonts w:hint="eastAsia"/>
        </w:rPr>
        <w:t>建筑消防设施维护保养情况表；</w:t>
      </w:r>
    </w:p>
    <w:p>
      <w:pPr>
        <w:pStyle w:val="136"/>
      </w:pPr>
      <w:r>
        <w:rPr>
          <w:rFonts w:hint="eastAsia"/>
        </w:rPr>
        <w:t>建筑消防设施维护保养汇总表；</w:t>
      </w:r>
    </w:p>
    <w:p>
      <w:pPr>
        <w:pStyle w:val="136"/>
      </w:pPr>
      <w:r>
        <w:rPr>
          <w:rFonts w:hint="eastAsia"/>
        </w:rPr>
        <w:t>建筑消防设施维护保养检查和测试记录表；</w:t>
      </w:r>
    </w:p>
    <w:p>
      <w:pPr>
        <w:pStyle w:val="136"/>
      </w:pPr>
      <w:r>
        <w:rPr>
          <w:rFonts w:hint="eastAsia"/>
        </w:rPr>
        <w:t>建筑消防设施故障维修记录表；</w:t>
      </w:r>
    </w:p>
    <w:p>
      <w:pPr>
        <w:pStyle w:val="136"/>
        <w:rPr>
          <w:rFonts w:ascii="Times New Roman"/>
          <w:kern w:val="2"/>
          <w:szCs w:val="24"/>
        </w:rPr>
      </w:pPr>
      <w:r>
        <w:rPr>
          <w:rFonts w:hint="eastAsia" w:ascii="Times New Roman"/>
          <w:kern w:val="2"/>
          <w:szCs w:val="24"/>
        </w:rPr>
        <w:t>建筑消防设施保养记录表。</w:t>
      </w:r>
    </w:p>
    <w:p>
      <w:pPr>
        <w:pStyle w:val="169"/>
      </w:pPr>
      <w:r>
        <w:rPr>
          <w:rFonts w:hint="eastAsia" w:ascii="Times New Roman"/>
          <w:szCs w:val="24"/>
        </w:rPr>
        <w:t>消防技术服务机构应将</w:t>
      </w:r>
      <w:r>
        <w:rPr>
          <w:rFonts w:hint="eastAsia"/>
        </w:rPr>
        <w:t>《建筑消防设施维护保养报告》上传相关</w:t>
      </w:r>
      <w:r>
        <w:t>消防技术服务信息平台</w:t>
      </w:r>
      <w:r>
        <w:rPr>
          <w:rFonts w:hint="eastAsia"/>
        </w:rPr>
        <w:t>。</w:t>
      </w:r>
    </w:p>
    <w:p>
      <w:pPr>
        <w:pStyle w:val="169"/>
      </w:pPr>
      <w:r>
        <w:rPr>
          <w:rFonts w:hint="eastAsia"/>
        </w:rPr>
        <w:t>每月维护保养结束后，委托单位的消防安全管理人应组织召开反馈会议，消防技术服务机构将存在的问题和火灾隐患向委托单位进行反馈，并提出整改建议。</w:t>
      </w:r>
    </w:p>
    <w:p>
      <w:pPr>
        <w:pStyle w:val="109"/>
        <w:spacing w:before="156" w:after="156"/>
      </w:pPr>
      <w:r>
        <w:rPr>
          <w:rFonts w:hint="eastAsia"/>
        </w:rPr>
        <w:t>建立维护保养档案</w:t>
      </w:r>
    </w:p>
    <w:p>
      <w:pPr>
        <w:pStyle w:val="169"/>
      </w:pPr>
      <w:r>
        <w:rPr>
          <w:rFonts w:hint="eastAsia"/>
        </w:rPr>
        <w:t>消防技术服务机构应对每个服务项目建立消防技术服务档案，安排专人负责管理。档案包括</w:t>
      </w:r>
      <w:r>
        <w:rPr>
          <w:rFonts w:hint="eastAsia"/>
          <w:szCs w:val="22"/>
        </w:rPr>
        <w:t>但不限于以</w:t>
      </w:r>
      <w:r>
        <w:rPr>
          <w:rFonts w:hint="eastAsia"/>
        </w:rPr>
        <w:t>下内容：</w:t>
      </w:r>
    </w:p>
    <w:p>
      <w:pPr>
        <w:pStyle w:val="136"/>
      </w:pPr>
      <w:r>
        <w:rPr>
          <w:rFonts w:hint="eastAsia"/>
        </w:rPr>
        <w:t>建筑消防设施维护保养合同；</w:t>
      </w:r>
    </w:p>
    <w:p>
      <w:pPr>
        <w:pStyle w:val="136"/>
      </w:pPr>
      <w:r>
        <w:rPr>
          <w:rFonts w:hint="eastAsia"/>
        </w:rPr>
        <w:t>建筑消防设施维护保养实施方案；</w:t>
      </w:r>
    </w:p>
    <w:p>
      <w:pPr>
        <w:pStyle w:val="136"/>
      </w:pPr>
      <w:r>
        <w:rPr>
          <w:rFonts w:hint="eastAsia"/>
        </w:rPr>
        <w:t>建筑消防设施基本情况登记表；</w:t>
      </w:r>
    </w:p>
    <w:p>
      <w:pPr>
        <w:pStyle w:val="136"/>
      </w:pPr>
      <w:r>
        <w:rPr>
          <w:rFonts w:hint="eastAsia"/>
        </w:rPr>
        <w:t>建筑消防设施维护保养计划表；</w:t>
      </w:r>
    </w:p>
    <w:p>
      <w:pPr>
        <w:pStyle w:val="136"/>
      </w:pPr>
      <w:r>
        <w:rPr>
          <w:rFonts w:hint="eastAsia"/>
        </w:rPr>
        <w:t>消防仪器设施设备周期检定计划表；</w:t>
      </w:r>
    </w:p>
    <w:p>
      <w:pPr>
        <w:pStyle w:val="136"/>
      </w:pPr>
      <w:r>
        <w:rPr>
          <w:rFonts w:hint="eastAsia"/>
        </w:rPr>
        <w:t xml:space="preserve">建筑消防设施维护保养检查和测试记录表； </w:t>
      </w:r>
    </w:p>
    <w:p>
      <w:pPr>
        <w:pStyle w:val="136"/>
      </w:pPr>
      <w:r>
        <w:rPr>
          <w:rFonts w:hint="eastAsia"/>
        </w:rPr>
        <w:t>建筑消防设施保养记录表；</w:t>
      </w:r>
    </w:p>
    <w:p>
      <w:pPr>
        <w:pStyle w:val="136"/>
      </w:pPr>
      <w:r>
        <w:rPr>
          <w:rFonts w:hint="eastAsia"/>
        </w:rPr>
        <w:t>建筑消防设施故障维修记录表；</w:t>
      </w:r>
    </w:p>
    <w:p>
      <w:pPr>
        <w:pStyle w:val="136"/>
      </w:pPr>
      <w:r>
        <w:rPr>
          <w:rFonts w:hint="eastAsia"/>
        </w:rPr>
        <w:t>火灾报警系统的测试打印记录；</w:t>
      </w:r>
    </w:p>
    <w:p>
      <w:pPr>
        <w:pStyle w:val="136"/>
      </w:pPr>
      <w:r>
        <w:rPr>
          <w:rFonts w:hint="eastAsia"/>
        </w:rPr>
        <w:t>建筑消防设施维护保养原始记录表；</w:t>
      </w:r>
    </w:p>
    <w:p>
      <w:pPr>
        <w:pStyle w:val="136"/>
      </w:pPr>
      <w:r>
        <w:rPr>
          <w:rFonts w:hint="eastAsia"/>
        </w:rPr>
        <w:t>火灾隐患移交记录表；</w:t>
      </w:r>
    </w:p>
    <w:p>
      <w:pPr>
        <w:pStyle w:val="136"/>
      </w:pPr>
      <w:r>
        <w:rPr>
          <w:rFonts w:hint="eastAsia"/>
        </w:rPr>
        <w:t xml:space="preserve">建筑消防设施维护保养报告； </w:t>
      </w:r>
    </w:p>
    <w:p>
      <w:pPr>
        <w:pStyle w:val="136"/>
      </w:pPr>
      <w:r>
        <w:rPr>
          <w:rFonts w:hint="eastAsia"/>
        </w:rPr>
        <w:t>建筑消防设计文件(经备案的竣工图纸电子版),包括总平面图、建筑、水电、暖通、二次装修等图纸；</w:t>
      </w:r>
    </w:p>
    <w:p>
      <w:pPr>
        <w:pStyle w:val="136"/>
      </w:pPr>
      <w:r>
        <w:rPr>
          <w:rFonts w:hint="eastAsia"/>
        </w:rPr>
        <w:t>各消防设施系统图表及消防系统逻辑关系表。</w:t>
      </w:r>
    </w:p>
    <w:p>
      <w:pPr>
        <w:pStyle w:val="136"/>
      </w:pPr>
      <w:r>
        <w:rPr>
          <w:rFonts w:hint="eastAsia"/>
        </w:rPr>
        <w:t>质量管理体系运行的过程文件。</w:t>
      </w:r>
    </w:p>
    <w:p>
      <w:pPr>
        <w:pStyle w:val="169"/>
      </w:pPr>
      <w:r>
        <w:rPr>
          <w:rFonts w:hint="eastAsia"/>
        </w:rPr>
        <w:t>建筑消防设施维护保养合同、维护保养工作计划、建筑消防设施维护保养报告、建筑消防设施故障维修记录等档案的存档时间不应少于6年,其他档案的存档时间不应少于1年。</w:t>
      </w:r>
    </w:p>
    <w:p>
      <w:pPr>
        <w:pStyle w:val="108"/>
        <w:spacing w:before="312" w:after="312"/>
      </w:pPr>
      <w:bookmarkStart w:id="76" w:name="_Toc199340948"/>
      <w:r>
        <w:rPr>
          <w:rFonts w:hint="eastAsia"/>
        </w:rPr>
        <w:t>检查和测试要求</w:t>
      </w:r>
      <w:bookmarkEnd w:id="76"/>
    </w:p>
    <w:p>
      <w:pPr>
        <w:pStyle w:val="109"/>
        <w:spacing w:before="156" w:after="156"/>
      </w:pPr>
      <w:r>
        <w:rPr>
          <w:rFonts w:hint="eastAsia"/>
        </w:rPr>
        <w:t>消防供配电系统</w:t>
      </w:r>
    </w:p>
    <w:p>
      <w:pPr>
        <w:pStyle w:val="69"/>
        <w:spacing w:before="156" w:after="156"/>
      </w:pPr>
      <w:r>
        <w:rPr>
          <w:rFonts w:hint="eastAsia"/>
        </w:rPr>
        <w:t>消防</w:t>
      </w:r>
      <w:bookmarkStart w:id="77" w:name="OLE_LINK1"/>
      <w:r>
        <w:rPr>
          <w:rFonts w:hint="eastAsia"/>
        </w:rPr>
        <w:t>配电柜（箱）</w:t>
      </w:r>
      <w:bookmarkEnd w:id="77"/>
    </w:p>
    <w:p>
      <w:pPr>
        <w:pStyle w:val="168"/>
      </w:pPr>
      <w:r>
        <w:rPr>
          <w:rFonts w:hint="eastAsia"/>
        </w:rPr>
        <w:t>外观和标识应正常。对消防设备配电柜(箱)逐一进行外观检查，标识清晰、标志明显，与其他配电箱有明显区分。</w:t>
      </w:r>
    </w:p>
    <w:p>
      <w:pPr>
        <w:pStyle w:val="168"/>
      </w:pPr>
      <w:r>
        <w:rPr>
          <w:rFonts w:hint="eastAsia"/>
        </w:rPr>
        <w:t>开关和控制按钮应正常。手动操作开关和控制按钮应灵活可靠，目测观察消防设备配电柜（箱）上的仪表、指示灯，显示应正常。</w:t>
      </w:r>
    </w:p>
    <w:p>
      <w:pPr>
        <w:pStyle w:val="168"/>
      </w:pPr>
      <w:r>
        <w:rPr>
          <w:rFonts w:hint="eastAsia"/>
        </w:rPr>
        <w:t>双电源手动、自动切换功能应正常。手动状态下，切断主电源，闭合备用消防电源，备用消防电源应正常投入；自动状态下，模拟主电源断电，备用消防电源应自动投入。指示灯的显示状态应正常，切换时间应满足要求。</w:t>
      </w:r>
    </w:p>
    <w:p>
      <w:pPr>
        <w:pStyle w:val="69"/>
        <w:spacing w:before="156" w:after="156"/>
      </w:pPr>
      <w:r>
        <w:rPr>
          <w:rFonts w:hint="eastAsia"/>
        </w:rPr>
        <w:t>自备发电机组</w:t>
      </w:r>
    </w:p>
    <w:p>
      <w:pPr>
        <w:pStyle w:val="168"/>
      </w:pPr>
      <w:r>
        <w:rPr>
          <w:rFonts w:hint="eastAsia"/>
        </w:rPr>
        <w:t>手动、自动启动功能测试应正常。手动和自动控制方式下，分别空载和带载启动发电机组，用秒表计时，发电机组应在30</w:t>
      </w:r>
      <w:r>
        <w:rPr>
          <w:w w:val="50"/>
        </w:rPr>
        <w:t xml:space="preserve"> </w:t>
      </w:r>
      <w:r>
        <w:rPr>
          <w:rFonts w:hint="eastAsia"/>
        </w:rPr>
        <w:t>s内达到额定转速并正常发电，输出功率、电压、频率、相位的显示应正常，带载的消防用电设备应能正常运行。</w:t>
      </w:r>
    </w:p>
    <w:p>
      <w:pPr>
        <w:pStyle w:val="168"/>
      </w:pPr>
      <w:r>
        <w:rPr>
          <w:rFonts w:hint="eastAsia"/>
        </w:rPr>
        <w:t>蓄电池组充、放电功能应正常。启动蓄电池组进行1-2次手动充电和放电，循环操作应正常，蓄电池组外观完好。</w:t>
      </w:r>
    </w:p>
    <w:p>
      <w:pPr>
        <w:pStyle w:val="168"/>
      </w:pPr>
      <w:r>
        <w:rPr>
          <w:rFonts w:hint="eastAsia"/>
        </w:rPr>
        <w:t>机房通风设施运行功能应正常。手动启停通风机，应能正常启动运行及停止。</w:t>
      </w:r>
    </w:p>
    <w:p>
      <w:pPr>
        <w:pStyle w:val="168"/>
      </w:pPr>
      <w:r>
        <w:rPr>
          <w:rFonts w:hint="eastAsia"/>
        </w:rPr>
        <w:t>储油设施储油量应正常。外观应无损坏、无渗漏；燃油标号应正确，油位刻度清晰且油位正常，单个储油间内的储油量不应大于1</w:t>
      </w:r>
      <w:r>
        <w:rPr>
          <w:w w:val="50"/>
        </w:rPr>
        <w:t xml:space="preserve"> </w:t>
      </w:r>
      <w:r>
        <w:rPr>
          <w:rFonts w:hint="eastAsia"/>
        </w:rPr>
        <w:t>m</w:t>
      </w:r>
      <w:r>
        <w:rPr>
          <w:vertAlign w:val="superscript"/>
        </w:rPr>
        <w:t>3</w:t>
      </w:r>
      <w:r>
        <w:t>。</w:t>
      </w:r>
    </w:p>
    <w:p>
      <w:pPr>
        <w:pStyle w:val="69"/>
        <w:spacing w:before="156" w:after="156"/>
      </w:pPr>
      <w:r>
        <w:t>EPS应急电源</w:t>
      </w:r>
    </w:p>
    <w:p>
      <w:pPr>
        <w:pStyle w:val="168"/>
      </w:pPr>
      <w:r>
        <w:rPr>
          <w:rFonts w:hint="eastAsia"/>
        </w:rPr>
        <w:t>手动、自动切换功能应正常。手动状态下，切断主电源，闭合EPS应急电源，应急电源应正常投入；自动状态下，应急电源处于正常监控状态，断开主电源，秒表计时，5</w:t>
      </w:r>
      <w:r>
        <w:t xml:space="preserve"> </w:t>
      </w:r>
      <w:r>
        <w:rPr>
          <w:rFonts w:hint="eastAsia"/>
        </w:rPr>
        <w:t>s后应能自动切换到应急电源供电。</w:t>
      </w:r>
    </w:p>
    <w:p>
      <w:pPr>
        <w:pStyle w:val="168"/>
      </w:pPr>
      <w:r>
        <w:rPr>
          <w:rFonts w:hint="eastAsia"/>
        </w:rPr>
        <w:t>充、放电功能应正常。进行1-2次手动充电和放电，循环操作应正常，应急电源外观完好。</w:t>
      </w:r>
    </w:p>
    <w:p>
      <w:pPr>
        <w:pStyle w:val="109"/>
        <w:spacing w:before="156" w:after="156"/>
      </w:pPr>
      <w:r>
        <w:rPr>
          <w:rFonts w:hint="eastAsia"/>
        </w:rPr>
        <w:t>火灾自动报警系统</w:t>
      </w:r>
    </w:p>
    <w:p>
      <w:pPr>
        <w:pStyle w:val="69"/>
        <w:spacing w:before="156" w:after="156"/>
      </w:pPr>
      <w:r>
        <w:t>火灾探测器</w:t>
      </w:r>
    </w:p>
    <w:p>
      <w:pPr>
        <w:pStyle w:val="168"/>
      </w:pPr>
      <w:r>
        <w:rPr>
          <w:rFonts w:hint="eastAsia"/>
        </w:rPr>
        <w:t>外观和安装应正常。检查探测器外观整洁完好、安装牢固且无遮挡。</w:t>
      </w:r>
    </w:p>
    <w:p>
      <w:pPr>
        <w:pStyle w:val="168"/>
      </w:pPr>
      <w:r>
        <w:rPr>
          <w:rFonts w:hint="eastAsia"/>
        </w:rPr>
        <w:t>点型（感烟、感温）火灾探测器报警功能应正常。模拟火灾报警，探测器应发出火灾报警信号，报警确认灯应点亮并保持至复位；探测器的物理位置与控制器所显示的位置应一致。</w:t>
      </w:r>
    </w:p>
    <w:p>
      <w:pPr>
        <w:pStyle w:val="168"/>
      </w:pPr>
      <w:r>
        <w:rPr>
          <w:rFonts w:hint="eastAsia"/>
        </w:rPr>
        <w:t>线型光束感烟探测器报警功能应正常。采用减光率为0.9</w:t>
      </w:r>
      <w:r>
        <w:rPr>
          <w:w w:val="50"/>
        </w:rPr>
        <w:t xml:space="preserve"> </w:t>
      </w:r>
      <w:r>
        <w:rPr>
          <w:rFonts w:hint="eastAsia"/>
        </w:rPr>
        <w:t>dB/m的减光片尽量靠近接收器的光路上遮挡光路，探测器不应发出报警信号；用减光率为1.0</w:t>
      </w:r>
      <w:r>
        <w:rPr>
          <w:w w:val="50"/>
        </w:rPr>
        <w:t xml:space="preserve"> </w:t>
      </w:r>
      <w:r>
        <w:rPr>
          <w:rFonts w:hint="eastAsia"/>
        </w:rPr>
        <w:t>dB/m～10.0</w:t>
      </w:r>
      <w:r>
        <w:rPr>
          <w:w w:val="50"/>
        </w:rPr>
        <w:t xml:space="preserve"> </w:t>
      </w:r>
      <w:r>
        <w:rPr>
          <w:rFonts w:hint="eastAsia"/>
        </w:rPr>
        <w:t>dB/m的减光片遮挡光路，应在30s内发出报警信号，报警确认灯应点亮并保持至复位；用减光率为11.5</w:t>
      </w:r>
      <w:r>
        <w:rPr>
          <w:w w:val="50"/>
        </w:rPr>
        <w:t xml:space="preserve"> </w:t>
      </w:r>
      <w:r>
        <w:rPr>
          <w:rFonts w:hint="eastAsia"/>
        </w:rPr>
        <w:t>dB/m的减光片遮挡光路，探测器应发出故障或报警信号；探测器的物理位置与控制器所显示的位置应一致。</w:t>
      </w:r>
    </w:p>
    <w:p>
      <w:pPr>
        <w:pStyle w:val="168"/>
      </w:pPr>
      <w:r>
        <w:rPr>
          <w:rFonts w:hint="eastAsia"/>
        </w:rPr>
        <w:t>吸气式感烟火灾探测器报警功能应正常。在采样管最末端采样孔处使用感烟探测器试验器加入试验烟，探测器应在1</w:t>
      </w:r>
      <w:r>
        <w:t>20</w:t>
      </w:r>
      <w:r>
        <w:rPr>
          <w:w w:val="50"/>
        </w:rPr>
        <w:t xml:space="preserve"> </w:t>
      </w:r>
      <w:r>
        <w:rPr>
          <w:rFonts w:hint="eastAsia"/>
        </w:rPr>
        <w:t>s内发出火灾报警信号；依据产品说明书，改变探测器的采样管路气流，探测器或其控制装置应在1</w:t>
      </w:r>
      <w:r>
        <w:t>00</w:t>
      </w:r>
      <w:r>
        <w:rPr>
          <w:w w:val="50"/>
        </w:rPr>
        <w:t xml:space="preserve"> </w:t>
      </w:r>
      <w:r>
        <w:t>s</w:t>
      </w:r>
      <w:r>
        <w:rPr>
          <w:rFonts w:hint="eastAsia"/>
        </w:rPr>
        <w:t>内发出故障信号；探测器的物理位置与控制器所显示的位置应一致。</w:t>
      </w:r>
    </w:p>
    <w:p>
      <w:pPr>
        <w:pStyle w:val="168"/>
        <w:rPr>
          <w:strike/>
        </w:rPr>
      </w:pPr>
      <w:r>
        <w:rPr>
          <w:rFonts w:hint="eastAsia"/>
        </w:rPr>
        <w:t>线型感温火灾探测器报警功能应正常。对可恢复线型感温探测器，模拟火灾，使任一段长度为标准报警长度的敏感部件周围温度达到探测器报警设定阈值;对不可恢复的探测器，模拟报警方法使探测器处于火灾报警状态;探测器的火警确认灯应点亮并保持;探测器的物理位置与控制器所显示的位置应一致。</w:t>
      </w:r>
    </w:p>
    <w:p>
      <w:pPr>
        <w:pStyle w:val="168"/>
      </w:pPr>
      <w:r>
        <w:rPr>
          <w:rFonts w:hint="eastAsia"/>
        </w:rPr>
        <w:t>火焰探测器、图像型火灾探测器报警功能应正常。在探测器监视区域内最不利处，采用专用检测仪器或模拟火灾的方法，向探测器释放试验光波，探测器的火警确认灯应在30</w:t>
      </w:r>
      <w:r>
        <w:rPr>
          <w:w w:val="50"/>
        </w:rPr>
        <w:t xml:space="preserve"> </w:t>
      </w:r>
      <w:r>
        <w:rPr>
          <w:rFonts w:hint="eastAsia"/>
        </w:rPr>
        <w:t>s点亮并保持;探测器的物理位置与控制器所显示的位置应一致。</w:t>
      </w:r>
    </w:p>
    <w:p>
      <w:pPr>
        <w:pStyle w:val="69"/>
        <w:spacing w:before="156" w:after="156"/>
      </w:pPr>
      <w:r>
        <w:rPr>
          <w:rFonts w:hint="eastAsia"/>
        </w:rPr>
        <w:t>手动报警按钮</w:t>
      </w:r>
    </w:p>
    <w:p>
      <w:pPr>
        <w:pStyle w:val="168"/>
      </w:pPr>
      <w:r>
        <w:rPr>
          <w:rFonts w:hint="eastAsia"/>
        </w:rPr>
        <w:t>外观和安装应正常。检查按钮外观整洁完好且安装牢固。</w:t>
      </w:r>
    </w:p>
    <w:p>
      <w:pPr>
        <w:pStyle w:val="168"/>
      </w:pPr>
      <w:r>
        <w:rPr>
          <w:rFonts w:hint="eastAsia"/>
        </w:rPr>
        <w:t>火灾报警功能应正常。按下手动报警按钮，报警确认灯应点亮并保持至复位，手动报警按钮的物理位置与控制器所显示的位置应一致。</w:t>
      </w:r>
    </w:p>
    <w:p>
      <w:pPr>
        <w:pStyle w:val="69"/>
        <w:spacing w:before="156" w:after="156"/>
      </w:pPr>
      <w:r>
        <w:rPr>
          <w:rFonts w:hint="eastAsia"/>
        </w:rPr>
        <w:t>火灾报警控制器</w:t>
      </w:r>
    </w:p>
    <w:p>
      <w:pPr>
        <w:pStyle w:val="168"/>
      </w:pPr>
      <w:bookmarkStart w:id="78" w:name="OLE_LINK9"/>
      <w:r>
        <w:rPr>
          <w:rFonts w:hint="eastAsia"/>
        </w:rPr>
        <w:t>外观和安装应正常。检查控制器外观整洁完好且安装牢固。</w:t>
      </w:r>
      <w:bookmarkEnd w:id="78"/>
    </w:p>
    <w:p>
      <w:pPr>
        <w:pStyle w:val="168"/>
      </w:pPr>
      <w:r>
        <w:rPr>
          <w:rFonts w:hint="eastAsia"/>
        </w:rPr>
        <w:t>检查注册点位数，并核对正常点位数及异常点位数。</w:t>
      </w:r>
    </w:p>
    <w:p>
      <w:pPr>
        <w:pStyle w:val="168"/>
      </w:pPr>
      <w:r>
        <w:rPr>
          <w:rFonts w:hint="eastAsia"/>
        </w:rPr>
        <w:t>火灾报警功能应正常。模拟火灾报警，控制器应在规定时间内接收火灾报警信息，发出报警信号，显示火灾发生部位，记录火灾报警时间，并予以保持，直至手动复位。控制器显示的火灾发生部位与报警物理位置应一致。</w:t>
      </w:r>
    </w:p>
    <w:p>
      <w:pPr>
        <w:pStyle w:val="168"/>
      </w:pPr>
      <w:r>
        <w:rPr>
          <w:rFonts w:hint="eastAsia"/>
        </w:rPr>
        <w:t>故障报警功能应正常。模拟火灾探测器或其他连接设备故障，控制器应在规定时间内接收故障报警信息，发出故障信号，显示故障信息，记录故障时间。显示的故障部位、类型与实际情况应一致。</w:t>
      </w:r>
    </w:p>
    <w:p>
      <w:pPr>
        <w:pStyle w:val="168"/>
      </w:pPr>
      <w:r>
        <w:rPr>
          <w:rFonts w:hint="eastAsia"/>
        </w:rPr>
        <w:t>火警优先功能应正常。故障状态下，模拟火灾报警，控制器应能启动，并优先发出火灾报警信号。</w:t>
      </w:r>
    </w:p>
    <w:p>
      <w:pPr>
        <w:pStyle w:val="168"/>
      </w:pPr>
      <w:r>
        <w:rPr>
          <w:rFonts w:hint="eastAsia"/>
        </w:rPr>
        <w:t>自检、屏蔽、消音、复位、隔离保护、打印功能应正常。</w:t>
      </w:r>
    </w:p>
    <w:p>
      <w:pPr>
        <w:pStyle w:val="178"/>
        <w:numPr>
          <w:ilvl w:val="0"/>
          <w:numId w:val="33"/>
        </w:numPr>
      </w:pPr>
      <w:r>
        <w:rPr>
          <w:rFonts w:hint="eastAsia"/>
        </w:rPr>
        <w:t>自检功能：启动自检键，控制器面板上所有的指示灯、显示器和扬声器应正常，其他受控设备不应动作。</w:t>
      </w:r>
    </w:p>
    <w:p>
      <w:pPr>
        <w:pStyle w:val="178"/>
      </w:pPr>
      <w:r>
        <w:rPr>
          <w:rFonts w:hint="eastAsia"/>
        </w:rPr>
        <w:t>屏蔽功能：对选定的部位进行屏蔽操作，屏蔽指示灯（器）应点亮，手动查询屏蔽时间及屏蔽信息应完整正确。</w:t>
      </w:r>
    </w:p>
    <w:p>
      <w:pPr>
        <w:pStyle w:val="178"/>
      </w:pPr>
      <w:r>
        <w:rPr>
          <w:rFonts w:hint="eastAsia"/>
        </w:rPr>
        <w:t>消音、复位功能：控制器处于报警状态时，启动消音键，应能消除声报警信号；启动复位键，系统应能恢复正常状态。</w:t>
      </w:r>
    </w:p>
    <w:p>
      <w:pPr>
        <w:pStyle w:val="178"/>
      </w:pPr>
      <w:r>
        <w:rPr>
          <w:rFonts w:hint="eastAsia"/>
        </w:rPr>
        <w:t>隔离保护功能：总线某部位处于短路故障状态时，查看隔离器动作及隔离部件的指示情况，应与实际一致。</w:t>
      </w:r>
    </w:p>
    <w:p>
      <w:pPr>
        <w:pStyle w:val="178"/>
      </w:pPr>
      <w:r>
        <w:rPr>
          <w:rFonts w:hint="eastAsia"/>
        </w:rPr>
        <w:t>打印功能：当收到报警或联动信息时，打印机应能自动打印相关信息。</w:t>
      </w:r>
    </w:p>
    <w:p>
      <w:pPr>
        <w:pStyle w:val="69"/>
        <w:spacing w:before="156" w:after="156"/>
      </w:pPr>
      <w:r>
        <w:rPr>
          <w:rFonts w:hint="eastAsia"/>
        </w:rPr>
        <w:t>消防联动控制器</w:t>
      </w:r>
    </w:p>
    <w:p>
      <w:pPr>
        <w:pStyle w:val="168"/>
      </w:pPr>
      <w:r>
        <w:rPr>
          <w:rFonts w:hint="eastAsia"/>
        </w:rPr>
        <w:t>外观和安装应正常。检查控制器外观整洁完好,且安装牢固。</w:t>
      </w:r>
    </w:p>
    <w:p>
      <w:pPr>
        <w:pStyle w:val="168"/>
      </w:pPr>
      <w:r>
        <w:rPr>
          <w:rFonts w:hint="eastAsia"/>
        </w:rPr>
        <w:t>手动、自动切换功能应正常。指示灯的显示状态应正常。</w:t>
      </w:r>
    </w:p>
    <w:p>
      <w:pPr>
        <w:pStyle w:val="168"/>
      </w:pPr>
      <w:r>
        <w:rPr>
          <w:rFonts w:hint="eastAsia"/>
        </w:rPr>
        <w:t>手动控制功能应正常。手动状态下，启动总线和多线盘的受控设备，各设备的动作和反馈信号均应正常。</w:t>
      </w:r>
    </w:p>
    <w:p>
      <w:pPr>
        <w:pStyle w:val="168"/>
      </w:pPr>
      <w:r>
        <w:rPr>
          <w:rFonts w:hint="eastAsia"/>
        </w:rPr>
        <w:t>联动控制功能应正常。自动状态下，模拟火灾报警，应能按逻辑关系联动相关消防设备，各设备的动作和反馈信号均应正常。</w:t>
      </w:r>
    </w:p>
    <w:p>
      <w:pPr>
        <w:pStyle w:val="69"/>
        <w:spacing w:before="156" w:after="156"/>
      </w:pPr>
      <w:r>
        <w:rPr>
          <w:rFonts w:hint="eastAsia"/>
        </w:rPr>
        <w:t>火灾警报器</w:t>
      </w:r>
    </w:p>
    <w:p>
      <w:pPr>
        <w:pStyle w:val="168"/>
      </w:pPr>
      <w:r>
        <w:rPr>
          <w:rFonts w:hint="eastAsia"/>
        </w:rPr>
        <w:t>外观和安装应正常。检查警报器外观整洁完好且安装牢固。</w:t>
      </w:r>
    </w:p>
    <w:p>
      <w:pPr>
        <w:pStyle w:val="168"/>
      </w:pPr>
      <w:r>
        <w:rPr>
          <w:rFonts w:hint="eastAsia"/>
        </w:rPr>
        <w:t>火灾警报功能应正常。模拟火灾报警，全楼火灾警报装置应同时启动，在最大设置间距处用声级计测量声报警的A计权声压级应符合要求，带有语音提示的声报警应能清晰播报语音信息。在正常环境光线下，报警器的光信号在报警器生产企业声称最大设置间距处应清晰可见。</w:t>
      </w:r>
    </w:p>
    <w:p>
      <w:pPr>
        <w:pStyle w:val="69"/>
        <w:spacing w:before="156" w:after="156"/>
      </w:pPr>
      <w:r>
        <w:rPr>
          <w:rFonts w:hint="eastAsia"/>
        </w:rPr>
        <w:t>应急广播</w:t>
      </w:r>
    </w:p>
    <w:p>
      <w:pPr>
        <w:pStyle w:val="168"/>
      </w:pPr>
      <w:r>
        <w:rPr>
          <w:rFonts w:hint="eastAsia"/>
        </w:rPr>
        <w:t>外观和安装应正常。检查外观整洁完好,且安装牢固。</w:t>
      </w:r>
    </w:p>
    <w:p>
      <w:pPr>
        <w:pStyle w:val="168"/>
      </w:pPr>
      <w:r>
        <w:rPr>
          <w:rFonts w:hint="eastAsia"/>
        </w:rPr>
        <w:t>联动控制功能应正常。自动状态下，模拟火灾报警，全楼消防应急广播应能同时启动。消防应急广播与火灾声警报器应能分时交替循环播放。</w:t>
      </w:r>
    </w:p>
    <w:p>
      <w:pPr>
        <w:pStyle w:val="168"/>
      </w:pPr>
      <w:r>
        <w:rPr>
          <w:rFonts w:hint="eastAsia"/>
        </w:rPr>
        <w:t>强制切换功能应正常。普通广播或背景音乐广播与消防应急广播合用时，火灾时应能自动强制切入消防应急广播。手动调节相应旋钮与开关、音量控制器、磁带机、CD机、呼叫控制器等应正常工作。</w:t>
      </w:r>
    </w:p>
    <w:p>
      <w:pPr>
        <w:pStyle w:val="168"/>
      </w:pPr>
      <w:r>
        <w:rPr>
          <w:rFonts w:hint="eastAsia"/>
        </w:rPr>
        <w:t>选层、监听、录音功能应正常。在消防控制室按计划选取测试区域，手动启动和停止应急广播系统操作应正常，应能监听消防应急广播，通过扬声器进行应急广播时，应自动对广播内容进行录音。</w:t>
      </w:r>
    </w:p>
    <w:p>
      <w:pPr>
        <w:pStyle w:val="168"/>
      </w:pPr>
      <w:r>
        <w:rPr>
          <w:rFonts w:hint="eastAsia"/>
        </w:rPr>
        <w:t>扬声器音量和音质应正常。在扬声器范围内最远点采用声级计测试声压级不应小于60</w:t>
      </w:r>
      <w:r>
        <w:rPr>
          <w:w w:val="50"/>
        </w:rPr>
        <w:t xml:space="preserve"> </w:t>
      </w:r>
      <w:r>
        <w:rPr>
          <w:rFonts w:hint="eastAsia"/>
        </w:rPr>
        <w:t>d</w:t>
      </w:r>
      <w:r>
        <w:t>B</w:t>
      </w:r>
      <w:r>
        <w:rPr>
          <w:rFonts w:hint="eastAsia"/>
        </w:rPr>
        <w:t>，且应高于背景噪声15</w:t>
      </w:r>
      <w:r>
        <w:rPr>
          <w:w w:val="50"/>
        </w:rPr>
        <w:t xml:space="preserve"> </w:t>
      </w:r>
      <w:r>
        <w:rPr>
          <w:rFonts w:hint="eastAsia"/>
        </w:rPr>
        <w:t>d</w:t>
      </w:r>
      <w:r>
        <w:t>B</w:t>
      </w:r>
      <w:r>
        <w:rPr>
          <w:rFonts w:hint="eastAsia"/>
        </w:rPr>
        <w:t>，扬声器音质清晰。</w:t>
      </w:r>
    </w:p>
    <w:p>
      <w:pPr>
        <w:pStyle w:val="69"/>
        <w:spacing w:before="156" w:after="156"/>
      </w:pPr>
      <w:r>
        <w:rPr>
          <w:rFonts w:hint="eastAsia"/>
        </w:rPr>
        <w:t>消防专用电话</w:t>
      </w:r>
    </w:p>
    <w:p>
      <w:pPr>
        <w:pStyle w:val="168"/>
      </w:pPr>
      <w:r>
        <w:rPr>
          <w:rFonts w:hint="eastAsia"/>
        </w:rPr>
        <w:t>外观和安装应正常。检查外观整洁完好,且安装牢固。</w:t>
      </w:r>
    </w:p>
    <w:p>
      <w:pPr>
        <w:pStyle w:val="168"/>
      </w:pPr>
      <w:r>
        <w:rPr>
          <w:rFonts w:hint="eastAsia"/>
        </w:rPr>
        <w:t>总机呼叫分机功能应正常。操作总机，呼叫一部或多部分机，总机应能同时与2部分机进行通话，总机应自动对电话内容进行录音，通话声音应清晰，显示的部位应准确。</w:t>
      </w:r>
    </w:p>
    <w:p>
      <w:pPr>
        <w:pStyle w:val="168"/>
      </w:pPr>
      <w:r>
        <w:rPr>
          <w:rFonts w:hint="eastAsia"/>
        </w:rPr>
        <w:t>分机、电话插孔与总机通话应正常。分别用分机和电话插孔与总机进行通话，通话音质清晰，多部分机同时呼叫总机时，总机应能选择与任意一部或多部分机通话。</w:t>
      </w:r>
    </w:p>
    <w:p>
      <w:pPr>
        <w:pStyle w:val="168"/>
      </w:pPr>
      <w:r>
        <w:rPr>
          <w:rFonts w:hint="eastAsia" w:cs="黑体"/>
        </w:rPr>
        <w:t>外线电话拨打“119”功能应正常。</w:t>
      </w:r>
      <w:r>
        <w:rPr>
          <w:rFonts w:hint="eastAsia"/>
        </w:rPr>
        <w:t>在消防控制室拨打外线电话，通话音质清晰。</w:t>
      </w:r>
    </w:p>
    <w:p>
      <w:pPr>
        <w:pStyle w:val="69"/>
        <w:spacing w:before="156" w:after="156"/>
      </w:pPr>
      <w:r>
        <w:rPr>
          <w:rFonts w:hint="eastAsia"/>
        </w:rPr>
        <w:t xml:space="preserve">图形显示装置 </w:t>
      </w:r>
    </w:p>
    <w:p>
      <w:pPr>
        <w:pStyle w:val="168"/>
      </w:pPr>
      <w:r>
        <w:rPr>
          <w:rFonts w:hint="eastAsia"/>
        </w:rPr>
        <w:t>报警和联动控制信息显示功能应正常。应在3</w:t>
      </w:r>
      <w:r>
        <w:rPr>
          <w:w w:val="50"/>
        </w:rPr>
        <w:t xml:space="preserve"> </w:t>
      </w:r>
      <w:r>
        <w:rPr>
          <w:rFonts w:hint="eastAsia"/>
        </w:rPr>
        <w:t>s内接收报警和联动控制信息，并在10</w:t>
      </w:r>
      <w:r>
        <w:rPr>
          <w:w w:val="50"/>
        </w:rPr>
        <w:t xml:space="preserve"> </w:t>
      </w:r>
      <w:r>
        <w:rPr>
          <w:rFonts w:hint="eastAsia"/>
        </w:rPr>
        <w:t>s内准确显示相应设备的物理位置，优先显示火灾报警信息相对应的界面。</w:t>
      </w:r>
    </w:p>
    <w:p>
      <w:pPr>
        <w:pStyle w:val="168"/>
      </w:pPr>
      <w:r>
        <w:rPr>
          <w:rFonts w:hint="eastAsia"/>
        </w:rPr>
        <w:t>故障信息显示功能应正常。应在100</w:t>
      </w:r>
      <w:r>
        <w:rPr>
          <w:w w:val="50"/>
        </w:rPr>
        <w:t xml:space="preserve"> </w:t>
      </w:r>
      <w:r>
        <w:rPr>
          <w:rFonts w:hint="eastAsia"/>
        </w:rPr>
        <w:t>s内接收和显示故障信息。</w:t>
      </w:r>
    </w:p>
    <w:p>
      <w:pPr>
        <w:pStyle w:val="168"/>
      </w:pPr>
      <w:r>
        <w:rPr>
          <w:rFonts w:hint="eastAsia"/>
        </w:rPr>
        <w:t>消防管理信息显示功能应正常。能正常显示消防安全管理信息以及建筑物内设置的全部消防系统等相关设备的动作状态信息。</w:t>
      </w:r>
    </w:p>
    <w:p>
      <w:pPr>
        <w:pStyle w:val="69"/>
        <w:spacing w:before="156" w:after="156"/>
      </w:pPr>
      <w:r>
        <w:rPr>
          <w:rFonts w:hint="eastAsia"/>
        </w:rPr>
        <w:t>远程传输装置</w:t>
      </w:r>
    </w:p>
    <w:p>
      <w:pPr>
        <w:pStyle w:val="168"/>
      </w:pPr>
      <w:r>
        <w:rPr>
          <w:rFonts w:hint="eastAsia"/>
        </w:rPr>
        <w:t>外观和安装应正常。检查外观整洁完好,且安装牢固。</w:t>
      </w:r>
    </w:p>
    <w:p>
      <w:pPr>
        <w:pStyle w:val="168"/>
      </w:pPr>
      <w:r>
        <w:rPr>
          <w:rFonts w:hint="eastAsia"/>
        </w:rPr>
        <w:t>远程传输装置功能应正常。在接收到火灾报警信号10</w:t>
      </w:r>
      <w:r>
        <w:rPr>
          <w:w w:val="50"/>
        </w:rPr>
        <w:t xml:space="preserve"> </w:t>
      </w:r>
      <w:r>
        <w:rPr>
          <w:rFonts w:hint="eastAsia"/>
        </w:rPr>
        <w:t>s内，将火灾报警相关信息传输给远程监控中心，在接收到消防设施运行状态信息后100</w:t>
      </w:r>
      <w:r>
        <w:rPr>
          <w:w w:val="50"/>
        </w:rPr>
        <w:t xml:space="preserve"> </w:t>
      </w:r>
      <w:r>
        <w:rPr>
          <w:rFonts w:hint="eastAsia"/>
        </w:rPr>
        <w:t>s内将相应信息传送给监控中心，并能接收远程监控中心的查询指令。</w:t>
      </w:r>
    </w:p>
    <w:p>
      <w:pPr>
        <w:pStyle w:val="69"/>
        <w:spacing w:before="156" w:after="156"/>
      </w:pPr>
      <w:r>
        <w:rPr>
          <w:rFonts w:hint="eastAsia"/>
        </w:rPr>
        <w:t>火灾显示盘</w:t>
      </w:r>
    </w:p>
    <w:p>
      <w:pPr>
        <w:pStyle w:val="168"/>
      </w:pPr>
      <w:r>
        <w:rPr>
          <w:rFonts w:hint="eastAsia"/>
        </w:rPr>
        <w:t>外观和安装应正常。检查外观整洁完好,且安装牢固。</w:t>
      </w:r>
    </w:p>
    <w:p>
      <w:pPr>
        <w:pStyle w:val="168"/>
      </w:pPr>
      <w:r>
        <w:rPr>
          <w:rFonts w:hint="eastAsia"/>
        </w:rPr>
        <w:t>接收和显示火灾报警信号功能应正常。模拟火灾报警，探测器应发出火灾报警信号，报警确认灯应点亮并保持至复位；探测器的物理位置与显示盘所显示的位置应一致。</w:t>
      </w:r>
    </w:p>
    <w:p>
      <w:pPr>
        <w:pStyle w:val="168"/>
      </w:pPr>
      <w:r>
        <w:rPr>
          <w:rFonts w:hint="eastAsia"/>
        </w:rPr>
        <w:t>消音功能应正常。处于报警状态时，启动消音键，应能消除声报警信号。</w:t>
      </w:r>
    </w:p>
    <w:p>
      <w:pPr>
        <w:pStyle w:val="109"/>
        <w:spacing w:before="156" w:after="156"/>
      </w:pPr>
      <w:r>
        <w:rPr>
          <w:rFonts w:hint="eastAsia"/>
        </w:rPr>
        <w:t>消防应急照明和疏散指示系统</w:t>
      </w:r>
    </w:p>
    <w:p>
      <w:pPr>
        <w:pStyle w:val="69"/>
        <w:spacing w:before="156" w:after="156"/>
      </w:pPr>
      <w:r>
        <w:rPr>
          <w:rFonts w:hint="eastAsia"/>
        </w:rPr>
        <w:t>灯具</w:t>
      </w:r>
    </w:p>
    <w:p>
      <w:pPr>
        <w:pStyle w:val="98"/>
        <w:spacing w:before="156" w:after="156"/>
      </w:pPr>
      <w:r>
        <w:rPr>
          <w:rFonts w:hint="eastAsia"/>
        </w:rPr>
        <w:t>应急照明</w:t>
      </w:r>
    </w:p>
    <w:p>
      <w:pPr>
        <w:pStyle w:val="171"/>
      </w:pPr>
      <w:r>
        <w:rPr>
          <w:rFonts w:hint="eastAsia"/>
        </w:rPr>
        <w:t>外观和安装应正常。检查灯具外观整洁、安装牢固、无遮挡、状态指示灯正常。</w:t>
      </w:r>
    </w:p>
    <w:p>
      <w:pPr>
        <w:pStyle w:val="171"/>
      </w:pPr>
      <w:r>
        <w:rPr>
          <w:rFonts w:hint="eastAsia"/>
        </w:rPr>
        <w:t>应急点亮功能应正常。模拟火灾报警，应急照明灯具应能转换至应急点亮模式。</w:t>
      </w:r>
    </w:p>
    <w:p>
      <w:pPr>
        <w:pStyle w:val="171"/>
      </w:pPr>
      <w:r>
        <w:rPr>
          <w:rFonts w:hint="eastAsia"/>
        </w:rPr>
        <w:t>地面照度符合要求。测试两个疏散照明灯之间地面中心的照度，应满足要求。</w:t>
      </w:r>
    </w:p>
    <w:p>
      <w:pPr>
        <w:pStyle w:val="98"/>
        <w:spacing w:before="156" w:after="156"/>
      </w:pPr>
      <w:r>
        <w:rPr>
          <w:rFonts w:hint="eastAsia"/>
        </w:rPr>
        <w:t>疏散指示标志</w:t>
      </w:r>
    </w:p>
    <w:p>
      <w:pPr>
        <w:pStyle w:val="171"/>
      </w:pPr>
      <w:r>
        <w:rPr>
          <w:rFonts w:hint="eastAsia"/>
        </w:rPr>
        <w:t>外观和安装应正常。检查灯具外观整洁、安装牢固、无遮挡、状态指示灯正常、标志灯指示方向和疏散方向一致。</w:t>
      </w:r>
    </w:p>
    <w:p>
      <w:pPr>
        <w:pStyle w:val="171"/>
      </w:pPr>
      <w:r>
        <w:rPr>
          <w:rFonts w:hint="eastAsia"/>
        </w:rPr>
        <w:t>应急转换功能正常。模拟火灾报警，疏散指示灯应能转换至应急点亮模式，信息显示清晰。</w:t>
      </w:r>
    </w:p>
    <w:p>
      <w:pPr>
        <w:pStyle w:val="69"/>
        <w:spacing w:before="156" w:after="156"/>
      </w:pPr>
      <w:r>
        <w:rPr>
          <w:rFonts w:hint="eastAsia"/>
        </w:rPr>
        <w:t>自带蓄电池型</w:t>
      </w:r>
    </w:p>
    <w:p>
      <w:pPr>
        <w:pStyle w:val="60"/>
        <w:ind w:firstLine="420"/>
      </w:pPr>
      <w:r>
        <w:rPr>
          <w:rFonts w:hint="eastAsia"/>
        </w:rPr>
        <w:t>持续应急工作时间应正常。充电指示灯正常；切断正常供电，主电指示灯应熄灭、蓄电池投入工作,蓄电池电源供电状态下持续应急工作时间应满足要求。</w:t>
      </w:r>
    </w:p>
    <w:p>
      <w:pPr>
        <w:pStyle w:val="69"/>
        <w:spacing w:before="156" w:after="156"/>
      </w:pPr>
      <w:r>
        <w:rPr>
          <w:rFonts w:hint="eastAsia"/>
        </w:rPr>
        <w:t>应急照明集中电源</w:t>
      </w:r>
    </w:p>
    <w:p>
      <w:pPr>
        <w:pStyle w:val="168"/>
      </w:pPr>
      <w:r>
        <w:rPr>
          <w:rFonts w:hint="eastAsia"/>
        </w:rPr>
        <w:t>集中电源工作状态应正常。集中电源输出状态，输出电压应显示正常。</w:t>
      </w:r>
    </w:p>
    <w:p>
      <w:pPr>
        <w:pStyle w:val="168"/>
      </w:pPr>
      <w:r>
        <w:rPr>
          <w:rFonts w:hint="eastAsia"/>
        </w:rPr>
        <w:t>持续应急工作时间应正常。充电指示灯正常；切断正常供电，主电指示灯应熄灭、蓄电池投入工作,蓄电池电源供电状态下持续应急工作时间应满足要求。</w:t>
      </w:r>
    </w:p>
    <w:p>
      <w:pPr>
        <w:pStyle w:val="69"/>
        <w:spacing w:before="156" w:after="156"/>
      </w:pPr>
      <w:bookmarkStart w:id="79" w:name="OLE_LINK3"/>
      <w:bookmarkStart w:id="80" w:name="OLE_LINK4"/>
      <w:r>
        <w:rPr>
          <w:rFonts w:hint="eastAsia"/>
        </w:rPr>
        <w:t>集中控制型系统</w:t>
      </w:r>
    </w:p>
    <w:p>
      <w:pPr>
        <w:pStyle w:val="168"/>
      </w:pPr>
      <w:r>
        <w:rPr>
          <w:rFonts w:hint="eastAsia"/>
        </w:rPr>
        <w:t>外观和安装应正常。检查控制器外观整洁完好且安装牢固,</w:t>
      </w:r>
      <w:r>
        <w:t>控制器指示灯、显示屏、等应完好有效，开关和按键灵活可靠，功能标注清晰</w:t>
      </w:r>
      <w:r>
        <w:rPr>
          <w:rFonts w:hint="eastAsia"/>
        </w:rPr>
        <w:t>。</w:t>
      </w:r>
    </w:p>
    <w:p>
      <w:pPr>
        <w:pStyle w:val="168"/>
      </w:pPr>
      <w:r>
        <w:rPr>
          <w:rFonts w:hint="eastAsia"/>
        </w:rPr>
        <w:t>检查注册点位数，并核对正常点位数及异常点位数。</w:t>
      </w:r>
    </w:p>
    <w:p>
      <w:pPr>
        <w:pStyle w:val="168"/>
      </w:pPr>
      <w:r>
        <w:rPr>
          <w:rFonts w:hint="eastAsia"/>
        </w:rPr>
        <w:t>手动应急启动功能应正常。手动操作应急照明控制器的一键启动按钮，进入手动应急状态，能自动检查和显示其配接系统设备的类别和数量。</w:t>
      </w:r>
    </w:p>
    <w:p>
      <w:pPr>
        <w:pStyle w:val="168"/>
      </w:pPr>
      <w:r>
        <w:rPr>
          <w:rFonts w:hint="eastAsia"/>
        </w:rPr>
        <w:t>自动应急启动功能应正常。模拟火灾报警，由发生火灾的报警区域开始,顺序启动全楼的消防应急照明,系统全部投入应急状态的启动时间应符合要求。</w:t>
      </w:r>
    </w:p>
    <w:p>
      <w:pPr>
        <w:pStyle w:val="168"/>
      </w:pPr>
      <w:r>
        <w:rPr>
          <w:rFonts w:hint="eastAsia"/>
        </w:rPr>
        <w:t>故障报警功能应正常。模拟故障，控制器应在100</w:t>
      </w:r>
      <w:r>
        <w:rPr>
          <w:w w:val="50"/>
        </w:rPr>
        <w:t xml:space="preserve"> </w:t>
      </w:r>
      <w:r>
        <w:rPr>
          <w:rFonts w:hint="eastAsia"/>
        </w:rPr>
        <w:t>s内发出故障信号；手动消除故障信号功能应正常；控制器显示故障位置与实际相符。</w:t>
      </w:r>
    </w:p>
    <w:p>
      <w:pPr>
        <w:pStyle w:val="168"/>
      </w:pPr>
      <w:r>
        <w:rPr>
          <w:rFonts w:hint="eastAsia"/>
        </w:rPr>
        <w:t>复位功能应正常。手动操作复位键或开关，控制器应在3</w:t>
      </w:r>
      <w:r>
        <w:rPr>
          <w:w w:val="50"/>
        </w:rPr>
        <w:t xml:space="preserve"> </w:t>
      </w:r>
      <w:r>
        <w:rPr>
          <w:rFonts w:hint="eastAsia"/>
        </w:rPr>
        <w:t>s内发出复位控制信号，显示并记录复位时间。</w:t>
      </w:r>
    </w:p>
    <w:p>
      <w:pPr>
        <w:pStyle w:val="168"/>
      </w:pPr>
      <w:r>
        <w:rPr>
          <w:rFonts w:hint="eastAsia"/>
        </w:rPr>
        <w:t>控制器主、备电自动转换功能应正常。模拟主电源断电，应自动转换到蓄电池供电，主、备电源工作状态显示正常；恢复主电供电，应急电源自动转换至主电供电。</w:t>
      </w:r>
    </w:p>
    <w:bookmarkEnd w:id="79"/>
    <w:bookmarkEnd w:id="80"/>
    <w:p>
      <w:pPr>
        <w:pStyle w:val="69"/>
        <w:spacing w:before="156" w:after="156"/>
      </w:pPr>
      <w:r>
        <w:rPr>
          <w:rFonts w:hint="eastAsia"/>
        </w:rPr>
        <w:t>非集中控制型系统</w:t>
      </w:r>
    </w:p>
    <w:p>
      <w:pPr>
        <w:pStyle w:val="60"/>
        <w:ind w:firstLine="420"/>
      </w:pPr>
      <w:r>
        <w:rPr>
          <w:rFonts w:hint="eastAsia"/>
        </w:rPr>
        <w:t>手动控制功能应正常。手动操作应急启动按钮，非持续型照明灯的光源应应急点亮、持续型灯具的光源应由节电点亮模式转入应急点亮模式；B型集中电源应转入蓄电池电源输出、B型应急照明配电箱应切断主电源输出。</w:t>
      </w:r>
    </w:p>
    <w:p>
      <w:pPr>
        <w:pStyle w:val="109"/>
        <w:spacing w:before="156" w:after="156"/>
      </w:pPr>
      <w:r>
        <w:rPr>
          <w:rFonts w:hint="eastAsia"/>
        </w:rPr>
        <w:t>电气火灾监控系统</w:t>
      </w:r>
    </w:p>
    <w:p>
      <w:pPr>
        <w:pStyle w:val="169"/>
      </w:pPr>
      <w:r>
        <w:rPr>
          <w:rFonts w:hint="eastAsia"/>
        </w:rPr>
        <w:t>外观和安装应正常。检查</w:t>
      </w:r>
      <w:r>
        <w:rPr>
          <w:rFonts w:hint="eastAsia" w:hAnsi="宋体"/>
          <w:kern w:val="28"/>
          <w:szCs w:val="21"/>
        </w:rPr>
        <w:t>监控</w:t>
      </w:r>
      <w:r>
        <w:rPr>
          <w:rFonts w:hint="eastAsia"/>
        </w:rPr>
        <w:t>器外观整洁完好且安装牢固。</w:t>
      </w:r>
    </w:p>
    <w:p>
      <w:pPr>
        <w:pStyle w:val="169"/>
      </w:pPr>
      <w:r>
        <w:rPr>
          <w:rFonts w:hint="eastAsia"/>
        </w:rPr>
        <w:t>检查系统注册点位数，并核对正常点位数以及异常点位数。</w:t>
      </w:r>
    </w:p>
    <w:p>
      <w:pPr>
        <w:pStyle w:val="169"/>
      </w:pPr>
      <w:r>
        <w:rPr>
          <w:rFonts w:hint="eastAsia"/>
        </w:rPr>
        <w:t>核查监控器报警阈值应符合要求。</w:t>
      </w:r>
    </w:p>
    <w:p>
      <w:pPr>
        <w:pStyle w:val="169"/>
      </w:pPr>
      <w:r>
        <w:rPr>
          <w:rFonts w:hint="eastAsia"/>
        </w:rPr>
        <w:t>故障报警功能应正常。手动操作使监控器与任一现场部件之间的连线断路、短路，监控器应能在100</w:t>
      </w:r>
      <w:r>
        <w:rPr>
          <w:w w:val="50"/>
        </w:rPr>
        <w:t xml:space="preserve"> </w:t>
      </w:r>
      <w:r>
        <w:rPr>
          <w:rFonts w:hint="eastAsia"/>
        </w:rPr>
        <w:t>s内发出与监控报警信号有明显区别的故障信号，记录故障报警时间和故障部位应与实际相符。</w:t>
      </w:r>
    </w:p>
    <w:p>
      <w:pPr>
        <w:pStyle w:val="169"/>
      </w:pPr>
      <w:r>
        <w:rPr>
          <w:rFonts w:hint="eastAsia"/>
        </w:rPr>
        <w:t>探测器报警功能应正常。采用专用仪器，对探测器施加测试信号，探测器的报警确认灯应在规定时间内点亮并保持，发出报警信号，监控器应在10</w:t>
      </w:r>
      <w:r>
        <w:rPr>
          <w:w w:val="50"/>
        </w:rPr>
        <w:t xml:space="preserve"> </w:t>
      </w:r>
      <w:r>
        <w:rPr>
          <w:rFonts w:hint="eastAsia"/>
        </w:rPr>
        <w:t>s内接收来自探测器的监控报警信号，显示报警值和报警部位，记录报警时间，并予以保持直至手动复位。手动按下消音键，报警声信号应消除，按下复位键，进行复位。</w:t>
      </w:r>
    </w:p>
    <w:p>
      <w:pPr>
        <w:pStyle w:val="109"/>
        <w:spacing w:before="156" w:after="156"/>
      </w:pPr>
      <w:r>
        <w:rPr>
          <w:rFonts w:hint="eastAsia"/>
        </w:rPr>
        <w:t>消防电源监控系统</w:t>
      </w:r>
    </w:p>
    <w:p>
      <w:pPr>
        <w:pStyle w:val="169"/>
      </w:pPr>
      <w:r>
        <w:rPr>
          <w:rFonts w:hint="eastAsia"/>
        </w:rPr>
        <w:t>外观和安装应正常。检查监控器外观整洁完好且安装牢固。</w:t>
      </w:r>
    </w:p>
    <w:p>
      <w:pPr>
        <w:pStyle w:val="169"/>
      </w:pPr>
      <w:r>
        <w:rPr>
          <w:rFonts w:hint="eastAsia"/>
        </w:rPr>
        <w:t>检查系统注册点位数，并核对正常点位数以及异常点位数。</w:t>
      </w:r>
    </w:p>
    <w:p>
      <w:pPr>
        <w:pStyle w:val="169"/>
      </w:pPr>
      <w:r>
        <w:rPr>
          <w:rFonts w:hint="eastAsia"/>
        </w:rPr>
        <w:t>实时显示功能应正常。监控器应能接收并显示其所监控的消防设备的主电源和备用电源的实时工作状态信息。</w:t>
      </w:r>
    </w:p>
    <w:p>
      <w:pPr>
        <w:pStyle w:val="169"/>
      </w:pPr>
      <w:r>
        <w:rPr>
          <w:rFonts w:hint="eastAsia"/>
        </w:rPr>
        <w:t>故障报警功能应正常。分别模拟供电电源和备用电源故障，监控器应在100</w:t>
      </w:r>
      <w:r>
        <w:t xml:space="preserve"> </w:t>
      </w:r>
      <w:r>
        <w:rPr>
          <w:rFonts w:hint="eastAsia"/>
        </w:rPr>
        <w:t>s内发出故障信号，显示并记录故障部位、类型和时间，且与实际相符。</w:t>
      </w:r>
    </w:p>
    <w:p>
      <w:pPr>
        <w:pStyle w:val="109"/>
        <w:spacing w:before="156" w:after="156"/>
      </w:pPr>
      <w:r>
        <w:rPr>
          <w:rFonts w:hint="eastAsia"/>
        </w:rPr>
        <w:t>可燃气体报警系统</w:t>
      </w:r>
    </w:p>
    <w:p>
      <w:pPr>
        <w:pStyle w:val="69"/>
        <w:spacing w:before="156" w:after="156"/>
      </w:pPr>
      <w:r>
        <w:rPr>
          <w:rFonts w:hint="eastAsia"/>
        </w:rPr>
        <w:t>可燃气体报警控制器</w:t>
      </w:r>
    </w:p>
    <w:p>
      <w:pPr>
        <w:pStyle w:val="168"/>
      </w:pPr>
      <w:r>
        <w:rPr>
          <w:rFonts w:hint="eastAsia"/>
        </w:rPr>
        <w:t>外观和安装应正常。检查控制器外观整洁完好且安装牢固。</w:t>
      </w:r>
    </w:p>
    <w:p>
      <w:pPr>
        <w:pStyle w:val="168"/>
      </w:pPr>
      <w:r>
        <w:rPr>
          <w:rFonts w:hint="eastAsia"/>
        </w:rPr>
        <w:t>检查可燃气体报警系统注册点位数，并核对正常点位数以及异常点位数。</w:t>
      </w:r>
    </w:p>
    <w:p>
      <w:pPr>
        <w:pStyle w:val="168"/>
      </w:pPr>
      <w:r>
        <w:rPr>
          <w:rFonts w:hint="eastAsia"/>
        </w:rPr>
        <w:t>自检功能应正常。操作可燃气体控制器面板上的自检按钮，面板上的指示灯应全部闪烁，蜂鸣器鸣响。</w:t>
      </w:r>
    </w:p>
    <w:p>
      <w:pPr>
        <w:pStyle w:val="168"/>
      </w:pPr>
      <w:r>
        <w:rPr>
          <w:rFonts w:hint="eastAsia"/>
        </w:rPr>
        <w:t>报警功能应正常。触发可燃气体探测器，控制器应在规定时间内接收火灾报警信息，并应在10</w:t>
      </w:r>
      <w:r>
        <w:rPr>
          <w:w w:val="50"/>
        </w:rPr>
        <w:t xml:space="preserve"> </w:t>
      </w:r>
      <w:r>
        <w:rPr>
          <w:rFonts w:hint="eastAsia"/>
        </w:rPr>
        <w:t>s内发出报警信号，显示可燃气体浓度，记录报警时间，控制器显示的火灾发生部位与报警物理位置应一致。</w:t>
      </w:r>
    </w:p>
    <w:p>
      <w:pPr>
        <w:pStyle w:val="168"/>
      </w:pPr>
      <w:r>
        <w:rPr>
          <w:rFonts w:hint="eastAsia"/>
        </w:rPr>
        <w:t>信息传输功能应正常。向消防控制室图形显示装置或起集中控制功能的火灾报警控制器发送报警、故障等信息的功能应正常。</w:t>
      </w:r>
    </w:p>
    <w:p>
      <w:pPr>
        <w:pStyle w:val="69"/>
        <w:spacing w:before="156" w:after="156"/>
      </w:pPr>
      <w:r>
        <w:rPr>
          <w:rFonts w:hint="eastAsia"/>
        </w:rPr>
        <w:t>可燃气体探测器</w:t>
      </w:r>
    </w:p>
    <w:p>
      <w:pPr>
        <w:pStyle w:val="168"/>
      </w:pPr>
      <w:r>
        <w:rPr>
          <w:rFonts w:hint="eastAsia"/>
        </w:rPr>
        <w:t>外观和安装应正常。外观整洁完好，位置正确且安装牢固。</w:t>
      </w:r>
    </w:p>
    <w:p>
      <w:pPr>
        <w:pStyle w:val="168"/>
      </w:pPr>
      <w:r>
        <w:rPr>
          <w:rFonts w:hint="eastAsia"/>
        </w:rPr>
        <w:t>报警功能应正常。向探测器施加相对应的试验气体，报警确认灯应在30</w:t>
      </w:r>
      <w:r>
        <w:rPr>
          <w:w w:val="50"/>
        </w:rPr>
        <w:t xml:space="preserve"> </w:t>
      </w:r>
      <w:r>
        <w:rPr>
          <w:rFonts w:hint="eastAsia"/>
        </w:rPr>
        <w:t>s内点亮并保持，探测器的物理位置与控制器所显示的位置应一致。</w:t>
      </w:r>
    </w:p>
    <w:p>
      <w:pPr>
        <w:pStyle w:val="109"/>
        <w:spacing w:before="156" w:after="156"/>
      </w:pPr>
      <w:r>
        <w:rPr>
          <w:rFonts w:hint="eastAsia"/>
        </w:rPr>
        <w:t>消防供水设施</w:t>
      </w:r>
    </w:p>
    <w:p>
      <w:pPr>
        <w:pStyle w:val="69"/>
        <w:spacing w:before="156" w:after="156"/>
      </w:pPr>
      <w:r>
        <w:rPr>
          <w:rFonts w:hint="eastAsia"/>
        </w:rPr>
        <w:t>消防水源</w:t>
      </w:r>
    </w:p>
    <w:p>
      <w:pPr>
        <w:pStyle w:val="168"/>
        <w:rPr>
          <w:kern w:val="28"/>
        </w:rPr>
      </w:pPr>
      <w:r>
        <w:rPr>
          <w:rFonts w:hint="eastAsia"/>
        </w:rPr>
        <w:t>储水量应正常。检查天然水源取水口、地下水井、消防水池（箱）水位线位于正常刻度线，消防水池（箱）无渗水；消防水池（箱）玻璃水位计两端的角阀在不进行水位观察时应关闭。</w:t>
      </w:r>
    </w:p>
    <w:p>
      <w:pPr>
        <w:pStyle w:val="168"/>
        <w:rPr>
          <w:kern w:val="28"/>
        </w:rPr>
      </w:pPr>
      <w:r>
        <w:rPr>
          <w:rFonts w:hint="eastAsia"/>
        </w:rPr>
        <w:t>浮球阀补水功能应正常。向下按压消防水池（箱）的浮球阀，自动进水阀应开启补水，浮球阀升起时，进水阀应关闭停止进水。</w:t>
      </w:r>
    </w:p>
    <w:p>
      <w:pPr>
        <w:pStyle w:val="168"/>
        <w:rPr>
          <w:kern w:val="28"/>
        </w:rPr>
      </w:pPr>
      <w:r>
        <w:rPr>
          <w:rFonts w:hint="eastAsia"/>
        </w:rPr>
        <w:t>水位报警功能应正常。检查消防水池（箱）最高、最低水位报警功能应正常，消防控制室应能显示最高、最低水位。</w:t>
      </w:r>
    </w:p>
    <w:p>
      <w:pPr>
        <w:pStyle w:val="168"/>
        <w:rPr>
          <w:kern w:val="28"/>
        </w:rPr>
      </w:pPr>
      <w:r>
        <w:rPr>
          <w:rFonts w:hint="eastAsia"/>
          <w:kern w:val="28"/>
        </w:rPr>
        <w:t>市政供水应正常。检查所有市政消防引入管上的阀门、水表等附件应处于正常工作状态。</w:t>
      </w:r>
    </w:p>
    <w:p>
      <w:pPr>
        <w:pStyle w:val="69"/>
        <w:spacing w:before="156" w:after="156"/>
      </w:pPr>
      <w:r>
        <w:t>稳（增）压泵</w:t>
      </w:r>
      <w:r>
        <w:rPr>
          <w:rFonts w:hint="eastAsia"/>
        </w:rPr>
        <w:t>和</w:t>
      </w:r>
      <w:r>
        <w:t>气压水罐</w:t>
      </w:r>
    </w:p>
    <w:p>
      <w:pPr>
        <w:pStyle w:val="168"/>
        <w:rPr>
          <w:kern w:val="28"/>
        </w:rPr>
      </w:pPr>
      <w:r>
        <w:rPr>
          <w:rFonts w:hint="eastAsia"/>
        </w:rPr>
        <w:t>外观和安装应正常。检查气压水罐的压力表读数应正常，外观整洁无锈蚀，安装牢固，电气元件完好，指示灯显示正常。</w:t>
      </w:r>
    </w:p>
    <w:p>
      <w:pPr>
        <w:pStyle w:val="168"/>
        <w:rPr>
          <w:kern w:val="28"/>
        </w:rPr>
      </w:pPr>
      <w:r>
        <w:rPr>
          <w:rFonts w:hint="eastAsia"/>
          <w:kern w:val="28"/>
        </w:rPr>
        <w:t>手动启停泵功能应正常。手动状态下，</w:t>
      </w:r>
      <w:r>
        <w:rPr>
          <w:rFonts w:hint="eastAsia"/>
        </w:rPr>
        <w:t>按</w:t>
      </w:r>
      <w:r>
        <w:t>下</w:t>
      </w:r>
      <w:r>
        <w:rPr>
          <w:rFonts w:hint="eastAsia"/>
        </w:rPr>
        <w:t>控制</w:t>
      </w:r>
      <w:r>
        <w:t>柜</w:t>
      </w:r>
      <w:r>
        <w:rPr>
          <w:rFonts w:hint="eastAsia"/>
        </w:rPr>
        <w:t>的</w:t>
      </w:r>
      <w:r>
        <w:t>启动和停止</w:t>
      </w:r>
      <w:r>
        <w:rPr>
          <w:rFonts w:hint="eastAsia"/>
        </w:rPr>
        <w:t>按钮</w:t>
      </w:r>
      <w:r>
        <w:t>，</w:t>
      </w:r>
      <w:r>
        <w:rPr>
          <w:rFonts w:hint="eastAsia"/>
          <w:kern w:val="28"/>
        </w:rPr>
        <w:t>稳压</w:t>
      </w:r>
      <w:r>
        <w:rPr>
          <w:rFonts w:hint="eastAsia"/>
        </w:rPr>
        <w:t>泵</w:t>
      </w:r>
      <w:r>
        <w:t>应启动和停止，</w:t>
      </w:r>
      <w:r>
        <w:rPr>
          <w:rFonts w:hint="eastAsia"/>
        </w:rPr>
        <w:t>相应</w:t>
      </w:r>
      <w:r>
        <w:t>指示灯应点亮</w:t>
      </w:r>
      <w:r>
        <w:rPr>
          <w:rFonts w:hint="eastAsia"/>
        </w:rPr>
        <w:t>。</w:t>
      </w:r>
    </w:p>
    <w:p>
      <w:pPr>
        <w:pStyle w:val="168"/>
        <w:rPr>
          <w:kern w:val="28"/>
        </w:rPr>
      </w:pPr>
      <w:r>
        <w:rPr>
          <w:rFonts w:hint="eastAsia"/>
        </w:rPr>
        <w:t>自动启停</w:t>
      </w:r>
      <w:r>
        <w:rPr>
          <w:rFonts w:hint="eastAsia"/>
          <w:kern w:val="28"/>
        </w:rPr>
        <w:t>泵</w:t>
      </w:r>
      <w:r>
        <w:rPr>
          <w:rFonts w:hint="eastAsia"/>
        </w:rPr>
        <w:t>功能应正常。自动状态下，模拟系统渗漏，稳压泵在设定的启、停压力值时应能正常启动和停止。持续放水，系统压力继续下降，消防主泵应能自动启动，稳压泵应停止运行。</w:t>
      </w:r>
    </w:p>
    <w:p>
      <w:pPr>
        <w:pStyle w:val="168"/>
        <w:rPr>
          <w:kern w:val="28"/>
        </w:rPr>
      </w:pPr>
      <w:r>
        <w:rPr>
          <w:rFonts w:hint="eastAsia"/>
        </w:rPr>
        <w:t>主备泵故障切换功能应正常。模拟主泵故障，应能自动切换到备用泵；主泵恢复，应能切换到主泵正常工作。</w:t>
      </w:r>
    </w:p>
    <w:p>
      <w:pPr>
        <w:pStyle w:val="69"/>
        <w:spacing w:before="156" w:after="156"/>
      </w:pPr>
      <w:r>
        <w:rPr>
          <w:rFonts w:hint="eastAsia"/>
        </w:rPr>
        <w:t>消防水泵和控制柜</w:t>
      </w:r>
    </w:p>
    <w:p>
      <w:pPr>
        <w:pStyle w:val="168"/>
        <w:rPr>
          <w:kern w:val="28"/>
        </w:rPr>
      </w:pPr>
      <w:r>
        <w:rPr>
          <w:rFonts w:hint="eastAsia"/>
        </w:rPr>
        <w:t>外观和安装应正常。检查外观整洁无锈蚀，安装牢固，电气元件完好，指示灯显示正常。</w:t>
      </w:r>
    </w:p>
    <w:p>
      <w:pPr>
        <w:pStyle w:val="168"/>
        <w:rPr>
          <w:kern w:val="28"/>
        </w:rPr>
      </w:pPr>
      <w:r>
        <w:rPr>
          <w:rFonts w:hint="eastAsia"/>
        </w:rPr>
        <w:t>主备泵故障切换功能应正常。模拟主泵故障，应能自动切换到备用泵；主泵恢复，应能切换到主泵正常工作。故障信号应反馈至消防控制室。</w:t>
      </w:r>
    </w:p>
    <w:p>
      <w:pPr>
        <w:pStyle w:val="168"/>
        <w:rPr>
          <w:kern w:val="28"/>
        </w:rPr>
      </w:pPr>
      <w:r>
        <w:rPr>
          <w:rFonts w:hint="eastAsia"/>
        </w:rPr>
        <w:t>控制柜手动启停泵功能应正常。</w:t>
      </w:r>
      <w:r>
        <w:rPr>
          <w:rFonts w:hint="eastAsia"/>
          <w:kern w:val="28"/>
        </w:rPr>
        <w:t>手动状态下，</w:t>
      </w:r>
      <w:r>
        <w:rPr>
          <w:rFonts w:hint="eastAsia"/>
        </w:rPr>
        <w:t>按</w:t>
      </w:r>
      <w:r>
        <w:t>下消防水泵</w:t>
      </w:r>
      <w:r>
        <w:rPr>
          <w:rFonts w:hint="eastAsia"/>
        </w:rPr>
        <w:t>控制</w:t>
      </w:r>
      <w:r>
        <w:t>柜</w:t>
      </w:r>
      <w:r>
        <w:rPr>
          <w:rFonts w:hint="eastAsia"/>
        </w:rPr>
        <w:t>的</w:t>
      </w:r>
      <w:r>
        <w:t>启动和停止</w:t>
      </w:r>
      <w:r>
        <w:rPr>
          <w:rFonts w:hint="eastAsia"/>
        </w:rPr>
        <w:t>按钮</w:t>
      </w:r>
      <w:r>
        <w:t>，消</w:t>
      </w:r>
      <w:r>
        <w:rPr>
          <w:rFonts w:hint="eastAsia"/>
        </w:rPr>
        <w:t>防水泵</w:t>
      </w:r>
      <w:r>
        <w:t>应启动和停止，</w:t>
      </w:r>
      <w:r>
        <w:rPr>
          <w:rFonts w:hint="eastAsia"/>
        </w:rPr>
        <w:t>相应</w:t>
      </w:r>
      <w:r>
        <w:t>指示灯应点亮</w:t>
      </w:r>
      <w:r>
        <w:rPr>
          <w:rFonts w:hint="eastAsia"/>
        </w:rPr>
        <w:t>。</w:t>
      </w:r>
    </w:p>
    <w:p>
      <w:pPr>
        <w:pStyle w:val="168"/>
        <w:rPr>
          <w:kern w:val="28"/>
        </w:rPr>
      </w:pPr>
      <w:r>
        <w:rPr>
          <w:rFonts w:hint="eastAsia"/>
        </w:rPr>
        <w:t>远程启停泵功能应正常。</w:t>
      </w:r>
      <w:r>
        <w:t>消防</w:t>
      </w:r>
      <w:r>
        <w:rPr>
          <w:rFonts w:hint="eastAsia"/>
        </w:rPr>
        <w:t>联动控制多</w:t>
      </w:r>
      <w:r>
        <w:t>线盘</w:t>
      </w:r>
      <w:r>
        <w:rPr>
          <w:rFonts w:hint="eastAsia"/>
          <w:kern w:val="28"/>
        </w:rPr>
        <w:t>手动状态下，</w:t>
      </w:r>
      <w:r>
        <w:rPr>
          <w:rFonts w:hint="eastAsia"/>
        </w:rPr>
        <w:t>按</w:t>
      </w:r>
      <w:r>
        <w:t>下启动和停止</w:t>
      </w:r>
      <w:r>
        <w:rPr>
          <w:rFonts w:hint="eastAsia"/>
        </w:rPr>
        <w:t>按钮</w:t>
      </w:r>
      <w:r>
        <w:t>，消</w:t>
      </w:r>
      <w:r>
        <w:rPr>
          <w:rFonts w:hint="eastAsia"/>
        </w:rPr>
        <w:t>防水泵</w:t>
      </w:r>
      <w:r>
        <w:t>应启动和停止，</w:t>
      </w:r>
      <w:r>
        <w:rPr>
          <w:rFonts w:hint="eastAsia"/>
        </w:rPr>
        <w:t>相应</w:t>
      </w:r>
      <w:r>
        <w:t>指示灯应点亮</w:t>
      </w:r>
      <w:r>
        <w:rPr>
          <w:rFonts w:hint="eastAsia"/>
        </w:rPr>
        <w:t>。</w:t>
      </w:r>
    </w:p>
    <w:p>
      <w:pPr>
        <w:pStyle w:val="168"/>
        <w:rPr>
          <w:kern w:val="28"/>
        </w:rPr>
      </w:pPr>
      <w:r>
        <w:rPr>
          <w:rFonts w:hint="eastAsia"/>
        </w:rPr>
        <w:t>流量和压力应正常。利用流量和压力测试装置测试消防水泵供水时的流量和压力应符合要求。</w:t>
      </w:r>
    </w:p>
    <w:p>
      <w:pPr>
        <w:pStyle w:val="168"/>
        <w:rPr>
          <w:kern w:val="28"/>
        </w:rPr>
      </w:pPr>
      <w:r>
        <w:rPr>
          <w:rFonts w:hint="eastAsia"/>
        </w:rPr>
        <w:t>自动巡检功能应正常。模拟消防水泵自动控制的条件启动消防水泵运转一次，且应自动记录</w:t>
      </w:r>
      <w:bookmarkStart w:id="81" w:name="OLE_LINK2"/>
      <w:r>
        <w:rPr>
          <w:rFonts w:hint="eastAsia"/>
        </w:rPr>
        <w:t>巡检</w:t>
      </w:r>
      <w:bookmarkEnd w:id="81"/>
      <w:r>
        <w:rPr>
          <w:rFonts w:hint="eastAsia"/>
        </w:rPr>
        <w:t>情况,电压、电流、故障、声光报警等功能应正常。</w:t>
      </w:r>
    </w:p>
    <w:p>
      <w:pPr>
        <w:pStyle w:val="168"/>
        <w:rPr>
          <w:kern w:val="28"/>
        </w:rPr>
      </w:pPr>
      <w:r>
        <w:rPr>
          <w:rFonts w:hint="eastAsia"/>
          <w:kern w:val="28"/>
        </w:rPr>
        <w:t>机械应急启泵功能应正常。手动操作机械应急启动</w:t>
      </w:r>
      <w:r>
        <w:rPr>
          <w:rFonts w:ascii="Segoe UI" w:hAnsi="Segoe UI" w:cs="Segoe UI"/>
        </w:rPr>
        <w:t>手柄</w:t>
      </w:r>
      <w:r>
        <w:rPr>
          <w:rFonts w:hint="eastAsia" w:ascii="Segoe UI" w:hAnsi="Segoe UI" w:cs="Segoe UI"/>
        </w:rPr>
        <w:t>，操作顺畅，消防</w:t>
      </w:r>
      <w:r>
        <w:rPr>
          <w:rFonts w:hint="eastAsia"/>
          <w:kern w:val="28"/>
        </w:rPr>
        <w:t>水泵应在规定时间内正常启动。</w:t>
      </w:r>
    </w:p>
    <w:p>
      <w:pPr>
        <w:pStyle w:val="168"/>
        <w:rPr>
          <w:kern w:val="28"/>
        </w:rPr>
      </w:pPr>
      <w:r>
        <w:rPr>
          <w:rFonts w:hint="eastAsia"/>
          <w:kern w:val="28"/>
        </w:rPr>
        <w:t>柴油机消防水泵的启动功能应正常。检查柴油机泵的启动电池电量、充电功能、各类仪表状态、储油箱的储油量、运行性能应符合要求。</w:t>
      </w:r>
    </w:p>
    <w:p>
      <w:pPr>
        <w:pStyle w:val="69"/>
        <w:spacing w:before="156" w:after="156"/>
      </w:pPr>
      <w:r>
        <w:rPr>
          <w:rFonts w:hint="eastAsia"/>
        </w:rPr>
        <w:t>消防水泵接合器</w:t>
      </w:r>
    </w:p>
    <w:p>
      <w:pPr>
        <w:pStyle w:val="168"/>
      </w:pPr>
      <w:r>
        <w:rPr>
          <w:rFonts w:hint="eastAsia"/>
        </w:rPr>
        <w:t>外观和组件应完好。检查标识标志清晰，无锈蚀，接口完好、无渗漏，闷盖齐全。</w:t>
      </w:r>
    </w:p>
    <w:p>
      <w:pPr>
        <w:pStyle w:val="168"/>
      </w:pPr>
      <w:r>
        <w:rPr>
          <w:rFonts w:hint="eastAsia"/>
        </w:rPr>
        <w:t>止回阀安装应正确。利用消防车或机动泵测试其通水能力，向系统加压观察压力变化情况。</w:t>
      </w:r>
    </w:p>
    <w:p>
      <w:pPr>
        <w:pStyle w:val="69"/>
        <w:spacing w:before="156" w:after="156"/>
      </w:pPr>
      <w:r>
        <w:rPr>
          <w:rFonts w:hint="eastAsia"/>
        </w:rPr>
        <w:t>阀门</w:t>
      </w:r>
    </w:p>
    <w:p>
      <w:pPr>
        <w:pStyle w:val="168"/>
        <w:rPr>
          <w:kern w:val="28"/>
        </w:rPr>
      </w:pPr>
      <w:r>
        <w:rPr>
          <w:rFonts w:hint="eastAsia"/>
        </w:rPr>
        <w:t>开启或关闭状态应正常。检查所有的阀门均应采用铅封或锁链固定在开启或规定的状态。</w:t>
      </w:r>
    </w:p>
    <w:p>
      <w:pPr>
        <w:pStyle w:val="168"/>
        <w:rPr>
          <w:kern w:val="28"/>
        </w:rPr>
      </w:pPr>
      <w:r>
        <w:rPr>
          <w:rFonts w:hint="eastAsia"/>
        </w:rPr>
        <w:t>控制阀门功能应正常。测试泄压阀泄压功能、电磁阀的启闭性能、信号阀关闭的信号反馈功能均应正常。</w:t>
      </w:r>
    </w:p>
    <w:p>
      <w:pPr>
        <w:pStyle w:val="168"/>
        <w:rPr>
          <w:kern w:val="28"/>
        </w:rPr>
      </w:pPr>
      <w:r>
        <w:rPr>
          <w:rFonts w:hint="eastAsia"/>
        </w:rPr>
        <w:t>减压阀减压功能应正常。减压阀组进行一次放水试验，检测和记录减压阀前后的压力，流量和压力应符合要求。</w:t>
      </w:r>
    </w:p>
    <w:p>
      <w:pPr>
        <w:pStyle w:val="109"/>
        <w:spacing w:before="156" w:after="156"/>
      </w:pPr>
      <w:r>
        <w:t>消火栓</w:t>
      </w:r>
      <w:r>
        <w:rPr>
          <w:rFonts w:hint="eastAsia"/>
        </w:rPr>
        <w:t>系统</w:t>
      </w:r>
    </w:p>
    <w:p>
      <w:pPr>
        <w:pStyle w:val="69"/>
        <w:spacing w:before="156" w:after="156"/>
      </w:pPr>
      <w:r>
        <w:rPr>
          <w:rFonts w:hint="eastAsia"/>
        </w:rPr>
        <w:t>室外消火栓</w:t>
      </w:r>
    </w:p>
    <w:p>
      <w:pPr>
        <w:pStyle w:val="168"/>
        <w:rPr>
          <w:kern w:val="28"/>
        </w:rPr>
      </w:pPr>
      <w:r>
        <w:rPr>
          <w:rFonts w:hint="eastAsia"/>
        </w:rPr>
        <w:t>外观和组件应完好。检查消火栓管网无渗漏、锈蚀；室外消火栓标识清晰、无遮挡、组件齐全完好、无漏水。</w:t>
      </w:r>
    </w:p>
    <w:p>
      <w:pPr>
        <w:pStyle w:val="168"/>
        <w:rPr>
          <w:kern w:val="28"/>
        </w:rPr>
      </w:pPr>
      <w:r>
        <w:rPr>
          <w:rFonts w:cs="宋体"/>
        </w:rPr>
        <w:t>压力应</w:t>
      </w:r>
      <w:r>
        <w:rPr>
          <w:rFonts w:hint="eastAsia" w:cs="宋体"/>
        </w:rPr>
        <w:t>正常。</w:t>
      </w:r>
      <w:r>
        <w:rPr>
          <w:rFonts w:hint="eastAsia"/>
        </w:rPr>
        <w:t>使用消火栓测压接头，</w:t>
      </w:r>
      <w:r>
        <w:rPr>
          <w:rFonts w:hint="eastAsia" w:cs="宋体"/>
        </w:rPr>
        <w:t>分别</w:t>
      </w:r>
      <w:r>
        <w:rPr>
          <w:rFonts w:hint="eastAsia"/>
        </w:rPr>
        <w:t>测试</w:t>
      </w:r>
      <w:r>
        <w:rPr>
          <w:rFonts w:hint="eastAsia" w:cs="宋体"/>
        </w:rPr>
        <w:t>室外</w:t>
      </w:r>
      <w:r>
        <w:rPr>
          <w:rFonts w:cs="宋体"/>
        </w:rPr>
        <w:t>消火栓</w:t>
      </w:r>
      <w:r>
        <w:rPr>
          <w:rFonts w:hint="eastAsia" w:cs="宋体"/>
        </w:rPr>
        <w:t>的静压和动压，</w:t>
      </w:r>
      <w:r>
        <w:rPr>
          <w:rFonts w:cs="宋体"/>
        </w:rPr>
        <w:t>应</w:t>
      </w:r>
      <w:r>
        <w:rPr>
          <w:rFonts w:hint="eastAsia" w:cs="宋体"/>
        </w:rPr>
        <w:t>符合要求。</w:t>
      </w:r>
    </w:p>
    <w:p>
      <w:pPr>
        <w:pStyle w:val="69"/>
        <w:spacing w:before="156" w:after="156"/>
      </w:pPr>
      <w:r>
        <w:rPr>
          <w:rFonts w:hint="eastAsia"/>
        </w:rPr>
        <w:t>室内消火栓</w:t>
      </w:r>
    </w:p>
    <w:p>
      <w:pPr>
        <w:pStyle w:val="168"/>
        <w:rPr>
          <w:kern w:val="28"/>
        </w:rPr>
      </w:pPr>
      <w:r>
        <w:rPr>
          <w:rFonts w:hint="eastAsia"/>
        </w:rPr>
        <w:t>外观和组件应完好。检查消火栓管网外观完好，无渗漏、锈蚀；室内消火栓箱开启角度正常，消</w:t>
      </w:r>
      <w:r>
        <w:t>火栓箱</w:t>
      </w:r>
      <w:r>
        <w:rPr>
          <w:rFonts w:hint="eastAsia"/>
        </w:rPr>
        <w:t>无锈蚀、无破损、无变形、</w:t>
      </w:r>
      <w:r>
        <w:t>无</w:t>
      </w:r>
      <w:r>
        <w:rPr>
          <w:rFonts w:hint="eastAsia"/>
        </w:rPr>
        <w:t>遮挡，箱内水枪、水带、卷盘等组件齐全完好，栓头接扣紧固，箱门开关和旋转型栓头旋转灵活，标识清晰</w:t>
      </w:r>
      <w:r>
        <w:t>无脱落</w:t>
      </w:r>
      <w:r>
        <w:rPr>
          <w:rFonts w:hint="eastAsia"/>
        </w:rPr>
        <w:t>。</w:t>
      </w:r>
    </w:p>
    <w:p>
      <w:pPr>
        <w:pStyle w:val="168"/>
      </w:pPr>
      <w:r>
        <w:rPr>
          <w:rFonts w:hint="eastAsia"/>
        </w:rPr>
        <w:t>静压和动压应</w:t>
      </w:r>
      <w:r>
        <w:rPr>
          <w:rFonts w:hint="eastAsia" w:cs="宋体"/>
        </w:rPr>
        <w:t>正常。</w:t>
      </w:r>
      <w:r>
        <w:rPr>
          <w:rFonts w:hint="eastAsia"/>
        </w:rPr>
        <w:t>使用消火栓测压接头，测试室内消火栓栓口最有利处的静压不应大于1.0MPa，最不利处的动压不应大于0.5</w:t>
      </w:r>
      <w:r>
        <w:rPr>
          <w:w w:val="50"/>
        </w:rPr>
        <w:t xml:space="preserve"> </w:t>
      </w:r>
      <w:r>
        <w:rPr>
          <w:rFonts w:hint="eastAsia"/>
        </w:rPr>
        <w:t>MPa。</w:t>
      </w:r>
    </w:p>
    <w:p>
      <w:pPr>
        <w:pStyle w:val="168"/>
      </w:pPr>
      <w:r>
        <w:rPr>
          <w:rFonts w:hint="eastAsia"/>
        </w:rPr>
        <w:t>消火栓按钮报警功能应正常。按</w:t>
      </w:r>
      <w:r>
        <w:t>下</w:t>
      </w:r>
      <w:r>
        <w:rPr>
          <w:rFonts w:hint="eastAsia"/>
        </w:rPr>
        <w:t>消火栓按钮，</w:t>
      </w:r>
      <w:r>
        <w:t>确认灯应点亮并保持，消防</w:t>
      </w:r>
      <w:r>
        <w:rPr>
          <w:rFonts w:hint="eastAsia"/>
        </w:rPr>
        <w:t>控制室</w:t>
      </w:r>
      <w:r>
        <w:t>应</w:t>
      </w:r>
      <w:r>
        <w:rPr>
          <w:rFonts w:hint="eastAsia"/>
        </w:rPr>
        <w:t>显示动作按钮位置。</w:t>
      </w:r>
    </w:p>
    <w:p>
      <w:pPr>
        <w:pStyle w:val="168"/>
      </w:pPr>
      <w:r>
        <w:rPr>
          <w:rFonts w:hint="eastAsia"/>
        </w:rPr>
        <w:t>直接启泵功能应正常。触</w:t>
      </w:r>
      <w:r>
        <w:t>发</w:t>
      </w:r>
      <w:r>
        <w:rPr>
          <w:rFonts w:hint="eastAsia"/>
        </w:rPr>
        <w:t>消防水泵出水干管上设置的低</w:t>
      </w:r>
      <w:r>
        <w:t>压</w:t>
      </w:r>
      <w:r>
        <w:rPr>
          <w:rFonts w:hint="eastAsia"/>
        </w:rPr>
        <w:t>压力开关、高位消防水箱出水干管上的流量开关，应能直接启动消火</w:t>
      </w:r>
      <w:r>
        <w:t>栓</w:t>
      </w:r>
      <w:r>
        <w:rPr>
          <w:rFonts w:hint="eastAsia"/>
        </w:rPr>
        <w:t>泵，动作信号应反馈至消防控制室。</w:t>
      </w:r>
    </w:p>
    <w:p>
      <w:pPr>
        <w:pStyle w:val="168"/>
      </w:pPr>
      <w:r>
        <w:rPr>
          <w:rFonts w:hint="eastAsia"/>
        </w:rPr>
        <w:t>联动启泵功能应正常。模拟火灾报警，确认火灾后，按下消火栓按钮，消火栓泵应启动，动作信号应反馈至消防控制室。</w:t>
      </w:r>
    </w:p>
    <w:p>
      <w:pPr>
        <w:pStyle w:val="69"/>
        <w:spacing w:before="156" w:after="156"/>
      </w:pPr>
      <w:r>
        <w:rPr>
          <w:rFonts w:hint="eastAsia"/>
        </w:rPr>
        <w:t>消防软管卷盘</w:t>
      </w:r>
    </w:p>
    <w:p>
      <w:pPr>
        <w:pStyle w:val="168"/>
      </w:pPr>
      <w:r>
        <w:rPr>
          <w:rFonts w:hint="eastAsia" w:cs="黑体"/>
        </w:rPr>
        <w:t>外观和组件应完好。检查</w:t>
      </w:r>
      <w:r>
        <w:rPr>
          <w:rFonts w:hint="eastAsia"/>
        </w:rPr>
        <w:t>消防软管卷盘转动灵活，无</w:t>
      </w:r>
      <w:r>
        <w:rPr>
          <w:rFonts w:hint="eastAsia" w:cs="黑体"/>
        </w:rPr>
        <w:t>渗漏、</w:t>
      </w:r>
      <w:r>
        <w:rPr>
          <w:rFonts w:hint="eastAsia"/>
        </w:rPr>
        <w:t>无遮挡。</w:t>
      </w:r>
    </w:p>
    <w:p>
      <w:pPr>
        <w:pStyle w:val="168"/>
      </w:pPr>
      <w:r>
        <w:rPr>
          <w:rFonts w:hint="eastAsia" w:cs="黑体"/>
        </w:rPr>
        <w:t>射水应正常。展开消防软管卷盘，打开阀门，应正常射水。</w:t>
      </w:r>
    </w:p>
    <w:p>
      <w:pPr>
        <w:pStyle w:val="109"/>
        <w:spacing w:before="156" w:after="156"/>
      </w:pPr>
      <w:r>
        <w:rPr>
          <w:rFonts w:hint="eastAsia"/>
        </w:rPr>
        <w:t>自动喷水灭火系统和水喷雾灭火系统</w:t>
      </w:r>
    </w:p>
    <w:p>
      <w:pPr>
        <w:pStyle w:val="69"/>
        <w:spacing w:before="156" w:after="156"/>
      </w:pPr>
      <w:r>
        <w:rPr>
          <w:rFonts w:hint="eastAsia"/>
        </w:rPr>
        <w:t>一般规定</w:t>
      </w:r>
    </w:p>
    <w:p>
      <w:pPr>
        <w:pStyle w:val="168"/>
      </w:pPr>
      <w:r>
        <w:rPr>
          <w:rFonts w:hint="eastAsia" w:cs="黑体"/>
        </w:rPr>
        <w:t>报警阀组外观和组件应完好。检查外观</w:t>
      </w:r>
      <w:r>
        <w:rPr>
          <w:rFonts w:hint="eastAsia"/>
        </w:rPr>
        <w:t>无锈蚀、无渗漏、阀门标识及阀组铭牌清晰；报警阀组系统名称和保护区域的标志牌正确，供水侧和系统侧的前后端压力值符合要求（压差＜0.01</w:t>
      </w:r>
      <w:r>
        <w:rPr>
          <w:w w:val="50"/>
        </w:rPr>
        <w:t xml:space="preserve"> </w:t>
      </w:r>
      <w:r>
        <w:rPr>
          <w:rFonts w:hint="eastAsia"/>
        </w:rPr>
        <w:t>MPa），排水系统畅通。</w:t>
      </w:r>
    </w:p>
    <w:p>
      <w:pPr>
        <w:pStyle w:val="168"/>
      </w:pPr>
      <w:r>
        <w:rPr>
          <w:rFonts w:hint="eastAsia"/>
        </w:rPr>
        <w:t>喷头外观应完好。喷头无明显损伤，周边无遮挡物；水喷雾开式喷头检查滤网无堵塞。</w:t>
      </w:r>
    </w:p>
    <w:p>
      <w:pPr>
        <w:pStyle w:val="168"/>
      </w:pPr>
      <w:r>
        <w:rPr>
          <w:rFonts w:hint="eastAsia"/>
        </w:rPr>
        <w:t>阀门外观应正常。阀门均应固定在开启或规定的状态，标识清晰。</w:t>
      </w:r>
    </w:p>
    <w:p>
      <w:pPr>
        <w:pStyle w:val="168"/>
      </w:pPr>
      <w:r>
        <w:rPr>
          <w:rFonts w:hint="eastAsia"/>
        </w:rPr>
        <w:t>管道外观应正常。</w:t>
      </w:r>
      <w:r>
        <w:rPr>
          <w:rFonts w:hint="eastAsia" w:ascii="Segoe UI" w:hAnsi="Segoe UI" w:cs="Segoe UI"/>
        </w:rPr>
        <w:t>无</w:t>
      </w:r>
      <w:r>
        <w:rPr>
          <w:rFonts w:ascii="Segoe UI" w:hAnsi="Segoe UI" w:cs="Segoe UI"/>
        </w:rPr>
        <w:t>漏水、锈蚀</w:t>
      </w:r>
      <w:r>
        <w:rPr>
          <w:rFonts w:hint="eastAsia" w:ascii="Segoe UI" w:hAnsi="Segoe UI" w:cs="Segoe UI"/>
        </w:rPr>
        <w:t>，固定</w:t>
      </w:r>
      <w:r>
        <w:rPr>
          <w:rFonts w:ascii="Segoe UI" w:hAnsi="Segoe UI" w:cs="Segoe UI"/>
        </w:rPr>
        <w:t>支架牢固</w:t>
      </w:r>
      <w:r>
        <w:rPr>
          <w:rFonts w:hint="eastAsia" w:ascii="Segoe UI" w:hAnsi="Segoe UI" w:cs="Segoe UI"/>
        </w:rPr>
        <w:t>可靠</w:t>
      </w:r>
      <w:r>
        <w:rPr>
          <w:rFonts w:ascii="Segoe UI" w:hAnsi="Segoe UI" w:cs="Segoe UI"/>
        </w:rPr>
        <w:t>。</w:t>
      </w:r>
    </w:p>
    <w:p>
      <w:pPr>
        <w:pStyle w:val="168"/>
      </w:pPr>
      <w:r>
        <w:rPr>
          <w:rFonts w:hint="eastAsia"/>
        </w:rPr>
        <w:t>水力警铃报警功能应正常。打开报警管路试水阀，使用声级计，在距离水力警铃3</w:t>
      </w:r>
      <w:r>
        <w:rPr>
          <w:w w:val="50"/>
        </w:rPr>
        <w:t xml:space="preserve"> </w:t>
      </w:r>
      <w:r>
        <w:rPr>
          <w:rFonts w:hint="eastAsia"/>
        </w:rPr>
        <w:t>m远处测试水力警铃声强值应不小于70</w:t>
      </w:r>
      <w:r>
        <w:rPr>
          <w:w w:val="50"/>
        </w:rPr>
        <w:t xml:space="preserve"> </w:t>
      </w:r>
      <w:r>
        <w:rPr>
          <w:rFonts w:hint="eastAsia"/>
        </w:rPr>
        <w:t>dB。</w:t>
      </w:r>
    </w:p>
    <w:p>
      <w:pPr>
        <w:pStyle w:val="168"/>
      </w:pPr>
      <w:r>
        <w:rPr>
          <w:rFonts w:hint="eastAsia"/>
        </w:rPr>
        <w:t>压力开关直接启泵功能应正常。打开报警管路试水阀，压力开关应动作，喷淋泵应启动，压力开关以及喷淋泵的动作信号应反馈至消防控制室。</w:t>
      </w:r>
    </w:p>
    <w:p>
      <w:pPr>
        <w:pStyle w:val="69"/>
        <w:spacing w:before="156" w:after="156"/>
      </w:pPr>
      <w:r>
        <w:rPr>
          <w:rFonts w:hint="eastAsia"/>
        </w:rPr>
        <w:t>湿式和预作用系统</w:t>
      </w:r>
    </w:p>
    <w:p>
      <w:pPr>
        <w:pStyle w:val="168"/>
        <w:rPr>
          <w:rFonts w:cs="黑体"/>
        </w:rPr>
      </w:pPr>
      <w:r>
        <w:rPr>
          <w:rFonts w:hint="eastAsia"/>
        </w:rPr>
        <w:t>湿式系统联动启泵功能应正常。打开末端试水装置，水流指示器和压力开关应动作，喷淋泵应启动，动作信号应反馈至消防控制室。末端试水装置显示的压力值不应低于0.05</w:t>
      </w:r>
      <w:r>
        <w:rPr>
          <w:w w:val="50"/>
        </w:rPr>
        <w:t xml:space="preserve"> </w:t>
      </w:r>
      <w:r>
        <w:rPr>
          <w:rFonts w:hint="eastAsia"/>
        </w:rPr>
        <w:t>MPa，自末端试水</w:t>
      </w:r>
      <w:r>
        <w:rPr>
          <w:rFonts w:hint="eastAsia" w:hAnsi="宋体"/>
          <w:kern w:val="28"/>
          <w:szCs w:val="21"/>
        </w:rPr>
        <w:t>装置</w:t>
      </w:r>
      <w:r>
        <w:rPr>
          <w:rFonts w:hint="eastAsia"/>
        </w:rPr>
        <w:t>打开至喷淋泵启动的时间应不大于5</w:t>
      </w:r>
      <w:r>
        <w:rPr>
          <w:w w:val="50"/>
        </w:rPr>
        <w:t xml:space="preserve"> </w:t>
      </w:r>
      <w:r>
        <w:rPr>
          <w:rFonts w:hint="eastAsia"/>
        </w:rPr>
        <w:t>min。</w:t>
      </w:r>
    </w:p>
    <w:p>
      <w:pPr>
        <w:pStyle w:val="168"/>
      </w:pPr>
      <w:r>
        <w:rPr>
          <w:rFonts w:hint="eastAsia"/>
        </w:rPr>
        <w:t>空气压缩机稳压功能应正常。缓慢开启试验阀进行小流量排气，启动空气压缩机后，关闭试验阀，查看空气压缩机的运行情况，核对其启停压力是否正常，检查自动控制功能是否正常。</w:t>
      </w:r>
    </w:p>
    <w:p>
      <w:pPr>
        <w:pStyle w:val="168"/>
      </w:pPr>
      <w:r>
        <w:rPr>
          <w:rFonts w:hint="eastAsia"/>
        </w:rPr>
        <w:t>预作用系统联动启泵功能应正常。关闭报警阀入口的控制阀，模拟火灾报警，联动电磁阀，压力开关应动作，喷淋泵应启动，动作信号应反馈至消防控制室。</w:t>
      </w:r>
    </w:p>
    <w:p>
      <w:pPr>
        <w:pStyle w:val="69"/>
        <w:spacing w:before="156" w:after="156"/>
      </w:pPr>
      <w:r>
        <w:rPr>
          <w:rFonts w:hint="eastAsia"/>
        </w:rPr>
        <w:t>雨淋系统</w:t>
      </w:r>
    </w:p>
    <w:p>
      <w:pPr>
        <w:pStyle w:val="168"/>
      </w:pPr>
      <w:r>
        <w:rPr>
          <w:rFonts w:hint="eastAsia"/>
        </w:rPr>
        <w:t>火灾报警联动启动功能应正常。模拟火灾报警，联动电磁阀，压力开关应动作，消防水泵应启动，动作信号应反馈至消防控制室。</w:t>
      </w:r>
    </w:p>
    <w:p>
      <w:pPr>
        <w:pStyle w:val="168"/>
      </w:pPr>
      <w:r>
        <w:rPr>
          <w:rFonts w:hint="eastAsia"/>
        </w:rPr>
        <w:t>传动管启动功能应正常。采用传动管控制时，检查其传动管压力值应符合设定值，传动管泄压后，雨淋阀应打开，压力开关和消防水泵的动作信号应反馈至消防控制室。</w:t>
      </w:r>
    </w:p>
    <w:p>
      <w:pPr>
        <w:pStyle w:val="168"/>
      </w:pPr>
      <w:r>
        <w:rPr>
          <w:rFonts w:hint="eastAsia"/>
        </w:rPr>
        <w:t>远程控制功能应正常。</w:t>
      </w:r>
      <w:r>
        <w:rPr>
          <w:rFonts w:hint="eastAsia" w:hAnsi="宋体"/>
          <w:kern w:val="28"/>
        </w:rPr>
        <w:t>关闭雨淋阀出口控制阀，</w:t>
      </w:r>
      <w:r>
        <w:rPr>
          <w:rFonts w:hint="eastAsia"/>
        </w:rPr>
        <w:t>在消防控制室手动启动电磁阀,电磁阀、压力开关和消防水泵的动作信号应反馈至消防控制室。</w:t>
      </w:r>
    </w:p>
    <w:p>
      <w:pPr>
        <w:pStyle w:val="168"/>
      </w:pPr>
      <w:r>
        <w:rPr>
          <w:rFonts w:hint="eastAsia"/>
        </w:rPr>
        <w:t>机械应急操作功能应正常。</w:t>
      </w:r>
      <w:r>
        <w:rPr>
          <w:rFonts w:hint="eastAsia" w:hAnsi="宋体"/>
          <w:kern w:val="28"/>
        </w:rPr>
        <w:t>关闭雨淋阀出口控制阀，</w:t>
      </w:r>
      <w:r>
        <w:rPr>
          <w:rFonts w:hint="eastAsia"/>
        </w:rPr>
        <w:t>在雨淋阀现场手动打开快开阀，压力开关和消防水泵的动作信号应反馈至消防控制室。</w:t>
      </w:r>
    </w:p>
    <w:p>
      <w:pPr>
        <w:pStyle w:val="69"/>
        <w:spacing w:before="156" w:after="156"/>
      </w:pPr>
      <w:r>
        <w:rPr>
          <w:rFonts w:hint="eastAsia"/>
        </w:rPr>
        <w:t>水幕系统</w:t>
      </w:r>
    </w:p>
    <w:p>
      <w:pPr>
        <w:pStyle w:val="168"/>
      </w:pPr>
      <w:r>
        <w:rPr>
          <w:rFonts w:hint="eastAsia"/>
        </w:rPr>
        <w:t>控制系统应符合7</w:t>
      </w:r>
      <w:r>
        <w:t>.9.</w:t>
      </w:r>
      <w:r>
        <w:rPr>
          <w:rFonts w:hint="eastAsia"/>
        </w:rPr>
        <w:t>3</w:t>
      </w:r>
      <w:r>
        <w:t>.1</w:t>
      </w:r>
      <w:r>
        <w:rPr>
          <w:rFonts w:hint="eastAsia"/>
        </w:rPr>
        <w:t>～</w:t>
      </w:r>
      <w:r>
        <w:t>7.9.</w:t>
      </w:r>
      <w:r>
        <w:rPr>
          <w:rFonts w:hint="eastAsia"/>
        </w:rPr>
        <w:t>3</w:t>
      </w:r>
      <w:r>
        <w:t>.</w:t>
      </w:r>
      <w:r>
        <w:rPr>
          <w:rFonts w:hint="eastAsia"/>
        </w:rPr>
        <w:t>4的要求。</w:t>
      </w:r>
    </w:p>
    <w:p>
      <w:pPr>
        <w:pStyle w:val="168"/>
      </w:pPr>
      <w:r>
        <w:rPr>
          <w:rFonts w:hint="eastAsia"/>
        </w:rPr>
        <w:t>人工操作的系统，控制阀的启、闭应灵活、可靠。</w:t>
      </w:r>
    </w:p>
    <w:p>
      <w:pPr>
        <w:pStyle w:val="69"/>
        <w:spacing w:before="156" w:after="156"/>
        <w:rPr>
          <w:rFonts w:ascii="宋体" w:hAnsi="宋体" w:eastAsia="宋体" w:cs="宋体"/>
        </w:rPr>
      </w:pPr>
      <w:r>
        <w:rPr>
          <w:rFonts w:hint="eastAsia"/>
        </w:rPr>
        <w:t>水喷雾灭火系统</w:t>
      </w:r>
    </w:p>
    <w:p>
      <w:pPr>
        <w:pStyle w:val="60"/>
        <w:ind w:firstLine="420"/>
      </w:pPr>
      <w:r>
        <w:rPr>
          <w:rFonts w:hint="eastAsia"/>
        </w:rPr>
        <w:t>控制系统应符合</w:t>
      </w:r>
      <w:r>
        <w:rPr>
          <w:rFonts w:hint="eastAsia" w:ascii="宋体" w:hAnsi="Times New Roman" w:eastAsia="宋体" w:cs="Times New Roman"/>
          <w:sz w:val="21"/>
          <w:lang w:val="en-US" w:eastAsia="zh-CN" w:bidi="ar-SA"/>
        </w:rPr>
        <w:t>7.9.3.1～7.9.3.4的要</w:t>
      </w:r>
      <w:r>
        <w:rPr>
          <w:rFonts w:hint="eastAsia"/>
        </w:rPr>
        <w:t>求。</w:t>
      </w:r>
    </w:p>
    <w:p>
      <w:pPr>
        <w:pStyle w:val="109"/>
        <w:spacing w:before="156" w:after="156"/>
      </w:pPr>
      <w:r>
        <w:rPr>
          <w:rFonts w:hint="eastAsia"/>
        </w:rPr>
        <w:t>固定消防炮</w:t>
      </w:r>
      <w:r>
        <w:rPr>
          <w:rFonts w:hint="eastAsia"/>
          <w:lang w:eastAsia="zh-CN"/>
        </w:rPr>
        <w:t>灭火</w:t>
      </w:r>
      <w:r>
        <w:rPr>
          <w:rFonts w:hint="eastAsia"/>
        </w:rPr>
        <w:t>系统</w:t>
      </w:r>
    </w:p>
    <w:p>
      <w:pPr>
        <w:pStyle w:val="169"/>
      </w:pPr>
      <w:r>
        <w:rPr>
          <w:rFonts w:hint="eastAsia"/>
        </w:rPr>
        <w:t>外观和组件应完好。检查外观完整无损坏，阀门启闭状态和标识完整清晰，手轮转动灵活，</w:t>
      </w:r>
      <w:r>
        <w:rPr>
          <w:rFonts w:ascii="Segoe UI" w:hAnsi="Segoe UI" w:cs="Segoe UI"/>
        </w:rPr>
        <w:t>管道</w:t>
      </w:r>
      <w:r>
        <w:rPr>
          <w:rFonts w:hint="eastAsia" w:ascii="Segoe UI" w:hAnsi="Segoe UI" w:cs="Segoe UI"/>
        </w:rPr>
        <w:t>无</w:t>
      </w:r>
      <w:r>
        <w:rPr>
          <w:rFonts w:ascii="Segoe UI" w:hAnsi="Segoe UI" w:cs="Segoe UI"/>
        </w:rPr>
        <w:t>漏水、锈蚀，</w:t>
      </w:r>
      <w:r>
        <w:rPr>
          <w:rFonts w:hint="eastAsia" w:ascii="Segoe UI" w:hAnsi="Segoe UI" w:cs="Segoe UI"/>
        </w:rPr>
        <w:t>固定</w:t>
      </w:r>
      <w:r>
        <w:rPr>
          <w:rFonts w:ascii="Segoe UI" w:hAnsi="Segoe UI" w:cs="Segoe UI"/>
        </w:rPr>
        <w:t>支架牢固</w:t>
      </w:r>
      <w:r>
        <w:rPr>
          <w:rFonts w:hint="eastAsia" w:ascii="Segoe UI" w:hAnsi="Segoe UI" w:cs="Segoe UI"/>
        </w:rPr>
        <w:t>可靠</w:t>
      </w:r>
      <w:r>
        <w:rPr>
          <w:rFonts w:hint="eastAsia"/>
        </w:rPr>
        <w:t>。</w:t>
      </w:r>
    </w:p>
    <w:p>
      <w:pPr>
        <w:pStyle w:val="169"/>
      </w:pPr>
      <w:r>
        <w:rPr>
          <w:rFonts w:hint="eastAsia"/>
        </w:rPr>
        <w:t>驱动氮气瓶的储压正常。固定消防炮驱动氮气瓶的贮存压力不应小于设定值的90%。</w:t>
      </w:r>
    </w:p>
    <w:p>
      <w:pPr>
        <w:pStyle w:val="169"/>
      </w:pPr>
      <w:r>
        <w:rPr>
          <w:rFonts w:hint="eastAsia"/>
        </w:rPr>
        <w:t>泡沫液储存量应正常。观察泡沫液在有效期范围内，储量符合要求。</w:t>
      </w:r>
    </w:p>
    <w:p>
      <w:pPr>
        <w:pStyle w:val="169"/>
      </w:pPr>
      <w:r>
        <w:rPr>
          <w:rFonts w:hint="eastAsia"/>
        </w:rPr>
        <w:t>远程控制功能应正常。消防控制室远程操作启动按钮，消防炮的回转、仰俯与定位控制功能应正常。</w:t>
      </w:r>
    </w:p>
    <w:p>
      <w:pPr>
        <w:pStyle w:val="169"/>
      </w:pPr>
      <w:r>
        <w:rPr>
          <w:rFonts w:hint="eastAsia"/>
        </w:rPr>
        <w:t>手动控制功能应正常。现场手动操作消防炮，用角度仪器测量仰俯角度、_水平回转角度。消防泵启动，观察消防炮入口的压力表，压力符合要求，消防泵的动作信号应反馈至消防控制室。</w:t>
      </w:r>
    </w:p>
    <w:p>
      <w:pPr>
        <w:pStyle w:val="169"/>
      </w:pPr>
      <w:r>
        <w:rPr>
          <w:rFonts w:hint="eastAsia"/>
        </w:rPr>
        <w:t>联动控制功能应正常。模拟火灾报警，联动开启控制阀，消防泵启动，控制阀的启闭信号和消防泵的动作信号应反馈至消防控制室。</w:t>
      </w:r>
    </w:p>
    <w:p>
      <w:pPr>
        <w:pStyle w:val="109"/>
        <w:spacing w:before="156" w:after="156"/>
      </w:pPr>
      <w:r>
        <w:rPr>
          <w:rFonts w:hint="eastAsia"/>
        </w:rPr>
        <w:t>自动跟踪定位射流灭火系统</w:t>
      </w:r>
    </w:p>
    <w:p>
      <w:pPr>
        <w:pStyle w:val="69"/>
        <w:spacing w:before="156" w:after="156"/>
      </w:pPr>
      <w:r>
        <w:rPr>
          <w:rFonts w:hint="eastAsia"/>
        </w:rPr>
        <w:t>外观检查</w:t>
      </w:r>
    </w:p>
    <w:p>
      <w:pPr>
        <w:pStyle w:val="168"/>
      </w:pPr>
      <w:r>
        <w:rPr>
          <w:rFonts w:hint="eastAsia"/>
        </w:rPr>
        <w:t>组件应完好。检查灭火装置、探测装置和控制装置外观完整无损坏，阀门启闭状态正常，工作状态完好。</w:t>
      </w:r>
    </w:p>
    <w:p>
      <w:pPr>
        <w:pStyle w:val="168"/>
      </w:pPr>
      <w:r>
        <w:rPr>
          <w:rFonts w:hint="eastAsia"/>
        </w:rPr>
        <w:t>管道和支、吊架完好。检查管道标志标识清晰完好，支、吊架安装牢固无松动。</w:t>
      </w:r>
    </w:p>
    <w:p>
      <w:pPr>
        <w:pStyle w:val="69"/>
        <w:spacing w:before="156" w:after="156"/>
      </w:pPr>
      <w:r>
        <w:rPr>
          <w:rFonts w:hint="eastAsia"/>
        </w:rPr>
        <w:t>系统功能</w:t>
      </w:r>
    </w:p>
    <w:p>
      <w:pPr>
        <w:pStyle w:val="168"/>
      </w:pPr>
      <w:r>
        <w:rPr>
          <w:rFonts w:hint="eastAsia"/>
        </w:rPr>
        <w:t>回转机构动作应正常。消防控制室远程操作启动按钮，消防炮的回转、仰俯与定位控制功能应正常。直流/喷雾转换功能应正常。</w:t>
      </w:r>
    </w:p>
    <w:p>
      <w:pPr>
        <w:pStyle w:val="168"/>
        <w:rPr>
          <w:kern w:val="28"/>
        </w:rPr>
      </w:pPr>
      <w:r>
        <w:rPr>
          <w:rFonts w:hint="eastAsia"/>
          <w:kern w:val="28"/>
        </w:rPr>
        <w:t>探测和控制功能应正常。在控制装置上关闭自动控制阀，使用火焰发生器，探测装置应能自动探测火源，控制装置应能与火灾报警控制器、消防泵组控制柜自动通信。灭火装置完成自动跟踪定位，控制器应能发出声光报警，并向报警系统和其他联动控制设备传送报警和控制信号。</w:t>
      </w:r>
    </w:p>
    <w:p>
      <w:pPr>
        <w:pStyle w:val="168"/>
      </w:pPr>
      <w:r>
        <w:rPr>
          <w:rFonts w:hint="eastAsia"/>
        </w:rPr>
        <w:t>末端试水装置启动功能应正常。打开末端试水装置，采用专用流量压力检测计测量压力和流量应符合要求。</w:t>
      </w:r>
    </w:p>
    <w:p>
      <w:pPr>
        <w:pStyle w:val="168"/>
      </w:pPr>
      <w:r>
        <w:rPr>
          <w:rFonts w:hint="eastAsia"/>
        </w:rPr>
        <w:t>联动控制功能应正常。自动状态下，防护区内模拟火源，观察系统的探测、报警，灭火装置自动跟踪定位情况，声、光警报器动作，自动控制阀启动，火灾现场视频实时监控和记录启动，消防水泵启动，灭火装置对准火源喷水。控制器主机上消防水泵、水流指示器、自动控制阀等的动作状态显示应正常。</w:t>
      </w:r>
    </w:p>
    <w:p>
      <w:pPr>
        <w:pStyle w:val="109"/>
        <w:spacing w:before="156" w:after="156"/>
      </w:pPr>
      <w:r>
        <w:rPr>
          <w:rFonts w:hint="eastAsia"/>
        </w:rPr>
        <w:t>细水雾灭火系统</w:t>
      </w:r>
    </w:p>
    <w:p>
      <w:pPr>
        <w:pStyle w:val="69"/>
        <w:spacing w:before="156" w:after="156"/>
      </w:pPr>
      <w:r>
        <w:rPr>
          <w:rFonts w:hint="eastAsia"/>
        </w:rPr>
        <w:t>外观及组件</w:t>
      </w:r>
    </w:p>
    <w:p>
      <w:pPr>
        <w:pStyle w:val="168"/>
      </w:pPr>
      <w:r>
        <w:rPr>
          <w:rFonts w:hint="eastAsia"/>
        </w:rPr>
        <w:t>喷头应正常。检查喷头外观完好、无遮挡，开式喷头无堵塞。</w:t>
      </w:r>
    </w:p>
    <w:p>
      <w:pPr>
        <w:pStyle w:val="168"/>
      </w:pPr>
      <w:r>
        <w:rPr>
          <w:rFonts w:hint="eastAsia"/>
        </w:rPr>
        <w:t>管道和支、吊架应正常。检查管道和支、吊架连接无松动，管道连接件无变形、老化、裂纹。</w:t>
      </w:r>
    </w:p>
    <w:p>
      <w:pPr>
        <w:pStyle w:val="168"/>
      </w:pPr>
      <w:r>
        <w:rPr>
          <w:rFonts w:hint="eastAsia"/>
        </w:rPr>
        <w:t>泵组系统外观和组件应正常。检查泵组系统组件固定牢固，无碰撞变形及其他机械性损伤，表面无锈蚀，保护涂层完好，标志牌清晰，无漏水。</w:t>
      </w:r>
    </w:p>
    <w:p>
      <w:pPr>
        <w:pStyle w:val="168"/>
      </w:pPr>
      <w:r>
        <w:rPr>
          <w:rFonts w:hint="eastAsia"/>
        </w:rPr>
        <w:t>储存容器瓶组外观和组件应正常。检查瓶组和其固定框架的外观应无改变，应急操作装置的标志牌及铅封或锁链应完好，驱动装置的标志清晰，储存容器瓶在有效的检验周期内。</w:t>
      </w:r>
    </w:p>
    <w:p>
      <w:pPr>
        <w:pStyle w:val="168"/>
      </w:pPr>
      <w:r>
        <w:rPr>
          <w:rFonts w:hint="eastAsia"/>
        </w:rPr>
        <w:t>液位和压力应正常。检查储水容器上的储水量应符合要求、补水功能正常，储气容器内的气体压力值应符合要求。</w:t>
      </w:r>
    </w:p>
    <w:p>
      <w:pPr>
        <w:pStyle w:val="168"/>
      </w:pPr>
      <w:r>
        <w:rPr>
          <w:rFonts w:hint="eastAsia"/>
        </w:rPr>
        <w:t>控制阀组外观和组件应正常。检查控制阀组的外观无锈蚀、无变形及其他机械性损伤,标志牌内容清晰完整、阀组的仪表显示正常,手动操作装置的保护罩、铅封完好,阀门上的铅封或锁链应完好。</w:t>
      </w:r>
    </w:p>
    <w:p>
      <w:pPr>
        <w:pStyle w:val="69"/>
        <w:spacing w:before="156" w:after="156"/>
      </w:pPr>
      <w:r>
        <w:rPr>
          <w:rFonts w:hint="eastAsia"/>
        </w:rPr>
        <w:t>控制阀组功能</w:t>
      </w:r>
    </w:p>
    <w:p>
      <w:pPr>
        <w:pStyle w:val="168"/>
      </w:pPr>
      <w:r>
        <w:rPr>
          <w:rFonts w:hint="eastAsia"/>
        </w:rPr>
        <w:t>分区控制阀启闭状态应正常。控制阀的开启和关闭灵活顺畅，启闭标志或开关指示清晰，信号阀反馈正常。</w:t>
      </w:r>
    </w:p>
    <w:p>
      <w:pPr>
        <w:pStyle w:val="168"/>
      </w:pPr>
      <w:r>
        <w:rPr>
          <w:rFonts w:hint="eastAsia"/>
        </w:rPr>
        <w:t>闭式系统控制阀手动关闭应正常。手动关闭分区控制阀，阀门的动作信号应反馈至消防控制室，显示的阀门位置信息应与防护区相对应。</w:t>
      </w:r>
    </w:p>
    <w:p>
      <w:pPr>
        <w:pStyle w:val="168"/>
        <w:rPr>
          <w:rFonts w:hAnsi="宋体"/>
          <w:kern w:val="28"/>
        </w:rPr>
      </w:pPr>
      <w:r>
        <w:rPr>
          <w:rFonts w:hint="eastAsia"/>
        </w:rPr>
        <w:t>开式系统控制阀手动开启应正常。分别手动和电动方式启动分区控制阀，阀门的动作信号应反馈至消防控制室，显示的阀门位置信息应与防护区相对应。</w:t>
      </w:r>
    </w:p>
    <w:p>
      <w:pPr>
        <w:pStyle w:val="69"/>
        <w:spacing w:before="156" w:after="156"/>
      </w:pPr>
      <w:r>
        <w:rPr>
          <w:rFonts w:hint="eastAsia"/>
        </w:rPr>
        <w:t>系统功能</w:t>
      </w:r>
    </w:p>
    <w:p>
      <w:pPr>
        <w:pStyle w:val="168"/>
      </w:pPr>
      <w:r>
        <w:rPr>
          <w:rFonts w:hint="eastAsia"/>
        </w:rPr>
        <w:t>闭式系统自动启动功能应正常。打开末端试水阀，消防泵组应能启动，动作信号应反馈至消防控制室，泵组出口压力应符合要求。</w:t>
      </w:r>
    </w:p>
    <w:p>
      <w:pPr>
        <w:pStyle w:val="168"/>
      </w:pPr>
      <w:r>
        <w:rPr>
          <w:rFonts w:hint="eastAsia"/>
        </w:rPr>
        <w:t>开式系统联动功能应正常。模拟火灾报警，分区控制阀、泵组或瓶组应动作，防护区入口处喷雾指示灯应点亮，动作信号应反馈至消防控制室，泵组出口压力和系统响应时间应符合要求。</w:t>
      </w:r>
    </w:p>
    <w:p>
      <w:pPr>
        <w:pStyle w:val="109"/>
        <w:spacing w:before="156" w:after="156"/>
      </w:pPr>
      <w:r>
        <w:rPr>
          <w:rFonts w:hint="eastAsia"/>
        </w:rPr>
        <w:t>泡沫灭火系统</w:t>
      </w:r>
    </w:p>
    <w:p>
      <w:pPr>
        <w:pStyle w:val="69"/>
        <w:spacing w:before="156" w:after="156"/>
      </w:pPr>
      <w:r>
        <w:rPr>
          <w:rFonts w:hint="eastAsia"/>
        </w:rPr>
        <w:t>泡沫液储罐</w:t>
      </w:r>
    </w:p>
    <w:p>
      <w:pPr>
        <w:pStyle w:val="168"/>
      </w:pPr>
      <w:r>
        <w:rPr>
          <w:rFonts w:hint="eastAsia"/>
        </w:rPr>
        <w:t>外观和组件应完好。检查泡沫液储罐及呼吸阀、安全阀、出液阀、压力表、比例混合器等外观无脱漆，无锈蚀，组件应齐全，连接牢固，处于正常工作状态，压力式比例混合装置标注流向应清晰正确，胶囊无破损。</w:t>
      </w:r>
    </w:p>
    <w:p>
      <w:pPr>
        <w:pStyle w:val="168"/>
      </w:pPr>
      <w:r>
        <w:rPr>
          <w:rFonts w:hint="eastAsia"/>
        </w:rPr>
        <w:t>泡沫液有效期和储存量应正常。检查泡沫液应在有效期内，储存量应符合设计要求。</w:t>
      </w:r>
    </w:p>
    <w:p>
      <w:pPr>
        <w:pStyle w:val="69"/>
        <w:spacing w:before="156" w:after="156"/>
      </w:pPr>
      <w:r>
        <w:rPr>
          <w:rFonts w:hint="eastAsia"/>
        </w:rPr>
        <w:t>系统组件</w:t>
      </w:r>
    </w:p>
    <w:p>
      <w:pPr>
        <w:pStyle w:val="168"/>
      </w:pPr>
      <w:r>
        <w:rPr>
          <w:rFonts w:hint="eastAsia"/>
        </w:rPr>
        <w:t>外观应完好。泡沫产生器及泡沫喷头、泡沫消火栓（炮）、泡沫消火栓箱等泡沫喷射器具本体，组件完好，安装牢固，无损坏、变形、锈蚀，与管道连接处无松动、脱落，泡沫喷头吸气孔不应被堵塞影响吸气。压力表和自动排水设施应完好，消防给水设备的气体压力应符合要求。</w:t>
      </w:r>
    </w:p>
    <w:p>
      <w:pPr>
        <w:pStyle w:val="168"/>
      </w:pPr>
      <w:r>
        <w:rPr>
          <w:rFonts w:hint="eastAsia"/>
        </w:rPr>
        <w:t>回转与仰俯机构操作应正常。检查手动操作固定式泡沫炮回转与仰俯机构、电动操作机构应灵活可靠，角度符合要求。</w:t>
      </w:r>
    </w:p>
    <w:p>
      <w:pPr>
        <w:pStyle w:val="168"/>
      </w:pPr>
      <w:r>
        <w:rPr>
          <w:rFonts w:hint="eastAsia"/>
        </w:rPr>
        <w:t>阀门启闭及信号反馈功能测试应正常。检查电磁阀、电动阀、气动阀、安全阀、平衡阀启闭功能</w:t>
      </w:r>
      <w:r>
        <w:rPr>
          <w:rFonts w:hint="eastAsia"/>
          <w:lang w:eastAsia="zh-CN"/>
        </w:rPr>
        <w:t>测</w:t>
      </w:r>
      <w:r>
        <w:rPr>
          <w:rFonts w:hint="eastAsia"/>
        </w:rPr>
        <w:t>试及信号反馈应正常，泡沫消防泵进、出口阀门常开有明显标志，分区控制阀门标识应清晰、完好。泡沫消火栓开启自由灵活。</w:t>
      </w:r>
    </w:p>
    <w:p>
      <w:pPr>
        <w:pStyle w:val="168"/>
      </w:pPr>
      <w:r>
        <w:rPr>
          <w:rFonts w:hint="eastAsia"/>
        </w:rPr>
        <w:t>泡沫液管道、金属软管应正常。对平时充有泡沫液的管道进行检查，发现渗漏应及时进行处理，泡沫液储罐立管与水平管道连接的金属软管应正常，除储罐上泡沫混合液立管和液下喷射防火堤内泡沫管道及高倍数泡沫产生器进口端控制阀后的管道外，其余管道应无锈渣。</w:t>
      </w:r>
    </w:p>
    <w:p>
      <w:pPr>
        <w:pStyle w:val="69"/>
        <w:spacing w:before="156" w:after="156"/>
      </w:pPr>
      <w:r>
        <w:rPr>
          <w:rFonts w:hint="eastAsia"/>
        </w:rPr>
        <w:t>系统功能</w:t>
      </w:r>
    </w:p>
    <w:p>
      <w:pPr>
        <w:pStyle w:val="168"/>
      </w:pPr>
      <w:r>
        <w:rPr>
          <w:rFonts w:hint="eastAsia"/>
        </w:rPr>
        <w:t>泡沫混合比和发泡倍数应正常。在试验泡沫消火栓上连接泡沫枪或泡沫产生器，打开试验泡沫消火栓，泡沫厂家采用专用测试工具测试比例混合器、泡沫产生装置的工作压力和混合比、发泡倍数</w:t>
      </w:r>
      <w:r>
        <w:rPr>
          <w:rFonts w:hint="eastAsia" w:hAnsi="宋体"/>
          <w:kern w:val="28"/>
          <w:szCs w:val="21"/>
        </w:rPr>
        <w:t>应符合</w:t>
      </w:r>
      <w:r>
        <w:rPr>
          <w:rFonts w:hint="eastAsia"/>
        </w:rPr>
        <w:t>要求。</w:t>
      </w:r>
    </w:p>
    <w:p>
      <w:pPr>
        <w:pStyle w:val="168"/>
      </w:pPr>
      <w:r>
        <w:t>喷泡沫试验</w:t>
      </w:r>
      <w:r>
        <w:rPr>
          <w:rFonts w:hint="eastAsia"/>
        </w:rPr>
        <w:t>应正常。</w:t>
      </w:r>
      <w:r>
        <w:t>对于中倍数、高倍数泡沫灭火系统，在防护区内进行喷泡沫试验，系统所有组件、设施、管道及管件</w:t>
      </w:r>
      <w:r>
        <w:rPr>
          <w:rFonts w:hint="eastAsia"/>
        </w:rPr>
        <w:t>应正常。</w:t>
      </w:r>
    </w:p>
    <w:p>
      <w:pPr>
        <w:pStyle w:val="168"/>
      </w:pPr>
      <w:r>
        <w:rPr>
          <w:rFonts w:hint="eastAsia"/>
        </w:rPr>
        <w:t>联动功能测试应正常。具有火灾探测传动控制装置的</w:t>
      </w:r>
      <w:r>
        <w:t>泡沫灭火系统</w:t>
      </w:r>
      <w:r>
        <w:rPr>
          <w:rFonts w:hint="eastAsia"/>
        </w:rPr>
        <w:t>，结合泡沫灭火剂到期更换进行系统测试，联动功能应正常。</w:t>
      </w:r>
    </w:p>
    <w:p>
      <w:pPr>
        <w:pStyle w:val="109"/>
        <w:spacing w:before="156" w:after="156"/>
      </w:pPr>
      <w:r>
        <w:rPr>
          <w:rFonts w:hint="eastAsia"/>
        </w:rPr>
        <w:t>气体灭火系统</w:t>
      </w:r>
    </w:p>
    <w:p>
      <w:pPr>
        <w:pStyle w:val="69"/>
        <w:spacing w:before="156" w:after="156"/>
      </w:pPr>
      <w:r>
        <w:rPr>
          <w:rFonts w:hint="eastAsia"/>
        </w:rPr>
        <w:t>外观和组件</w:t>
      </w:r>
    </w:p>
    <w:p>
      <w:pPr>
        <w:pStyle w:val="168"/>
      </w:pPr>
      <w:r>
        <w:rPr>
          <w:rFonts w:hint="eastAsia"/>
        </w:rPr>
        <w:t>储瓶间各系统组件应完好。灭火剂储存容器及容器阀、单向阀、连接软管、集流管、选择阀、安全泄放装置、阀驱动装置、信号反馈装置、减压装置、检漏装置、手动操作装置、“紧急启动”按钮等系统组件外观应完好，无明显损伤，表面防腐层完好，标志铭牌醒目清晰，安装牢固，组件完整，组件与管道连接处无松动、脱落。</w:t>
      </w:r>
    </w:p>
    <w:p>
      <w:pPr>
        <w:pStyle w:val="168"/>
      </w:pPr>
      <w:r>
        <w:rPr>
          <w:rFonts w:hint="eastAsia"/>
        </w:rPr>
        <w:t>储瓶有效期应正常。检查储瓶出厂日期，达到报废年限的必须更换。</w:t>
      </w:r>
    </w:p>
    <w:p>
      <w:pPr>
        <w:pStyle w:val="168"/>
      </w:pPr>
      <w:r>
        <w:rPr>
          <w:rFonts w:hint="eastAsia"/>
        </w:rPr>
        <w:t>防护区设施设备应正常。气体灭火控制器、火灾探测器、紧急启停按钮、声光警报装置、气体释放灯、泄压装置和事故通风装置等设施设备外观完好、安装牢固无松动, 工作状态正常。</w:t>
      </w:r>
    </w:p>
    <w:p>
      <w:pPr>
        <w:pStyle w:val="168"/>
      </w:pPr>
      <w:r>
        <w:rPr>
          <w:rFonts w:hint="eastAsia"/>
        </w:rPr>
        <w:t>喷</w:t>
      </w:r>
      <w:r>
        <w:rPr>
          <w:rFonts w:hint="eastAsia" w:hAnsi="宋体"/>
          <w:kern w:val="28"/>
          <w:szCs w:val="21"/>
        </w:rPr>
        <w:t>嘴</w:t>
      </w:r>
      <w:r>
        <w:rPr>
          <w:rFonts w:hint="eastAsia"/>
        </w:rPr>
        <w:t>和管道外观应完好。喷</w:t>
      </w:r>
      <w:r>
        <w:rPr>
          <w:rFonts w:hint="eastAsia" w:hAnsi="宋体"/>
          <w:kern w:val="28"/>
          <w:szCs w:val="21"/>
        </w:rPr>
        <w:t>嘴</w:t>
      </w:r>
      <w:r>
        <w:rPr>
          <w:rFonts w:hint="eastAsia"/>
        </w:rPr>
        <w:t>无</w:t>
      </w:r>
      <w:r>
        <w:rPr>
          <w:rFonts w:hint="eastAsia" w:hAnsi="宋体"/>
          <w:kern w:val="28"/>
          <w:szCs w:val="21"/>
        </w:rPr>
        <w:t>堵塞</w:t>
      </w:r>
      <w:r>
        <w:rPr>
          <w:rFonts w:hint="eastAsia"/>
        </w:rPr>
        <w:t>，周边无遮挡物；管道</w:t>
      </w:r>
      <w:r>
        <w:rPr>
          <w:rFonts w:hint="eastAsia" w:ascii="Segoe UI" w:hAnsi="Segoe UI" w:cs="Segoe UI"/>
        </w:rPr>
        <w:t>无</w:t>
      </w:r>
      <w:r>
        <w:rPr>
          <w:rFonts w:ascii="Segoe UI" w:hAnsi="Segoe UI" w:cs="Segoe UI"/>
        </w:rPr>
        <w:t>锈蚀</w:t>
      </w:r>
      <w:r>
        <w:rPr>
          <w:rFonts w:hint="eastAsia" w:ascii="Segoe UI" w:hAnsi="Segoe UI" w:cs="Segoe UI"/>
        </w:rPr>
        <w:t>，固定</w:t>
      </w:r>
      <w:r>
        <w:rPr>
          <w:rFonts w:ascii="Segoe UI" w:hAnsi="Segoe UI" w:cs="Segoe UI"/>
        </w:rPr>
        <w:t>支架牢固</w:t>
      </w:r>
      <w:r>
        <w:rPr>
          <w:rFonts w:hint="eastAsia" w:ascii="Segoe UI" w:hAnsi="Segoe UI" w:cs="Segoe UI"/>
        </w:rPr>
        <w:t>可靠</w:t>
      </w:r>
      <w:r>
        <w:rPr>
          <w:rFonts w:ascii="Segoe UI" w:hAnsi="Segoe UI" w:cs="Segoe UI"/>
        </w:rPr>
        <w:t>。</w:t>
      </w:r>
    </w:p>
    <w:p>
      <w:pPr>
        <w:pStyle w:val="69"/>
        <w:spacing w:before="156" w:after="156"/>
      </w:pPr>
      <w:r>
        <w:rPr>
          <w:rFonts w:hint="eastAsia"/>
        </w:rPr>
        <w:t>储量和压力</w:t>
      </w:r>
    </w:p>
    <w:p>
      <w:pPr>
        <w:pStyle w:val="168"/>
      </w:pPr>
      <w:r>
        <w:rPr>
          <w:rFonts w:hint="eastAsia"/>
        </w:rPr>
        <w:t>灭火剂和驱动气体的压力和储量应正常。检查储存压力不应小于设定值的90%，否则应及时补充，储量应符合要求。</w:t>
      </w:r>
    </w:p>
    <w:p>
      <w:pPr>
        <w:pStyle w:val="168"/>
      </w:pPr>
      <w:r>
        <w:rPr>
          <w:rFonts w:hint="eastAsia"/>
        </w:rPr>
        <w:t>低压二氧化碳制冷系统应正常。储存装置的设备运行状态应良好，制冷系统工作应正常，灭火剂损失10%时应及时补充。</w:t>
      </w:r>
    </w:p>
    <w:p>
      <w:pPr>
        <w:pStyle w:val="168"/>
      </w:pPr>
      <w:r>
        <w:rPr>
          <w:rFonts w:hint="eastAsia"/>
        </w:rPr>
        <w:t>高压二氧化碳储存容器称重应正常。逐个进行称重检查，双手抱住钢瓶或在瓶底插入撬棍，向上提升钢瓶来模拟钢瓶失重，称重装置告警、指示功能应正常，具有信号传输功能的，其信号应能传送至消防控制室。</w:t>
      </w:r>
    </w:p>
    <w:p>
      <w:pPr>
        <w:pStyle w:val="69"/>
        <w:spacing w:before="156" w:after="156"/>
      </w:pPr>
      <w:r>
        <w:rPr>
          <w:rFonts w:hint="eastAsia"/>
        </w:rPr>
        <w:t>系统功能</w:t>
      </w:r>
    </w:p>
    <w:p>
      <w:pPr>
        <w:pStyle w:val="168"/>
      </w:pPr>
      <w:r>
        <w:rPr>
          <w:rFonts w:hint="eastAsia" w:cs="黑体"/>
        </w:rPr>
        <w:t>选择阀的手动启动功能应正常。</w:t>
      </w:r>
      <w:r>
        <w:rPr>
          <w:rFonts w:hint="eastAsia"/>
        </w:rPr>
        <w:t>一手向下拉动选择阀的操作手柄，一手向上提起压臂，选择阀的操作手柄应无卡阻现象，操作机构应灵活可靠。</w:t>
      </w:r>
    </w:p>
    <w:p>
      <w:pPr>
        <w:pStyle w:val="168"/>
      </w:pPr>
      <w:r>
        <w:rPr>
          <w:rFonts w:hint="eastAsia" w:cs="黑体"/>
        </w:rPr>
        <w:t>紧急启动和停止按钮功能应正常。</w:t>
      </w:r>
      <w:r>
        <w:rPr>
          <w:rFonts w:hint="eastAsia"/>
        </w:rPr>
        <w:t>手动状态下，拆下防护区启动装置的启动信号线，并与万用表连接，触发该防护区的紧急启动按钮，测量延时启动时间，防护区内声光报警装置、通风设施以及入口处声光报警装置等应动作。在延时启动时间内，触发紧急停止按钮，延时进程立即终止，相关联动设备未启动。</w:t>
      </w:r>
    </w:p>
    <w:p>
      <w:pPr>
        <w:pStyle w:val="168"/>
      </w:pPr>
      <w:r>
        <w:rPr>
          <w:rFonts w:hint="eastAsia" w:cs="黑体"/>
        </w:rPr>
        <w:t>联动控制功能应正常。自</w:t>
      </w:r>
      <w:r>
        <w:rPr>
          <w:rFonts w:hint="eastAsia"/>
        </w:rPr>
        <w:t>动状态下，用一个启动电压、工作电流与驱动装置的启动电压、工作电流相同的负载代替驱动装置。模拟火灾报警，应发出声、光报警，联动关闭通风、空调、防火阀、开口部位等，启动驱动装置或负载，联动设备的动作信号应反馈至灭火控制器和消防控制室。防护区入口处的气体喷放指示灯应点亮。</w:t>
      </w:r>
    </w:p>
    <w:p>
      <w:pPr>
        <w:pStyle w:val="168"/>
      </w:pPr>
      <w:r>
        <w:rPr>
          <w:rFonts w:hint="eastAsia" w:cs="黑体"/>
        </w:rPr>
        <w:t>喷气试验应正常。</w:t>
      </w:r>
      <w:r>
        <w:rPr>
          <w:rFonts w:hint="eastAsia"/>
        </w:rPr>
        <w:t>模拟火灾报警，应发出声、光报警，联动关闭通风、空调、防火阀、开口部位等，启动驱动装置，信号反馈装置启动，试验气体喷放到指定的防护区，防护区入口处的气体喷放指示灯应点亮。</w:t>
      </w:r>
    </w:p>
    <w:p>
      <w:pPr>
        <w:pStyle w:val="168"/>
      </w:pPr>
      <w:r>
        <w:rPr>
          <w:rFonts w:hint="eastAsia" w:cs="黑体"/>
        </w:rPr>
        <w:t>主备瓶组切换功能应正常。</w:t>
      </w:r>
      <w:r>
        <w:rPr>
          <w:rFonts w:hint="eastAsia"/>
        </w:rPr>
        <w:t>按使用说明书的操作方法，将系统按主用量灭火剂储存容器切换为备用量灭火剂储存容器的使用状态应正常。</w:t>
      </w:r>
    </w:p>
    <w:p>
      <w:pPr>
        <w:pStyle w:val="168"/>
      </w:pPr>
      <w:r>
        <w:rPr>
          <w:rFonts w:hint="eastAsia" w:cs="黑体"/>
        </w:rPr>
        <w:t>通风换气功能应正常。</w:t>
      </w:r>
      <w:r>
        <w:rPr>
          <w:rFonts w:hint="eastAsia"/>
        </w:rPr>
        <w:t>手动开启和停止防护区内的通风换气设备，启停功能应正常，换气次数应符合要求。</w:t>
      </w:r>
    </w:p>
    <w:p>
      <w:pPr>
        <w:pStyle w:val="109"/>
        <w:spacing w:before="156" w:after="156"/>
      </w:pPr>
      <w:r>
        <w:rPr>
          <w:rFonts w:hint="eastAsia"/>
        </w:rPr>
        <w:t>干粉灭火系统</w:t>
      </w:r>
    </w:p>
    <w:p>
      <w:pPr>
        <w:pStyle w:val="69"/>
        <w:spacing w:before="156" w:after="156"/>
      </w:pPr>
      <w:r>
        <w:rPr>
          <w:rFonts w:hint="eastAsia"/>
        </w:rPr>
        <w:t>外观和组件</w:t>
      </w:r>
    </w:p>
    <w:p>
      <w:pPr>
        <w:pStyle w:val="168"/>
      </w:pPr>
      <w:r>
        <w:rPr>
          <w:rFonts w:hint="eastAsia"/>
        </w:rPr>
        <w:t>干粉储罐应正常。检查铭牌标示清晰，外观无明显缺陷，额定工作压力</w:t>
      </w:r>
      <w:r>
        <w:rPr>
          <w:rFonts w:hint="eastAsia" w:hAnsi="宋体"/>
          <w:kern w:val="28"/>
          <w:szCs w:val="21"/>
        </w:rPr>
        <w:t>和储存量应</w:t>
      </w:r>
      <w:r>
        <w:rPr>
          <w:rFonts w:hint="eastAsia"/>
        </w:rPr>
        <w:t>符合要求。安全装置的状态良好。充装灭火剂的有效使用期限应在有效期限内。</w:t>
      </w:r>
    </w:p>
    <w:p>
      <w:pPr>
        <w:pStyle w:val="168"/>
      </w:pPr>
      <w:r>
        <w:rPr>
          <w:rFonts w:hint="eastAsia" w:cs="黑体"/>
        </w:rPr>
        <w:t>管道</w:t>
      </w:r>
      <w:r>
        <w:rPr>
          <w:rFonts w:hint="eastAsia"/>
        </w:rPr>
        <w:t>和支、吊架应正常。检查管道和支、吊架无松动，管道标志标识清晰完好。</w:t>
      </w:r>
    </w:p>
    <w:p>
      <w:pPr>
        <w:pStyle w:val="168"/>
      </w:pPr>
      <w:r>
        <w:rPr>
          <w:rFonts w:hint="eastAsia"/>
        </w:rPr>
        <w:t>阀门应正常。检查各阀门处于正常启闭状态，开关灵活。</w:t>
      </w:r>
    </w:p>
    <w:p>
      <w:pPr>
        <w:pStyle w:val="168"/>
      </w:pPr>
      <w:r>
        <w:rPr>
          <w:rFonts w:hint="eastAsia"/>
        </w:rPr>
        <w:t>驱动气体储瓶应正常。在有效检验周期内，压力显示值符合要求，外观良好。</w:t>
      </w:r>
    </w:p>
    <w:p>
      <w:pPr>
        <w:pStyle w:val="168"/>
      </w:pPr>
      <w:r>
        <w:rPr>
          <w:rFonts w:hint="eastAsia"/>
        </w:rPr>
        <w:t>喷嘴应正常。检查喷嘴安装牢固，密封帽未损坏脱落，</w:t>
      </w:r>
      <w:r>
        <w:rPr>
          <w:rFonts w:hint="eastAsia" w:hAnsi="宋体"/>
          <w:kern w:val="28"/>
          <w:szCs w:val="21"/>
        </w:rPr>
        <w:t>喷嘴无堵塞</w:t>
      </w:r>
      <w:r>
        <w:rPr>
          <w:rFonts w:hint="eastAsia"/>
        </w:rPr>
        <w:t>。</w:t>
      </w:r>
    </w:p>
    <w:p>
      <w:pPr>
        <w:pStyle w:val="168"/>
      </w:pPr>
      <w:r>
        <w:rPr>
          <w:rFonts w:hint="eastAsia"/>
        </w:rPr>
        <w:t>悬挂式灭火装置应正常。检查非贮压式悬挂式灭火装置的封口膜外观，应无损伤，贮压式悬挂灭火装置喷头、感温元件以及贮存灭火剂容器、压力指示器等相关组件外观，应无移位、损坏或腐蚀现象。</w:t>
      </w:r>
    </w:p>
    <w:p>
      <w:pPr>
        <w:pStyle w:val="69"/>
        <w:spacing w:before="156" w:after="156"/>
      </w:pPr>
      <w:r>
        <w:rPr>
          <w:rFonts w:hint="eastAsia"/>
        </w:rPr>
        <w:t>系统功能</w:t>
      </w:r>
    </w:p>
    <w:p>
      <w:pPr>
        <w:pStyle w:val="168"/>
      </w:pPr>
      <w:r>
        <w:rPr>
          <w:rFonts w:hint="eastAsia"/>
        </w:rPr>
        <w:t>手动、自动和机械应急操作功能应正常。手动状态下，按下启动按钮，系统应动作；关闭干粉储罐上的驱动器，模拟火灾报警，声、光报警装置动作，启动信号应正常，动作信号应反馈至消防控制室；手动操作机械应急启动装置，应在规定时间内动作。</w:t>
      </w:r>
    </w:p>
    <w:p>
      <w:pPr>
        <w:pStyle w:val="168"/>
        <w:rPr>
          <w:kern w:val="28"/>
        </w:rPr>
      </w:pPr>
      <w:r>
        <w:rPr>
          <w:rFonts w:hint="eastAsia"/>
        </w:rPr>
        <w:t>防护区模拟喷气功能应正常。采用氮气进行模拟喷气测试，氮气贮存容器的贮存压力应与干粉储罐的工作压力相同。模拟火灾报警，声、光报警信号和延时时间动作应正常，气体能从每个喷嘴喷出，系统管路无明显</w:t>
      </w:r>
      <w:r>
        <w:rPr>
          <w:rFonts w:hint="eastAsia"/>
          <w:kern w:val="28"/>
        </w:rPr>
        <w:t>晃动和机械性损伤。</w:t>
      </w:r>
    </w:p>
    <w:p>
      <w:pPr>
        <w:pStyle w:val="109"/>
        <w:spacing w:before="156" w:after="156"/>
      </w:pPr>
      <w:r>
        <w:rPr>
          <w:rFonts w:hint="eastAsia"/>
        </w:rPr>
        <w:t>灭火器</w:t>
      </w:r>
    </w:p>
    <w:p>
      <w:pPr>
        <w:pStyle w:val="169"/>
      </w:pPr>
      <w:r>
        <w:rPr>
          <w:rFonts w:hint="eastAsia"/>
        </w:rPr>
        <w:t>外观和组件应完好。铭牌标识齐全、清晰；灭火器箱外观无变形、无遮挡；灭火器挂钩、托架安装牢固；手柄、保险装置、铅封、压力表等组件应齐全完好，无松动、脱落或损伤，喷射软管完好无龟裂。</w:t>
      </w:r>
    </w:p>
    <w:p>
      <w:pPr>
        <w:pStyle w:val="169"/>
      </w:pPr>
      <w:r>
        <w:rPr>
          <w:rFonts w:hint="eastAsia"/>
        </w:rPr>
        <w:t>选型和摆放位置应符合要求。核对灭火器选型应符合配置场所的使用性质；灭火器设置位置应明显和便于取用，灭火器箱不应上锁。</w:t>
      </w:r>
    </w:p>
    <w:p>
      <w:pPr>
        <w:pStyle w:val="169"/>
      </w:pPr>
      <w:r>
        <w:rPr>
          <w:rFonts w:hint="eastAsia"/>
        </w:rPr>
        <w:t>有效期和压力应正常。目测灭火器出厂日期和压力表,达到报废年限的必须更换，压力表指针应在绿色区域范围内，二氧化碳灭火器的重量检查应正常。</w:t>
      </w:r>
    </w:p>
    <w:p>
      <w:pPr>
        <w:pStyle w:val="169"/>
      </w:pPr>
      <w:r>
        <w:rPr>
          <w:rFonts w:hint="eastAsia"/>
        </w:rPr>
        <w:t>灭火、喷射功能应正常。随机抽取同一批次至少两具灭火器进行灭火、喷射性能测试应符合要求。</w:t>
      </w:r>
    </w:p>
    <w:p>
      <w:pPr>
        <w:pStyle w:val="109"/>
        <w:spacing w:before="156" w:after="156"/>
      </w:pPr>
      <w:r>
        <w:rPr>
          <w:rFonts w:hint="eastAsia"/>
        </w:rPr>
        <w:t>厨房设备灭火装置</w:t>
      </w:r>
    </w:p>
    <w:p>
      <w:pPr>
        <w:pStyle w:val="169"/>
      </w:pPr>
      <w:r>
        <w:rPr>
          <w:rFonts w:hint="eastAsia"/>
        </w:rPr>
        <w:t>外观和组件应完好。铭牌清晰，应急操作装置的铅封和安全标志完整。灭火剂贮存容器和驱动气体贮存容器、管路、喷嘴、水流联动阀、单向阀、燃气联动阀、减压阀及感温器、控制装置等组件应无碰撞变形及其他机械性损伤，表面无锈蚀、无气泡，保护涂层应完好，紧固件应无松动。手动操作装置的防护罩、铅封和安全标志应完整。</w:t>
      </w:r>
    </w:p>
    <w:p>
      <w:pPr>
        <w:pStyle w:val="169"/>
      </w:pPr>
      <w:r>
        <w:rPr>
          <w:rFonts w:hint="eastAsia"/>
        </w:rPr>
        <w:t>贮存装置、灭火剂输送管道和支、吊架的固定应无松动；连接管应无损坏；喷嘴孔口无堵塞。</w:t>
      </w:r>
    </w:p>
    <w:p>
      <w:pPr>
        <w:pStyle w:val="169"/>
      </w:pPr>
      <w:r>
        <w:rPr>
          <w:rFonts w:hint="eastAsia"/>
        </w:rPr>
        <w:t>灭火剂应能正常使用。核对灭火剂有效期、储存量应正常。贮压式灭火剂贮存容器和驱动气体贮存容器内的压力,不得小于设定值的90%。</w:t>
      </w:r>
    </w:p>
    <w:p>
      <w:pPr>
        <w:pStyle w:val="169"/>
      </w:pPr>
      <w:r>
        <w:rPr>
          <w:rFonts w:hint="eastAsia"/>
        </w:rPr>
        <w:t>火灾报警、故障报警功能应正常。电启动装置控制盘应能接收来自感温器或压力信号器的报警信号，并发出声光警报；同时当探测或控制回路等自身故障报警时，控制盘显示功能应正常。</w:t>
      </w:r>
    </w:p>
    <w:p>
      <w:pPr>
        <w:pStyle w:val="169"/>
      </w:pPr>
      <w:r>
        <w:rPr>
          <w:rFonts w:hint="eastAsia"/>
        </w:rPr>
        <w:t>主、备电源切换功能应正常。模拟主电源故障应能自动切换到备用电源，恢复主电，应能自动切换到主电源供电。</w:t>
      </w:r>
    </w:p>
    <w:p>
      <w:pPr>
        <w:pStyle w:val="169"/>
      </w:pPr>
      <w:r>
        <w:rPr>
          <w:rFonts w:hint="eastAsia"/>
        </w:rPr>
        <w:t>手动、自动和机械应急启动功能应正常。手动按下启动和停止按钮，灭火装置应动作；模拟火灾报警，灭火装置应自动启动，燃气联动阀应立即关闭，具有水冷功能的灭火装置，在灭火剂喷射完后，水流联动阀应能联动开启喷水，自动切换时间不应大于5</w:t>
      </w:r>
      <w:r>
        <w:rPr>
          <w:w w:val="50"/>
        </w:rPr>
        <w:t xml:space="preserve"> </w:t>
      </w:r>
      <w:r>
        <w:rPr>
          <w:rFonts w:hint="eastAsia"/>
        </w:rPr>
        <w:t>s；手动操作机械应急操作机构启动装置，灭火装置应在规定时间内动作。灭火装置的启动信号应反馈至控制盘。</w:t>
      </w:r>
    </w:p>
    <w:p>
      <w:pPr>
        <w:pStyle w:val="169"/>
      </w:pPr>
      <w:r>
        <w:rPr>
          <w:rFonts w:hint="eastAsia"/>
        </w:rPr>
        <w:t>模拟喷放灭火剂灭火功能应正常。在灭火装置最末端喷嘴处安装两个压力传感器，通过手动启动和模拟火灾报警信号自动启动，灭火装置应能正常启动，喷嘴的压力、喷射时间及喷射延迟时间应符合要求。</w:t>
      </w:r>
    </w:p>
    <w:p>
      <w:pPr>
        <w:pStyle w:val="109"/>
        <w:spacing w:before="156" w:after="156"/>
      </w:pPr>
      <w:r>
        <w:rPr>
          <w:rFonts w:hint="eastAsia"/>
        </w:rPr>
        <w:t>防烟和排烟系统</w:t>
      </w:r>
    </w:p>
    <w:p>
      <w:pPr>
        <w:pStyle w:val="69"/>
        <w:spacing w:before="156" w:after="156"/>
      </w:pPr>
      <w:r>
        <w:rPr>
          <w:rFonts w:hint="eastAsia"/>
        </w:rPr>
        <w:t>外观和组件</w:t>
      </w:r>
    </w:p>
    <w:p>
      <w:pPr>
        <w:pStyle w:val="168"/>
      </w:pPr>
      <w:r>
        <w:rPr>
          <w:rFonts w:hint="eastAsia"/>
        </w:rPr>
        <w:t>加压送风机、补风机、排烟风机应正常。检查外观无明显锈蚀，安装牢固；风机标识及铭牌清晰无脱落；风机启动后运行平稳、无异常振动或声响，叶轮旋转方向正确；风机接头、防护罩、皮带等组件应完好、无破损。</w:t>
      </w:r>
    </w:p>
    <w:p>
      <w:pPr>
        <w:pStyle w:val="168"/>
      </w:pPr>
      <w:r>
        <w:rPr>
          <w:rFonts w:hint="eastAsia"/>
        </w:rPr>
        <w:t>常闭送风口、排烟口、排烟阀应正常。检查外观平整、不变形，固定牢靠；手动驱动装置安装牢固、无遮挡，操作灵活。</w:t>
      </w:r>
    </w:p>
    <w:p>
      <w:pPr>
        <w:pStyle w:val="168"/>
      </w:pPr>
      <w:r>
        <w:rPr>
          <w:rFonts w:hint="eastAsia"/>
        </w:rPr>
        <w:t>防烟</w:t>
      </w:r>
      <w:r>
        <w:rPr>
          <w:rFonts w:hint="eastAsia" w:hAnsi="宋体" w:cs="黑体"/>
          <w:szCs w:val="21"/>
        </w:rPr>
        <w:t>、</w:t>
      </w:r>
      <w:r>
        <w:rPr>
          <w:rFonts w:hint="eastAsia"/>
        </w:rPr>
        <w:t>排烟风管应正常。检查管道无破损、漏风等情况，风管表面应整洁、无锈蚀；当采用无机玻璃钢风管时，风管表面应光洁，无明显泛霜、结露和分层现象。</w:t>
      </w:r>
    </w:p>
    <w:p>
      <w:pPr>
        <w:pStyle w:val="168"/>
      </w:pPr>
      <w:r>
        <w:rPr>
          <w:rFonts w:hint="eastAsia"/>
        </w:rPr>
        <w:t>挡烟垂壁应正常。检查表面应平整、无破损、整洁美观，标识及铭牌清晰无脱落；安装应牢固、无脱落、无错位、无缺失。</w:t>
      </w:r>
    </w:p>
    <w:p>
      <w:pPr>
        <w:pStyle w:val="168"/>
      </w:pPr>
      <w:r>
        <w:rPr>
          <w:rFonts w:hint="eastAsia"/>
        </w:rPr>
        <w:t>风机控制柜应正常。应有注明所属系统及编号的标识；按钮、指示灯及仪表正常；控制按钮灵活可靠且处于自动状态。</w:t>
      </w:r>
    </w:p>
    <w:p>
      <w:pPr>
        <w:pStyle w:val="69"/>
        <w:spacing w:before="156" w:after="156"/>
      </w:pPr>
      <w:r>
        <w:rPr>
          <w:rFonts w:hint="eastAsia"/>
        </w:rPr>
        <w:t>风阀功能</w:t>
      </w:r>
    </w:p>
    <w:p>
      <w:pPr>
        <w:pStyle w:val="168"/>
      </w:pPr>
      <w:r>
        <w:rPr>
          <w:rFonts w:hint="eastAsia"/>
        </w:rPr>
        <w:t>常闭送风口、排烟阀（口）手动开启、复位功能应正常。手动操作常闭送风口、排烟阀（口）控制机构（钢丝拉绳或手动按钮），常闭送风口、排烟阀（口）应正常开启，并联动启动相应送风机、排烟机。手动操作复位装置，送风口、排烟阀（口）应关闭严密。相应动作信号应反馈至消防控制室。</w:t>
      </w:r>
    </w:p>
    <w:p>
      <w:pPr>
        <w:pStyle w:val="168"/>
      </w:pPr>
      <w:r>
        <w:rPr>
          <w:rFonts w:hint="eastAsia"/>
        </w:rPr>
        <w:t>排烟防火阀连锁风机停止功能应正常。排烟风机正常运行时，手动关闭280</w:t>
      </w:r>
      <w:r>
        <w:rPr>
          <w:w w:val="50"/>
        </w:rPr>
        <w:t xml:space="preserve"> </w:t>
      </w:r>
      <w:r>
        <w:rPr>
          <w:rFonts w:hint="eastAsia"/>
        </w:rPr>
        <w:t>℃排烟防火阀，排烟风机及补风机应停止，排烟防火阀关闭和风机停止的动作信号应反馈至消防控制室。</w:t>
      </w:r>
    </w:p>
    <w:p>
      <w:pPr>
        <w:pStyle w:val="168"/>
      </w:pPr>
      <w:r>
        <w:rPr>
          <w:rFonts w:hint="eastAsia"/>
        </w:rPr>
        <w:t>与风机同步启动、停止的风阀动作应正常。当风机进、出风管上安装单向风阀或电动风阀时，风阀的开启与关闭应与风机的启动、停止同步。电动风阀动作信号应反馈至消防控制室。</w:t>
      </w:r>
    </w:p>
    <w:p>
      <w:pPr>
        <w:pStyle w:val="69"/>
        <w:spacing w:before="156" w:after="156"/>
      </w:pPr>
      <w:r>
        <w:rPr>
          <w:rFonts w:hint="eastAsia"/>
        </w:rPr>
        <w:t>排烟窗功能</w:t>
      </w:r>
    </w:p>
    <w:p>
      <w:pPr>
        <w:pStyle w:val="168"/>
      </w:pPr>
      <w:r>
        <w:rPr>
          <w:rFonts w:hint="eastAsia"/>
        </w:rPr>
        <w:t>手动操作功能应正常。手动操作控制装置，排烟窗开启及关闭应灵敏、可靠，关闭严密。</w:t>
      </w:r>
    </w:p>
    <w:p>
      <w:pPr>
        <w:pStyle w:val="168"/>
      </w:pPr>
      <w:r>
        <w:rPr>
          <w:rFonts w:hint="eastAsia"/>
        </w:rPr>
        <w:t>自动排烟窗联动控制功能应正常。模拟火灾报警，同一防烟分区的自动排烟窗应在60s内开启完毕，相应动作信号应反馈至消防控制室。</w:t>
      </w:r>
    </w:p>
    <w:p>
      <w:pPr>
        <w:pStyle w:val="168"/>
      </w:pPr>
      <w:r>
        <w:rPr>
          <w:rFonts w:hint="eastAsia" w:ascii="Arial" w:hAnsi="Arial" w:cs="Arial"/>
          <w:sz w:val="12"/>
          <w:szCs w:val="12"/>
          <w:shd w:val="clear" w:color="auto" w:fill="FFFFFF"/>
        </w:rPr>
        <w:t xml:space="preserve"> </w:t>
      </w:r>
      <w:r>
        <w:rPr>
          <w:rFonts w:hint="eastAsia"/>
        </w:rPr>
        <w:t>温控释放功能应正常。带有温控功能的自动排烟窗，温控释放装置在公称动作温度下应正常开启，相应动作信号应反馈至消防控制室。</w:t>
      </w:r>
    </w:p>
    <w:p>
      <w:pPr>
        <w:pStyle w:val="69"/>
        <w:spacing w:before="156" w:after="156"/>
      </w:pPr>
      <w:r>
        <w:rPr>
          <w:rFonts w:hint="eastAsia"/>
        </w:rPr>
        <w:t>电动挡烟垂壁升降功能</w:t>
      </w:r>
    </w:p>
    <w:p>
      <w:pPr>
        <w:pStyle w:val="168"/>
      </w:pPr>
      <w:r>
        <w:rPr>
          <w:rFonts w:hint="eastAsia"/>
        </w:rPr>
        <w:t xml:space="preserve"> 手动操作功能应正常。手动操作控制按钮，电动挡烟垂壁升降应灵活、可控。</w:t>
      </w:r>
    </w:p>
    <w:p>
      <w:pPr>
        <w:pStyle w:val="168"/>
      </w:pPr>
      <w:r>
        <w:rPr>
          <w:rFonts w:hint="eastAsia"/>
        </w:rPr>
        <w:t xml:space="preserve"> 联动控制功能应正常。模拟火灾报警，应在15</w:t>
      </w:r>
      <w:r>
        <w:rPr>
          <w:w w:val="50"/>
        </w:rPr>
        <w:t xml:space="preserve"> </w:t>
      </w:r>
      <w:r>
        <w:rPr>
          <w:rFonts w:hint="eastAsia"/>
        </w:rPr>
        <w:t>s内联动同一防烟分区内的全部挡烟垂壁，在60</w:t>
      </w:r>
      <w:r>
        <w:rPr>
          <w:w w:val="50"/>
        </w:rPr>
        <w:t xml:space="preserve"> </w:t>
      </w:r>
      <w:r>
        <w:rPr>
          <w:rFonts w:hint="eastAsia"/>
        </w:rPr>
        <w:t>s内下降到挡烟工作位置，相应动作信号应反馈至消防控制室。</w:t>
      </w:r>
    </w:p>
    <w:p>
      <w:pPr>
        <w:pStyle w:val="69"/>
        <w:spacing w:before="156" w:after="156"/>
      </w:pPr>
      <w:r>
        <w:rPr>
          <w:rFonts w:hint="eastAsia"/>
        </w:rPr>
        <w:t>加压送风机、补风机、排烟风机功能</w:t>
      </w:r>
    </w:p>
    <w:p>
      <w:pPr>
        <w:pStyle w:val="168"/>
        <w:rPr>
          <w:kern w:val="28"/>
        </w:rPr>
      </w:pPr>
      <w:r>
        <w:rPr>
          <w:rFonts w:hint="eastAsia"/>
        </w:rPr>
        <w:t>控制柜手动启、停风机功能应正常。手动状态下，按</w:t>
      </w:r>
      <w:r>
        <w:t>下</w:t>
      </w:r>
      <w:r>
        <w:rPr>
          <w:rFonts w:hint="eastAsia"/>
        </w:rPr>
        <w:t>风机控制</w:t>
      </w:r>
      <w:r>
        <w:t>柜</w:t>
      </w:r>
      <w:r>
        <w:rPr>
          <w:rFonts w:hint="eastAsia"/>
        </w:rPr>
        <w:t>的</w:t>
      </w:r>
      <w:r>
        <w:t>启动和停止</w:t>
      </w:r>
      <w:r>
        <w:rPr>
          <w:rFonts w:hint="eastAsia"/>
        </w:rPr>
        <w:t>按钮</w:t>
      </w:r>
      <w:r>
        <w:t>，</w:t>
      </w:r>
      <w:r>
        <w:rPr>
          <w:rFonts w:hint="eastAsia"/>
        </w:rPr>
        <w:t>风机</w:t>
      </w:r>
      <w:r>
        <w:t>应启动和停止，</w:t>
      </w:r>
      <w:r>
        <w:rPr>
          <w:rFonts w:hint="eastAsia"/>
        </w:rPr>
        <w:t>相应</w:t>
      </w:r>
      <w:r>
        <w:t>指示灯应点亮</w:t>
      </w:r>
      <w:r>
        <w:rPr>
          <w:rFonts w:hint="eastAsia"/>
        </w:rPr>
        <w:t>，动作信号应反馈至消防控制室。</w:t>
      </w:r>
    </w:p>
    <w:p>
      <w:pPr>
        <w:pStyle w:val="168"/>
        <w:rPr>
          <w:kern w:val="28"/>
        </w:rPr>
      </w:pPr>
      <w:r>
        <w:rPr>
          <w:rFonts w:hint="eastAsia"/>
        </w:rPr>
        <w:t>远程启停风机功能应正常。</w:t>
      </w:r>
      <w:r>
        <w:t>消防</w:t>
      </w:r>
      <w:r>
        <w:rPr>
          <w:rFonts w:hint="eastAsia"/>
        </w:rPr>
        <w:t>联动控制多</w:t>
      </w:r>
      <w:r>
        <w:t>线盘</w:t>
      </w:r>
      <w:r>
        <w:rPr>
          <w:rFonts w:hint="eastAsia"/>
          <w:kern w:val="28"/>
        </w:rPr>
        <w:t>手动状态下，</w:t>
      </w:r>
      <w:r>
        <w:rPr>
          <w:rFonts w:hint="eastAsia"/>
        </w:rPr>
        <w:t>按</w:t>
      </w:r>
      <w:r>
        <w:t>下启动和停止</w:t>
      </w:r>
      <w:r>
        <w:rPr>
          <w:rFonts w:hint="eastAsia"/>
        </w:rPr>
        <w:t>按钮</w:t>
      </w:r>
      <w:r>
        <w:t>，</w:t>
      </w:r>
      <w:r>
        <w:rPr>
          <w:rFonts w:hint="eastAsia"/>
        </w:rPr>
        <w:t>风机</w:t>
      </w:r>
      <w:r>
        <w:t>应启动和停止，</w:t>
      </w:r>
      <w:r>
        <w:rPr>
          <w:rFonts w:hint="eastAsia"/>
        </w:rPr>
        <w:t>相应</w:t>
      </w:r>
      <w:r>
        <w:t>指示灯应点亮</w:t>
      </w:r>
      <w:r>
        <w:rPr>
          <w:rFonts w:hint="eastAsia"/>
        </w:rPr>
        <w:t>，动作信号应反馈至消防控制室。</w:t>
      </w:r>
    </w:p>
    <w:p>
      <w:pPr>
        <w:pStyle w:val="168"/>
      </w:pPr>
      <w:r>
        <w:rPr>
          <w:rFonts w:hint="eastAsia"/>
        </w:rPr>
        <w:t>前室、楼梯间风速、送风量、余压值应正常。选取加压送风系统最不利的三个连续楼层，打开其送风阀（口）及送风机，测试前室、楼梯间的风量和余压值，以及疏散门的门洞断面风速值。风速、风量测试方法参照GB/T 44481—2024 中6.16.6.2</w:t>
      </w:r>
      <w:r>
        <w:rPr>
          <w:rFonts w:hint="eastAsia" w:hAnsi="宋体"/>
        </w:rPr>
        <w:t>～</w:t>
      </w:r>
      <w:r>
        <w:rPr>
          <w:rFonts w:hint="eastAsia"/>
        </w:rPr>
        <w:t>6.16.6.4的要求执行。余压值测试方法可参照GB 51251—2017中7.2.6的要求执行。</w:t>
      </w:r>
    </w:p>
    <w:p>
      <w:pPr>
        <w:pStyle w:val="168"/>
      </w:pPr>
      <w:r>
        <w:rPr>
          <w:rFonts w:hint="eastAsia"/>
        </w:rPr>
        <w:t>排烟口和补风口风速、风量应符合要求。选取最不利位置，开启排烟阀或排烟口及相应排烟风机、补风机，采用专门仪器测量排烟口和补风口的风速及风量，应符合要求。风速、风量测试方法参照GB/T 44481—2024 中6.16.6.2</w:t>
      </w:r>
      <w:r>
        <w:rPr>
          <w:rFonts w:hint="eastAsia" w:hAnsi="宋体"/>
        </w:rPr>
        <w:t>～</w:t>
      </w:r>
      <w:r>
        <w:rPr>
          <w:rFonts w:hint="eastAsia"/>
        </w:rPr>
        <w:t>6.16.6.4的要求执行。</w:t>
      </w:r>
    </w:p>
    <w:p>
      <w:pPr>
        <w:pStyle w:val="69"/>
        <w:spacing w:before="156" w:after="156"/>
      </w:pPr>
      <w:r>
        <w:rPr>
          <w:rFonts w:hint="eastAsia"/>
        </w:rPr>
        <w:t>联动控制功能</w:t>
      </w:r>
    </w:p>
    <w:p>
      <w:pPr>
        <w:pStyle w:val="168"/>
      </w:pPr>
      <w:r>
        <w:rPr>
          <w:rFonts w:hint="eastAsia"/>
        </w:rPr>
        <w:t>防烟系统联动控制功能应正常。模拟火灾报警，应在15</w:t>
      </w:r>
      <w:r>
        <w:rPr>
          <w:w w:val="50"/>
        </w:rPr>
        <w:t xml:space="preserve"> </w:t>
      </w:r>
      <w:r>
        <w:rPr>
          <w:rFonts w:hint="eastAsia"/>
        </w:rPr>
        <w:t>s内联动开启同一防火分区所在着火层及其相邻上下层的前室或合用前室的常闭加压送风口，启动加压送风机，楼梯间、前室或合用前室的送风口风量应正常。常闭加压送风口和加压送风机的动作信号应反馈至消防控制室。</w:t>
      </w:r>
    </w:p>
    <w:p>
      <w:pPr>
        <w:pStyle w:val="168"/>
      </w:pPr>
      <w:r>
        <w:rPr>
          <w:rFonts w:hint="eastAsia"/>
        </w:rPr>
        <w:t>排烟系统联动控制功能应正常。模拟火灾报警，应在15</w:t>
      </w:r>
      <w:r>
        <w:rPr>
          <w:w w:val="50"/>
        </w:rPr>
        <w:t xml:space="preserve"> </w:t>
      </w:r>
      <w:r>
        <w:rPr>
          <w:rFonts w:hint="eastAsia"/>
        </w:rPr>
        <w:t>s内联动开启同一防烟分区的全部排烟阀、排烟口、自动排烟窗、电动挡烟垂壁，启动排烟风机和补风机，并在30</w:t>
      </w:r>
      <w:r>
        <w:rPr>
          <w:w w:val="50"/>
        </w:rPr>
        <w:t xml:space="preserve"> </w:t>
      </w:r>
      <w:r>
        <w:rPr>
          <w:rFonts w:hint="eastAsia"/>
        </w:rPr>
        <w:t>s内自动关闭与排烟无关的通风、空调系统。排烟阀、排烟风机和补风机等的动作信号应反馈至消防控制室。</w:t>
      </w:r>
    </w:p>
    <w:p>
      <w:pPr>
        <w:pStyle w:val="109"/>
        <w:spacing w:before="156" w:after="156"/>
      </w:pPr>
      <w:r>
        <w:rPr>
          <w:rFonts w:hint="eastAsia"/>
        </w:rPr>
        <w:t>防火分隔系统</w:t>
      </w:r>
    </w:p>
    <w:p>
      <w:pPr>
        <w:pStyle w:val="69"/>
        <w:spacing w:before="156" w:after="156"/>
      </w:pPr>
      <w:r>
        <w:rPr>
          <w:rFonts w:hint="eastAsia"/>
        </w:rPr>
        <w:t xml:space="preserve">防火门   </w:t>
      </w:r>
    </w:p>
    <w:p>
      <w:pPr>
        <w:pStyle w:val="168"/>
      </w:pPr>
      <w:r>
        <w:rPr>
          <w:rFonts w:hint="eastAsia"/>
          <w:kern w:val="28"/>
        </w:rPr>
        <w:t>外观和</w:t>
      </w:r>
      <w:r>
        <w:rPr>
          <w:rFonts w:hint="eastAsia" w:cs="黑体"/>
        </w:rPr>
        <w:t>组件</w:t>
      </w:r>
      <w:r>
        <w:rPr>
          <w:rFonts w:hint="eastAsia"/>
          <w:kern w:val="28"/>
        </w:rPr>
        <w:t>应完好</w:t>
      </w:r>
      <w:r>
        <w:rPr>
          <w:rFonts w:hint="eastAsia" w:cs="黑体"/>
        </w:rPr>
        <w:t>。</w:t>
      </w:r>
      <w:r>
        <w:rPr>
          <w:rFonts w:hint="eastAsia"/>
        </w:rPr>
        <w:t>检查永久性铭牌、常闭式防火门门扇上“保持防火门关闭”提示标志铭牌应完整清晰，防火密封条应平整连续、紧密牢固无松脱，门扇、把手、铰链（合页）、闭门装置、顺序器、防火玻璃等组件应完好，无损坏、变形松动或脱落，</w:t>
      </w:r>
      <w:r>
        <w:rPr>
          <w:rFonts w:hint="eastAsia" w:cs="黑体"/>
        </w:rPr>
        <w:t>门底缝隙应在4</w:t>
      </w:r>
      <w:r>
        <w:rPr>
          <w:rFonts w:hint="eastAsia" w:hAnsi="宋体" w:cs="黑体"/>
        </w:rPr>
        <w:t>～</w:t>
      </w:r>
      <w:r>
        <w:rPr>
          <w:rFonts w:hint="eastAsia" w:cs="黑体"/>
        </w:rPr>
        <w:t>9</w:t>
      </w:r>
      <w:r>
        <w:rPr>
          <w:w w:val="50"/>
        </w:rPr>
        <w:t xml:space="preserve"> </w:t>
      </w:r>
      <w:r>
        <w:rPr>
          <w:rFonts w:hint="eastAsia" w:cs="黑体"/>
        </w:rPr>
        <w:t>mm之间</w:t>
      </w:r>
      <w:r>
        <w:rPr>
          <w:rFonts w:hint="eastAsia"/>
        </w:rPr>
        <w:t>。</w:t>
      </w:r>
    </w:p>
    <w:p>
      <w:pPr>
        <w:pStyle w:val="168"/>
      </w:pPr>
      <w:r>
        <w:rPr>
          <w:rFonts w:hint="eastAsia"/>
        </w:rPr>
        <w:t>检查有效期。目测防火门标志铭牌标注的失效日期，过期应更换。</w:t>
      </w:r>
    </w:p>
    <w:p>
      <w:pPr>
        <w:pStyle w:val="168"/>
      </w:pPr>
      <w:r>
        <w:rPr>
          <w:rFonts w:hint="eastAsia"/>
        </w:rPr>
        <w:t>开启和关闭功能应正常。防火门关闭后应能从内、外两侧手动开启，开启力不应大于80</w:t>
      </w:r>
      <w:r>
        <w:rPr>
          <w:w w:val="50"/>
        </w:rPr>
        <w:t xml:space="preserve"> </w:t>
      </w:r>
      <w:r>
        <w:rPr>
          <w:rFonts w:hint="eastAsia"/>
        </w:rPr>
        <w:t>N，且门扇开启至90°±5°位置停门，放开后应能在3</w:t>
      </w:r>
      <w:r>
        <w:rPr>
          <w:rFonts w:hint="eastAsia" w:hAnsi="宋体" w:cs="黑体"/>
        </w:rPr>
        <w:t>～</w:t>
      </w:r>
      <w:r>
        <w:rPr>
          <w:rFonts w:hint="eastAsia"/>
        </w:rPr>
        <w:t>20</w:t>
      </w:r>
      <w:r>
        <w:rPr>
          <w:w w:val="50"/>
        </w:rPr>
        <w:t xml:space="preserve"> </w:t>
      </w:r>
      <w:r>
        <w:rPr>
          <w:rFonts w:hint="eastAsia"/>
        </w:rPr>
        <w:t>s内完全关闭。开启和关闭应灵活，无卡滞。双扇和多扇防火门应能按顺序关闭。</w:t>
      </w:r>
    </w:p>
    <w:p>
      <w:pPr>
        <w:pStyle w:val="168"/>
      </w:pPr>
      <w:r>
        <w:rPr>
          <w:rFonts w:hint="eastAsia" w:cs="黑体"/>
        </w:rPr>
        <w:t>联动控制功能应正常。</w:t>
      </w:r>
      <w:r>
        <w:rPr>
          <w:rFonts w:hint="eastAsia"/>
        </w:rPr>
        <w:t>模拟火灾报警，常开式防火门应能联动关闭，且关闭应严密，并用秒表记录关闭时间在3</w:t>
      </w:r>
      <w:r>
        <w:rPr>
          <w:rFonts w:hint="eastAsia" w:hAnsi="宋体" w:cs="黑体"/>
        </w:rPr>
        <w:t>～</w:t>
      </w:r>
      <w:r>
        <w:rPr>
          <w:rFonts w:hint="eastAsia"/>
        </w:rPr>
        <w:t>20</w:t>
      </w:r>
      <w:r>
        <w:rPr>
          <w:w w:val="50"/>
        </w:rPr>
        <w:t xml:space="preserve"> </w:t>
      </w:r>
      <w:r>
        <w:rPr>
          <w:rFonts w:hint="eastAsia"/>
        </w:rPr>
        <w:t>s之内。</w:t>
      </w:r>
    </w:p>
    <w:p>
      <w:pPr>
        <w:pStyle w:val="168"/>
      </w:pPr>
      <w:r>
        <w:rPr>
          <w:rFonts w:hint="eastAsia"/>
        </w:rPr>
        <w:t>信号反馈功能应正常。防火门的开启、关闭及故障状态信号应反馈至消防控制室。</w:t>
      </w:r>
    </w:p>
    <w:p>
      <w:pPr>
        <w:pStyle w:val="168"/>
      </w:pPr>
      <w:r>
        <w:rPr>
          <w:rFonts w:hint="eastAsia"/>
        </w:rPr>
        <w:t xml:space="preserve">门禁系统释放功能应正常。平时需要控制人员随意出入和设置门禁系统的疏散门，在显著位置应设置使用提示标识。模拟火灾报警，应能自动解除门禁,且易于从内部手动打开，解除信号应反馈至消防控制室。 </w:t>
      </w:r>
    </w:p>
    <w:p>
      <w:pPr>
        <w:pStyle w:val="69"/>
        <w:spacing w:before="156" w:after="156"/>
      </w:pPr>
      <w:r>
        <w:rPr>
          <w:rFonts w:hint="eastAsia"/>
        </w:rPr>
        <w:t xml:space="preserve">防火窗  </w:t>
      </w:r>
    </w:p>
    <w:p>
      <w:pPr>
        <w:pStyle w:val="168"/>
      </w:pPr>
      <w:r>
        <w:rPr>
          <w:rFonts w:hint="eastAsia"/>
          <w:kern w:val="28"/>
        </w:rPr>
        <w:t>外观和</w:t>
      </w:r>
      <w:r>
        <w:rPr>
          <w:rFonts w:hint="eastAsia"/>
        </w:rPr>
        <w:t>组件</w:t>
      </w:r>
      <w:r>
        <w:rPr>
          <w:rFonts w:hint="eastAsia"/>
          <w:kern w:val="28"/>
        </w:rPr>
        <w:t>应完好。</w:t>
      </w:r>
      <w:r>
        <w:rPr>
          <w:rFonts w:hint="eastAsia"/>
        </w:rPr>
        <w:t>检查永久性铭牌应清晰完整，组件安装应牢固，表面应平整、涂层无脱落，活动扇应能开启灵活、关闭严密。</w:t>
      </w:r>
    </w:p>
    <w:p>
      <w:pPr>
        <w:pStyle w:val="168"/>
      </w:pPr>
      <w:r>
        <w:rPr>
          <w:rFonts w:hint="eastAsia"/>
        </w:rPr>
        <w:t>检查有效期。目测防火窗标志铭牌标注的失效日期，过期应更换。</w:t>
      </w:r>
    </w:p>
    <w:p>
      <w:pPr>
        <w:pStyle w:val="168"/>
      </w:pPr>
      <w:r>
        <w:rPr>
          <w:rFonts w:hint="eastAsia"/>
        </w:rPr>
        <w:t>手动操作功能应正常。手动操作活动式防火窗的启闭控制装置，启闭应灵活，无卡顿。</w:t>
      </w:r>
    </w:p>
    <w:p>
      <w:pPr>
        <w:pStyle w:val="168"/>
      </w:pPr>
      <w:r>
        <w:rPr>
          <w:rFonts w:hint="eastAsia"/>
        </w:rPr>
        <w:t>远程控制功能应正常。消防控制室远程操作，活动式防火窗应关闭严密，关闭信号应反馈至消防控制室。</w:t>
      </w:r>
    </w:p>
    <w:p>
      <w:pPr>
        <w:pStyle w:val="168"/>
      </w:pPr>
      <w:r>
        <w:rPr>
          <w:rFonts w:hint="eastAsia"/>
        </w:rPr>
        <w:t>温控释放功能应正常。活动式防火窗开启时，加热感温元件在68</w:t>
      </w:r>
      <w:r>
        <w:rPr>
          <w:w w:val="50"/>
        </w:rPr>
        <w:t xml:space="preserve"> </w:t>
      </w:r>
      <w:r>
        <w:rPr>
          <w:rFonts w:hint="eastAsia"/>
        </w:rPr>
        <w:t>℃温度下，1.0</w:t>
      </w:r>
      <w:r>
        <w:rPr>
          <w:w w:val="50"/>
        </w:rPr>
        <w:t xml:space="preserve"> </w:t>
      </w:r>
      <w:r>
        <w:rPr>
          <w:rFonts w:hint="eastAsia"/>
        </w:rPr>
        <w:t>min内应动作，并在60</w:t>
      </w:r>
      <w:r>
        <w:rPr>
          <w:w w:val="50"/>
        </w:rPr>
        <w:t xml:space="preserve"> </w:t>
      </w:r>
      <w:r>
        <w:rPr>
          <w:rFonts w:hint="eastAsia"/>
        </w:rPr>
        <w:t>s内应完全关闭，关闭信号应反馈至消防控制室。</w:t>
      </w:r>
    </w:p>
    <w:p>
      <w:pPr>
        <w:pStyle w:val="168"/>
      </w:pPr>
      <w:r>
        <w:rPr>
          <w:rFonts w:hint="eastAsia"/>
        </w:rPr>
        <w:t>联动控制功能应正常。模拟火灾报警，活动式防火窗应能联动关闭，关闭信号应反馈至消防控制室。</w:t>
      </w:r>
    </w:p>
    <w:p>
      <w:pPr>
        <w:pStyle w:val="69"/>
        <w:spacing w:before="156" w:after="156"/>
      </w:pPr>
      <w:r>
        <w:rPr>
          <w:rFonts w:hint="eastAsia"/>
        </w:rPr>
        <w:t xml:space="preserve">防火卷帘  </w:t>
      </w:r>
    </w:p>
    <w:p>
      <w:pPr>
        <w:pStyle w:val="168"/>
      </w:pPr>
      <w:r>
        <w:rPr>
          <w:rFonts w:hint="eastAsia"/>
          <w:kern w:val="28"/>
        </w:rPr>
        <w:t>外观和</w:t>
      </w:r>
      <w:r>
        <w:rPr>
          <w:rFonts w:hint="eastAsia" w:cs="黑体"/>
        </w:rPr>
        <w:t>组件</w:t>
      </w:r>
      <w:r>
        <w:rPr>
          <w:rFonts w:hint="eastAsia"/>
          <w:kern w:val="28"/>
        </w:rPr>
        <w:t>应完好。检查</w:t>
      </w:r>
      <w:r>
        <w:rPr>
          <w:rFonts w:hint="eastAsia"/>
        </w:rPr>
        <w:t>永久性铭牌应清晰完整，防火卷帘组件表面防锈涂层应均匀，不应有斑驳脱落、锈斑，无机纤维复合帘面应平整，不应有开裂、缺角、挖补等缺陷，操作按钮完好，紧固件应紧牢无松动。防火卷帘、防护罩等与楼板、梁、墙、柱之间的空隙防火封堵应完好不脱落。</w:t>
      </w:r>
    </w:p>
    <w:p>
      <w:pPr>
        <w:pStyle w:val="168"/>
      </w:pPr>
      <w:r>
        <w:rPr>
          <w:rFonts w:hint="eastAsia"/>
        </w:rPr>
        <w:t>运行限位功能应正常。防火卷帘帘面运行至上限位或下限位时应能自动停止。目测帘面在导轨内运动时应平稳顺畅，不应有碰撞、冲击、脱轨和明显的倾斜现象，双帘面卷帘的两个帘面应同步启闭，当帘面运行至上限位停止时，两个帘面之间的高差不应大于30</w:t>
      </w:r>
      <w:r>
        <w:rPr>
          <w:w w:val="50"/>
        </w:rPr>
        <w:t xml:space="preserve"> </w:t>
      </w:r>
      <w:r>
        <w:rPr>
          <w:rFonts w:hint="eastAsia"/>
        </w:rPr>
        <w:t>mm。</w:t>
      </w:r>
    </w:p>
    <w:p>
      <w:pPr>
        <w:pStyle w:val="168"/>
      </w:pPr>
      <w:r>
        <w:rPr>
          <w:rFonts w:hint="eastAsia"/>
        </w:rPr>
        <w:t>手动控制功能应正常。手动操作控制按钮，卷帘运行方向正确，平均速度应为75</w:t>
      </w:r>
      <w:r>
        <w:rPr>
          <w:rFonts w:hint="eastAsia" w:hAnsi="宋体"/>
        </w:rPr>
        <w:t>～</w:t>
      </w:r>
      <w:r>
        <w:rPr>
          <w:rFonts w:hint="eastAsia"/>
        </w:rPr>
        <w:t>300</w:t>
      </w:r>
      <w:r>
        <w:rPr>
          <w:w w:val="50"/>
        </w:rPr>
        <w:t xml:space="preserve"> </w:t>
      </w:r>
      <w:r>
        <w:rPr>
          <w:rFonts w:hint="eastAsia"/>
        </w:rPr>
        <w:t>mm/s，自顶部限位器降落运行至楼地面时间不应大于60</w:t>
      </w:r>
      <w:r>
        <w:rPr>
          <w:w w:val="50"/>
        </w:rPr>
        <w:t xml:space="preserve"> </w:t>
      </w:r>
      <w:r>
        <w:rPr>
          <w:rFonts w:hint="eastAsia"/>
        </w:rPr>
        <w:t>s。</w:t>
      </w:r>
    </w:p>
    <w:p>
      <w:pPr>
        <w:pStyle w:val="168"/>
      </w:pPr>
      <w:r>
        <w:rPr>
          <w:rFonts w:hint="eastAsia"/>
        </w:rPr>
        <w:t>自重下降功能应正常。防火卷帘在以下任意条件下都要具有依自重下降关闭运行功能，帘面运行应平稳顺畅，平均下降速度不应大于160</w:t>
      </w:r>
      <w:r>
        <w:rPr>
          <w:w w:val="50"/>
        </w:rPr>
        <w:t xml:space="preserve"> </w:t>
      </w:r>
      <w:r>
        <w:rPr>
          <w:rFonts w:hint="eastAsia"/>
        </w:rPr>
        <w:t>mm/s，关闭时间不应大于60</w:t>
      </w:r>
      <w:r>
        <w:rPr>
          <w:w w:val="50"/>
        </w:rPr>
        <w:t xml:space="preserve"> </w:t>
      </w:r>
      <w:r>
        <w:rPr>
          <w:rFonts w:hint="eastAsia"/>
        </w:rPr>
        <w:t>s：</w:t>
      </w:r>
    </w:p>
    <w:p>
      <w:pPr>
        <w:pStyle w:val="178"/>
        <w:numPr>
          <w:ilvl w:val="0"/>
          <w:numId w:val="33"/>
        </w:numPr>
      </w:pPr>
      <w:r>
        <w:rPr>
          <w:rFonts w:hint="eastAsia"/>
        </w:rPr>
        <w:t>外接主电源断电自动转换至备用电源，控制器接收到火灾报警信号或控制信号，解除卷门机制动；</w:t>
      </w:r>
    </w:p>
    <w:p>
      <w:pPr>
        <w:pStyle w:val="178"/>
      </w:pPr>
      <w:r>
        <w:rPr>
          <w:rFonts w:hint="eastAsia"/>
        </w:rPr>
        <w:t>手动操作卷门机的离合释放拉杆，解除卷门机制动；</w:t>
      </w:r>
    </w:p>
    <w:p>
      <w:pPr>
        <w:pStyle w:val="178"/>
      </w:pPr>
      <w:r>
        <w:rPr>
          <w:rFonts w:hint="eastAsia"/>
        </w:rPr>
        <w:t>卷门机的温控释放装置在公称动作温度下动作，机械联动离合释放拉杆，解除卷门机制动。</w:t>
      </w:r>
    </w:p>
    <w:p>
      <w:pPr>
        <w:pStyle w:val="168"/>
      </w:pPr>
      <w:r>
        <w:rPr>
          <w:rFonts w:hint="eastAsia"/>
        </w:rPr>
        <w:t>机械应急性能应正常。手动持续向下拉动面向帘面一侧的链条，卷帘门应缓慢平稳释放，手动持续向下拉动链条的另一段，卷帘门应缓慢平稳升起。</w:t>
      </w:r>
    </w:p>
    <w:p>
      <w:pPr>
        <w:pStyle w:val="168"/>
      </w:pPr>
      <w:r>
        <w:rPr>
          <w:rFonts w:hint="eastAsia"/>
        </w:rPr>
        <w:t>温控释放功能应正常。对感温元件（闭式玻璃球或易熔合金）进行加热，当温度达到公称动作温度 (70</w:t>
      </w:r>
      <w:r>
        <w:rPr>
          <w:w w:val="50"/>
        </w:rPr>
        <w:t xml:space="preserve"> </w:t>
      </w:r>
      <w:r>
        <w:rPr>
          <w:rFonts w:hint="eastAsia"/>
        </w:rPr>
        <w:t>℃ )时，感温元件应动作（爆裂或熔化），防火卷帘应下降。</w:t>
      </w:r>
    </w:p>
    <w:p>
      <w:pPr>
        <w:pStyle w:val="168"/>
      </w:pPr>
      <w:r>
        <w:rPr>
          <w:rFonts w:hint="eastAsia"/>
        </w:rPr>
        <w:t>故障报警功能应正常。模拟防火卷帘控制器电源故障，以及防火卷帘控制器与火灾探测器的连接线故障，防火卷帘控制器应能发出故障报警信号。</w:t>
      </w:r>
    </w:p>
    <w:p>
      <w:pPr>
        <w:pStyle w:val="168"/>
      </w:pPr>
      <w:r>
        <w:rPr>
          <w:rFonts w:hint="eastAsia"/>
        </w:rPr>
        <w:t>联动控制功能应正常。模拟火灾报警，同一防火分区内非疏散通道的防火卷帘应同时下降至楼板面，疏散通道设置的防火卷帘应分步下降，两次降落的总时长不应大于60</w:t>
      </w:r>
      <w:r>
        <w:rPr>
          <w:w w:val="50"/>
        </w:rPr>
        <w:t xml:space="preserve"> </w:t>
      </w:r>
      <w:r>
        <w:rPr>
          <w:rFonts w:hint="eastAsia"/>
        </w:rPr>
        <w:t>s。防火卷帘下降至距楼板面1.8</w:t>
      </w:r>
      <w:r>
        <w:rPr>
          <w:w w:val="50"/>
        </w:rPr>
        <w:t xml:space="preserve"> </w:t>
      </w:r>
      <w:r>
        <w:rPr>
          <w:rFonts w:hint="eastAsia"/>
        </w:rPr>
        <w:t>m处、防火卷帘下降至楼板面的动作信号以及报警信号应反馈至消防控制室。</w:t>
      </w:r>
    </w:p>
    <w:p>
      <w:pPr>
        <w:pStyle w:val="69"/>
        <w:spacing w:before="156" w:after="156"/>
      </w:pPr>
      <w:r>
        <w:rPr>
          <w:rFonts w:hint="eastAsia"/>
        </w:rPr>
        <w:t xml:space="preserve">特殊居室门  </w:t>
      </w:r>
    </w:p>
    <w:p>
      <w:pPr>
        <w:pStyle w:val="168"/>
      </w:pPr>
      <w:r>
        <w:rPr>
          <w:rFonts w:hint="eastAsia"/>
        </w:rPr>
        <w:t>自动关闭功能应正常。宿舍、旅馆居室门应能自动关闭，从门的任一侧开启门扇至90°±5°位置停门，解除停门状态，应能自动在3</w:t>
      </w:r>
      <w:r>
        <w:rPr>
          <w:rFonts w:hint="eastAsia" w:hAnsi="宋体"/>
        </w:rPr>
        <w:t>～</w:t>
      </w:r>
      <w:r>
        <w:rPr>
          <w:rFonts w:hint="eastAsia"/>
        </w:rPr>
        <w:t>20</w:t>
      </w:r>
      <w:r>
        <w:rPr>
          <w:w w:val="50"/>
        </w:rPr>
        <w:t xml:space="preserve"> </w:t>
      </w:r>
      <w:r>
        <w:rPr>
          <w:rFonts w:hint="eastAsia"/>
        </w:rPr>
        <w:t xml:space="preserve">s内完全关闭，且无卡阻现象。 </w:t>
      </w:r>
    </w:p>
    <w:p>
      <w:pPr>
        <w:pStyle w:val="168"/>
      </w:pPr>
      <w:r>
        <w:rPr>
          <w:rFonts w:hint="eastAsia"/>
        </w:rPr>
        <w:t>烟密闭性能应正常。宿舍、旅馆居室门及老年人照料设施中老年人居室的门关闭后应具有烟密闭的性能，检查居室门应有烟密闭性标志，门底缝隙应在4</w:t>
      </w:r>
      <w:r>
        <w:rPr>
          <w:rFonts w:hint="eastAsia" w:hAnsi="宋体"/>
        </w:rPr>
        <w:t>～</w:t>
      </w:r>
      <w:r>
        <w:rPr>
          <w:rFonts w:hint="eastAsia"/>
        </w:rPr>
        <w:t>9</w:t>
      </w:r>
      <w:r>
        <w:rPr>
          <w:w w:val="50"/>
        </w:rPr>
        <w:t xml:space="preserve"> </w:t>
      </w:r>
      <w:r>
        <w:rPr>
          <w:rFonts w:hint="eastAsia"/>
        </w:rPr>
        <w:t>mm之间。</w:t>
      </w:r>
    </w:p>
    <w:p>
      <w:pPr>
        <w:pStyle w:val="109"/>
        <w:spacing w:before="156" w:after="156"/>
      </w:pPr>
      <w:r>
        <w:rPr>
          <w:rFonts w:hint="eastAsia"/>
        </w:rPr>
        <w:t>消防救援设施</w:t>
      </w:r>
    </w:p>
    <w:p>
      <w:pPr>
        <w:pStyle w:val="69"/>
        <w:spacing w:before="156" w:after="156"/>
      </w:pPr>
      <w:r>
        <w:rPr>
          <w:rFonts w:hint="eastAsia"/>
        </w:rPr>
        <w:t xml:space="preserve">消防电梯   </w:t>
      </w:r>
    </w:p>
    <w:p>
      <w:pPr>
        <w:pStyle w:val="168"/>
      </w:pPr>
      <w:r>
        <w:rPr>
          <w:rFonts w:hint="eastAsia"/>
        </w:rPr>
        <w:t>外观和组件应完好。检查各楼层消防电梯标志明显，开关保护罩完好无破损，消防员入口层的位置指示器外观完好，消防电梯轿厢内视频监控系统与消防控制室信号传递通畅，消防对讲电话通话质量清晰。</w:t>
      </w:r>
    </w:p>
    <w:p>
      <w:pPr>
        <w:pStyle w:val="168"/>
        <w:rPr>
          <w:rFonts w:cs="黑体"/>
        </w:rPr>
      </w:pPr>
      <w:r>
        <w:rPr>
          <w:rFonts w:hint="eastAsia" w:cs="黑体"/>
        </w:rPr>
        <w:t>手动迫降功能应正常。打开首层的</w:t>
      </w:r>
      <w:r>
        <w:rPr>
          <w:rFonts w:hint="eastAsia"/>
        </w:rPr>
        <w:t>消防电梯开关</w:t>
      </w:r>
      <w:r>
        <w:rPr>
          <w:rFonts w:hint="eastAsia" w:cs="黑体"/>
        </w:rPr>
        <w:t>保护罩，按下开关，</w:t>
      </w:r>
      <w:r>
        <w:rPr>
          <w:rFonts w:hint="eastAsia"/>
        </w:rPr>
        <w:t>消防电梯应</w:t>
      </w:r>
      <w:r>
        <w:rPr>
          <w:rFonts w:hint="eastAsia" w:cs="黑体"/>
        </w:rPr>
        <w:t>迫降到首层或电梯转换层开门待用</w:t>
      </w:r>
      <w:r>
        <w:rPr>
          <w:rFonts w:hint="eastAsia"/>
        </w:rPr>
        <w:t>。</w:t>
      </w:r>
    </w:p>
    <w:p>
      <w:pPr>
        <w:pStyle w:val="168"/>
        <w:rPr>
          <w:rFonts w:cs="黑体"/>
        </w:rPr>
      </w:pPr>
      <w:r>
        <w:rPr>
          <w:rFonts w:hint="eastAsia"/>
        </w:rPr>
        <w:t>远程迫降功能应正常。在消防控制室远程迫降消防电梯时，楼层按钮不能呼叫、控制消防电梯。消防电梯的运行状态信息应反馈至消防控制室。</w:t>
      </w:r>
    </w:p>
    <w:p>
      <w:pPr>
        <w:pStyle w:val="168"/>
        <w:rPr>
          <w:rFonts w:cs="黑体"/>
        </w:rPr>
      </w:pPr>
      <w:r>
        <w:rPr>
          <w:rFonts w:hint="eastAsia" w:cs="黑体"/>
        </w:rPr>
        <w:t>联动控制功能应正常。模拟火灾报警</w:t>
      </w:r>
      <w:r>
        <w:rPr>
          <w:rFonts w:hint="eastAsia"/>
        </w:rPr>
        <w:t>，</w:t>
      </w:r>
      <w:r>
        <w:rPr>
          <w:rFonts w:hint="eastAsia" w:cs="黑体"/>
        </w:rPr>
        <w:t>消防电梯应能联动</w:t>
      </w:r>
      <w:r>
        <w:rPr>
          <w:rFonts w:hint="eastAsia"/>
        </w:rPr>
        <w:t>迫</w:t>
      </w:r>
      <w:r>
        <w:rPr>
          <w:rFonts w:hint="eastAsia" w:cs="黑体"/>
        </w:rPr>
        <w:t>降至首层或电梯转换层开门待用，</w:t>
      </w:r>
      <w:r>
        <w:rPr>
          <w:rFonts w:hint="eastAsia"/>
        </w:rPr>
        <w:t>非消防电梯应能迫降至首层开门停用。</w:t>
      </w:r>
      <w:r>
        <w:rPr>
          <w:rFonts w:hint="eastAsia" w:cs="黑体"/>
        </w:rPr>
        <w:t>消防控制室应能接收和显示消防电梯运行状态信息和停于首层或电梯转换层的反馈信号。</w:t>
      </w:r>
      <w:r>
        <w:rPr>
          <w:rFonts w:hint="eastAsia"/>
        </w:rPr>
        <w:t>消防电梯自首层运行至顶层时间不应大于60</w:t>
      </w:r>
      <w:r>
        <w:rPr>
          <w:w w:val="50"/>
        </w:rPr>
        <w:t xml:space="preserve"> </w:t>
      </w:r>
      <w:r>
        <w:rPr>
          <w:rFonts w:hint="eastAsia"/>
        </w:rPr>
        <w:t>s。</w:t>
      </w:r>
    </w:p>
    <w:p>
      <w:pPr>
        <w:pStyle w:val="168"/>
        <w:rPr>
          <w:rFonts w:cs="黑体"/>
        </w:rPr>
      </w:pPr>
      <w:r>
        <w:rPr>
          <w:rFonts w:hint="eastAsia" w:cs="黑体"/>
        </w:rPr>
        <w:t>排水设施应完好。</w:t>
      </w:r>
      <w:r>
        <w:rPr>
          <w:rFonts w:hint="eastAsia"/>
        </w:rPr>
        <w:t>手动启、停消防电梯集水坑内排水泵，运行应正常。</w:t>
      </w:r>
    </w:p>
    <w:p>
      <w:pPr>
        <w:pStyle w:val="69"/>
        <w:spacing w:before="156" w:after="156"/>
        <w:rPr>
          <w:rFonts w:cs="宋体"/>
        </w:rPr>
      </w:pPr>
      <w:r>
        <w:rPr>
          <w:rFonts w:hint="eastAsia"/>
        </w:rPr>
        <w:t xml:space="preserve">应急排烟排热设施 </w:t>
      </w:r>
    </w:p>
    <w:p>
      <w:pPr>
        <w:pStyle w:val="168"/>
      </w:pPr>
      <w:r>
        <w:rPr>
          <w:rFonts w:hint="eastAsia"/>
        </w:rPr>
        <w:t>外观应完好。检查应急排烟窗/应急排烟排热设施应</w:t>
      </w:r>
      <w:r>
        <w:rPr>
          <w:rFonts w:hint="eastAsia" w:cs="黑体"/>
        </w:rPr>
        <w:t>完好无破损，处于常闭状态</w:t>
      </w:r>
      <w:r>
        <w:rPr>
          <w:rFonts w:hint="eastAsia"/>
        </w:rPr>
        <w:t>。</w:t>
      </w:r>
    </w:p>
    <w:p>
      <w:pPr>
        <w:pStyle w:val="168"/>
      </w:pPr>
      <w:r>
        <w:rPr>
          <w:rFonts w:hint="eastAsia"/>
        </w:rPr>
        <w:t>手动开启和关闭应正常。手动操作应急排烟窗/应急排烟排热设施现场控制装置，开启和关闭应灵敏、可靠。</w:t>
      </w:r>
    </w:p>
    <w:p>
      <w:pPr>
        <w:pStyle w:val="168"/>
      </w:pPr>
      <w:r>
        <w:rPr>
          <w:rFonts w:hint="eastAsia"/>
        </w:rPr>
        <w:t>远程控制功能应正常。模拟火灾报警，当加压/排烟系统处于正常工作状态时，该应急排烟窗/应急排烟排热设施应常闭，当加压/排烟系统失效后，消防控制室发出开启指令，应急排烟窗/应急排烟排热设施应能远程开启，开启信号应反馈至消防控制室。</w:t>
      </w:r>
    </w:p>
    <w:p>
      <w:pPr>
        <w:pStyle w:val="69"/>
        <w:spacing w:before="156" w:after="156"/>
        <w:rPr>
          <w:rFonts w:cs="宋体"/>
        </w:rPr>
      </w:pPr>
      <w:r>
        <w:rPr>
          <w:rFonts w:hint="eastAsia"/>
        </w:rPr>
        <w:t>消防救援口</w:t>
      </w:r>
      <w:r>
        <w:rPr>
          <w:rFonts w:hint="eastAsia" w:cs="宋体"/>
          <w:b/>
          <w:bCs/>
        </w:rPr>
        <w:t xml:space="preserve">  </w:t>
      </w:r>
    </w:p>
    <w:p>
      <w:pPr>
        <w:pStyle w:val="60"/>
        <w:ind w:firstLine="420"/>
        <w:rPr>
          <w:rFonts w:cs="宋体"/>
        </w:rPr>
      </w:pPr>
      <w:r>
        <w:rPr>
          <w:rFonts w:hint="eastAsia"/>
        </w:rPr>
        <w:t>外观应完好。检查救援口及永久性标志应在室内、外明显可见，不被遮挡。</w:t>
      </w:r>
    </w:p>
    <w:p>
      <w:pPr>
        <w:pStyle w:val="108"/>
        <w:spacing w:before="312" w:after="312"/>
      </w:pPr>
      <w:bookmarkStart w:id="82" w:name="_Toc199340949"/>
      <w:r>
        <w:rPr>
          <w:rFonts w:hint="eastAsia"/>
        </w:rPr>
        <w:t>保养要求</w:t>
      </w:r>
      <w:bookmarkEnd w:id="82"/>
    </w:p>
    <w:p>
      <w:pPr>
        <w:pStyle w:val="109"/>
        <w:spacing w:before="156" w:after="156"/>
      </w:pPr>
      <w:r>
        <w:rPr>
          <w:rFonts w:hint="eastAsia"/>
        </w:rPr>
        <w:t>一般规定</w:t>
      </w:r>
    </w:p>
    <w:p>
      <w:pPr>
        <w:pStyle w:val="169"/>
      </w:pPr>
      <w:r>
        <w:rPr>
          <w:rFonts w:hint="eastAsia"/>
        </w:rPr>
        <w:t>对易污染、生锈、腐蚀的消防设施设备、线路、管道、阀门应定期进行清洁、除锈、刷漆、润滑。</w:t>
      </w:r>
    </w:p>
    <w:p>
      <w:pPr>
        <w:pStyle w:val="169"/>
      </w:pPr>
      <w:r>
        <w:rPr>
          <w:rFonts w:hint="eastAsia"/>
        </w:rPr>
        <w:t>对螺丝松动、破损变形的消防设施组件应采取紧固、修理、更换等措施恢复正常。</w:t>
      </w:r>
    </w:p>
    <w:p>
      <w:pPr>
        <w:pStyle w:val="169"/>
      </w:pPr>
      <w:r>
        <w:rPr>
          <w:rFonts w:hint="eastAsia"/>
        </w:rPr>
        <w:t>对火灾探测器、可燃气体探测器应根据国家标准和产品说明书的要求定期清洗或标定，探测器的清洗和标定应由专业机构承担，并出具标定记录。</w:t>
      </w:r>
    </w:p>
    <w:p>
      <w:pPr>
        <w:pStyle w:val="169"/>
      </w:pPr>
      <w:r>
        <w:rPr>
          <w:rFonts w:hint="eastAsia" w:hAnsi="宋体"/>
        </w:rPr>
        <w:t>火灾探测报警产品的维护保养和报废应符合GB 29837的要求。</w:t>
      </w:r>
      <w:r>
        <w:rPr>
          <w:rFonts w:hint="eastAsia"/>
        </w:rPr>
        <w:t>对使用周期超过产品寿命的易损件、消防设备，以及不能正常使用的火灾探测器、灭火器等产品设备应及时进行更换。</w:t>
      </w:r>
    </w:p>
    <w:p>
      <w:pPr>
        <w:pStyle w:val="109"/>
        <w:spacing w:before="156" w:after="156"/>
        <w:rPr>
          <w:b/>
          <w:bCs/>
        </w:rPr>
      </w:pPr>
      <w:r>
        <w:rPr>
          <w:rFonts w:hint="eastAsia"/>
        </w:rPr>
        <w:t>保养内容</w:t>
      </w:r>
    </w:p>
    <w:p>
      <w:pPr>
        <w:pStyle w:val="169"/>
      </w:pPr>
      <w:r>
        <w:rPr>
          <w:rFonts w:hint="eastAsia"/>
        </w:rPr>
        <w:t>消防供配电系统的保养见附录G1的保养内容。</w:t>
      </w:r>
    </w:p>
    <w:p>
      <w:pPr>
        <w:pStyle w:val="169"/>
      </w:pPr>
      <w:r>
        <w:rPr>
          <w:rFonts w:hint="eastAsia"/>
        </w:rPr>
        <w:t>火灾自动报警系统的保养见附录G2的保养内容。</w:t>
      </w:r>
    </w:p>
    <w:p>
      <w:pPr>
        <w:pStyle w:val="169"/>
      </w:pPr>
      <w:r>
        <w:rPr>
          <w:rFonts w:hint="eastAsia"/>
        </w:rPr>
        <w:t>消防应急照明和疏散指示系统的保养见附录G3的保养内容。</w:t>
      </w:r>
    </w:p>
    <w:p>
      <w:pPr>
        <w:pStyle w:val="169"/>
      </w:pPr>
      <w:r>
        <w:rPr>
          <w:rFonts w:hint="eastAsia"/>
        </w:rPr>
        <w:t>电气火灾监控系统的保养见附录G4的保养内容。</w:t>
      </w:r>
    </w:p>
    <w:p>
      <w:pPr>
        <w:pStyle w:val="169"/>
      </w:pPr>
      <w:r>
        <w:rPr>
          <w:rFonts w:hint="eastAsia"/>
        </w:rPr>
        <w:t>消防电源监控系统的保养见附录G5的保养内容。</w:t>
      </w:r>
    </w:p>
    <w:p>
      <w:pPr>
        <w:pStyle w:val="169"/>
      </w:pPr>
      <w:r>
        <w:rPr>
          <w:rFonts w:hint="eastAsia"/>
        </w:rPr>
        <w:t>可燃气体报警系统的保养见附录G6的保养内容。</w:t>
      </w:r>
    </w:p>
    <w:p>
      <w:pPr>
        <w:pStyle w:val="169"/>
      </w:pPr>
      <w:r>
        <w:rPr>
          <w:rFonts w:hint="eastAsia"/>
        </w:rPr>
        <w:t>消防供水设施的保养见附录G7的保养内容。</w:t>
      </w:r>
    </w:p>
    <w:p>
      <w:pPr>
        <w:pStyle w:val="169"/>
      </w:pPr>
      <w:r>
        <w:rPr>
          <w:rFonts w:hint="eastAsia"/>
        </w:rPr>
        <w:t>消火栓系统的保养见附录G8的保养内容。</w:t>
      </w:r>
    </w:p>
    <w:p>
      <w:pPr>
        <w:pStyle w:val="169"/>
      </w:pPr>
      <w:r>
        <w:rPr>
          <w:rFonts w:hint="eastAsia"/>
        </w:rPr>
        <w:t>自动喷水灭火系统和水喷雾灭火系统的保养见附录G9的保养内容。</w:t>
      </w:r>
    </w:p>
    <w:p>
      <w:pPr>
        <w:pStyle w:val="169"/>
      </w:pPr>
      <w:r>
        <w:rPr>
          <w:rFonts w:hint="eastAsia"/>
        </w:rPr>
        <w:t>固定消防炮</w:t>
      </w:r>
      <w:r>
        <w:rPr>
          <w:rFonts w:hint="eastAsia"/>
          <w:lang w:eastAsia="zh-CN"/>
        </w:rPr>
        <w:t>灭火</w:t>
      </w:r>
      <w:r>
        <w:rPr>
          <w:rFonts w:hint="eastAsia"/>
        </w:rPr>
        <w:t>系统的保养见附录G10的保养内容。</w:t>
      </w:r>
    </w:p>
    <w:p>
      <w:pPr>
        <w:pStyle w:val="169"/>
      </w:pPr>
      <w:r>
        <w:rPr>
          <w:rFonts w:hint="eastAsia"/>
        </w:rPr>
        <w:t>自动跟踪定位射流灭火系统的保养见附录G11的保养内容。</w:t>
      </w:r>
    </w:p>
    <w:p>
      <w:pPr>
        <w:pStyle w:val="169"/>
      </w:pPr>
      <w:r>
        <w:rPr>
          <w:rFonts w:hint="eastAsia"/>
        </w:rPr>
        <w:t>细水雾灭火系统的保养见附录G12的保养内容。</w:t>
      </w:r>
    </w:p>
    <w:p>
      <w:pPr>
        <w:pStyle w:val="169"/>
      </w:pPr>
      <w:r>
        <w:rPr>
          <w:rFonts w:hint="eastAsia"/>
        </w:rPr>
        <w:t>泡沫灭火系统的保养见附录G13的保养内容。</w:t>
      </w:r>
    </w:p>
    <w:p>
      <w:pPr>
        <w:pStyle w:val="169"/>
      </w:pPr>
      <w:r>
        <w:rPr>
          <w:rFonts w:hint="eastAsia"/>
        </w:rPr>
        <w:t>气体灭火系统的保养见附录G14的保养内容。</w:t>
      </w:r>
    </w:p>
    <w:p>
      <w:pPr>
        <w:pStyle w:val="169"/>
      </w:pPr>
      <w:r>
        <w:rPr>
          <w:rFonts w:hint="eastAsia"/>
        </w:rPr>
        <w:t>干粉灭火系统的保养见附录G15的保养内容。</w:t>
      </w:r>
    </w:p>
    <w:p>
      <w:pPr>
        <w:pStyle w:val="169"/>
      </w:pPr>
      <w:r>
        <w:rPr>
          <w:rFonts w:hint="eastAsia"/>
        </w:rPr>
        <w:t>灭火器的保养见附录G16的保养内容。</w:t>
      </w:r>
    </w:p>
    <w:p>
      <w:pPr>
        <w:pStyle w:val="169"/>
      </w:pPr>
      <w:r>
        <w:rPr>
          <w:rFonts w:hint="eastAsia"/>
        </w:rPr>
        <w:t>厨房设备灭火装置的保养见附录G17的保养内容。</w:t>
      </w:r>
    </w:p>
    <w:p>
      <w:pPr>
        <w:pStyle w:val="169"/>
      </w:pPr>
      <w:r>
        <w:rPr>
          <w:rFonts w:hint="eastAsia"/>
        </w:rPr>
        <w:t>防烟和排烟系统的保养见附录G18的保养内容。</w:t>
      </w:r>
    </w:p>
    <w:p>
      <w:pPr>
        <w:pStyle w:val="169"/>
      </w:pPr>
      <w:r>
        <w:rPr>
          <w:rFonts w:hint="eastAsia"/>
        </w:rPr>
        <w:t>防火分隔系统的保养见附录G19的保养内容。</w:t>
      </w:r>
    </w:p>
    <w:p>
      <w:pPr>
        <w:pStyle w:val="169"/>
      </w:pPr>
      <w:r>
        <w:rPr>
          <w:rFonts w:hint="eastAsia"/>
        </w:rPr>
        <w:t>消防救援设施的保养见附录G20的保养内容。</w:t>
      </w:r>
    </w:p>
    <w:p>
      <w:pPr>
        <w:pStyle w:val="60"/>
        <w:ind w:firstLine="420"/>
      </w:pPr>
    </w:p>
    <w:p>
      <w:pPr>
        <w:pStyle w:val="60"/>
        <w:ind w:firstLine="420"/>
      </w:pPr>
    </w:p>
    <w:p>
      <w:pPr>
        <w:pStyle w:val="60"/>
        <w:ind w:firstLine="420"/>
      </w:pPr>
    </w:p>
    <w:p>
      <w:pPr>
        <w:pStyle w:val="60"/>
        <w:ind w:firstLine="420"/>
      </w:pPr>
    </w:p>
    <w:p>
      <w:pPr>
        <w:pStyle w:val="60"/>
        <w:ind w:firstLine="420"/>
        <w:sectPr>
          <w:pgSz w:w="11906" w:h="16838"/>
          <w:pgMar w:top="1928" w:right="1134" w:bottom="1134" w:left="1134" w:header="1418" w:footer="1134" w:gutter="284"/>
          <w:pgNumType w:start="1"/>
          <w:cols w:space="425" w:num="1"/>
          <w:formProt w:val="0"/>
          <w:docGrid w:type="lines" w:linePitch="312" w:charSpace="0"/>
        </w:sectPr>
      </w:pPr>
    </w:p>
    <w:bookmarkEnd w:id="24"/>
    <w:p>
      <w:pPr>
        <w:pStyle w:val="202"/>
        <w:rPr>
          <w:vanish w:val="0"/>
        </w:rPr>
      </w:pPr>
      <w:bookmarkStart w:id="83" w:name="BookMark5"/>
    </w:p>
    <w:p>
      <w:pPr>
        <w:pStyle w:val="203"/>
        <w:rPr>
          <w:vanish w:val="0"/>
        </w:rPr>
      </w:pPr>
    </w:p>
    <w:p>
      <w:pPr>
        <w:pStyle w:val="80"/>
        <w:spacing w:after="156"/>
      </w:pPr>
      <w:r>
        <w:br w:type="textWrapping"/>
      </w:r>
      <w:bookmarkStart w:id="84" w:name="_Toc199340950"/>
      <w:r>
        <w:rPr>
          <w:rFonts w:hint="eastAsia"/>
        </w:rPr>
        <w:t>（资料性）</w:t>
      </w:r>
      <w:r>
        <w:br w:type="textWrapping"/>
      </w:r>
      <w:r>
        <w:rPr>
          <w:rFonts w:hint="eastAsia"/>
        </w:rPr>
        <w:t>建筑消防设施维护保养合同</w:t>
      </w:r>
      <w:bookmarkEnd w:id="84"/>
      <w:r>
        <w:rPr>
          <w:rFonts w:hint="eastAsia"/>
        </w:rPr>
        <w:t xml:space="preserve"> </w:t>
      </w:r>
    </w:p>
    <w:p>
      <w:pPr>
        <w:pStyle w:val="60"/>
        <w:ind w:firstLine="420"/>
      </w:pPr>
      <w:r>
        <mc:AlternateContent>
          <mc:Choice Requires="wps">
            <w:drawing>
              <wp:anchor distT="45720" distB="45720" distL="114300" distR="114300" simplePos="0" relativeHeight="251661312" behindDoc="0" locked="0" layoutInCell="1" allowOverlap="1">
                <wp:simplePos x="0" y="0"/>
                <wp:positionH relativeFrom="page">
                  <wp:align>center</wp:align>
                </wp:positionH>
                <wp:positionV relativeFrom="paragraph">
                  <wp:posOffset>290830</wp:posOffset>
                </wp:positionV>
                <wp:extent cx="5918200" cy="7213600"/>
                <wp:effectExtent l="0" t="0" r="25400" b="2540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918200" cy="7213600"/>
                        </a:xfrm>
                        <a:prstGeom prst="rect">
                          <a:avLst/>
                        </a:prstGeom>
                        <a:solidFill>
                          <a:srgbClr val="FFFFFF"/>
                        </a:solidFill>
                        <a:ln w="9525">
                          <a:solidFill>
                            <a:srgbClr val="000000"/>
                          </a:solidFill>
                          <a:miter lim="800000"/>
                        </a:ln>
                      </wps:spPr>
                      <wps:txbx>
                        <w:txbxContent>
                          <w:p>
                            <w:pPr>
                              <w:jc w:val="center"/>
                              <w:rPr>
                                <w:rFonts w:ascii="宋体" w:hAnsi="宋体" w:cs="黑体"/>
                                <w:sz w:val="18"/>
                                <w:szCs w:val="18"/>
                              </w:rPr>
                            </w:pPr>
                            <w:bookmarkStart w:id="102" w:name="OLE_LINK29"/>
                            <w:r>
                              <w:rPr>
                                <w:rFonts w:hint="eastAsia" w:ascii="宋体" w:hAnsi="宋体" w:cs="黑体"/>
                                <w:sz w:val="18"/>
                                <w:szCs w:val="18"/>
                              </w:rPr>
                              <w:t>建筑消防设施维护保养合同（参考样式）</w:t>
                            </w:r>
                            <w:bookmarkEnd w:id="102"/>
                          </w:p>
                          <w:p>
                            <w:pPr>
                              <w:jc w:val="center"/>
                              <w:outlineLvl w:val="0"/>
                              <w:rPr>
                                <w:rFonts w:ascii="宋体" w:hAnsi="宋体" w:cs="黑体"/>
                                <w:sz w:val="18"/>
                                <w:szCs w:val="18"/>
                              </w:rPr>
                            </w:pPr>
                            <w:r>
                              <w:rPr>
                                <w:rFonts w:hint="eastAsia" w:ascii="宋体" w:hAnsi="宋体" w:cs="黑体"/>
                                <w:sz w:val="18"/>
                                <w:szCs w:val="18"/>
                              </w:rPr>
                              <w:t>（合同编号）</w:t>
                            </w:r>
                          </w:p>
                          <w:p>
                            <w:pPr>
                              <w:jc w:val="left"/>
                              <w:rPr>
                                <w:rFonts w:ascii="宋体" w:hAnsi="宋体" w:cs="黑体"/>
                                <w:sz w:val="18"/>
                                <w:szCs w:val="18"/>
                              </w:rPr>
                            </w:pPr>
                            <w:r>
                              <w:rPr>
                                <w:rFonts w:hint="eastAsia" w:ascii="宋体" w:hAnsi="宋体" w:cs="黑体"/>
                                <w:sz w:val="18"/>
                                <w:szCs w:val="18"/>
                              </w:rPr>
                              <w:t xml:space="preserve">甲方（委托方）： </w:t>
                            </w:r>
                          </w:p>
                          <w:p>
                            <w:pPr>
                              <w:jc w:val="left"/>
                              <w:rPr>
                                <w:rFonts w:ascii="宋体" w:hAnsi="宋体" w:cs="黑体"/>
                                <w:sz w:val="18"/>
                                <w:szCs w:val="18"/>
                              </w:rPr>
                            </w:pPr>
                            <w:r>
                              <w:rPr>
                                <w:rFonts w:hint="eastAsia" w:ascii="宋体" w:hAnsi="宋体" w:cs="黑体"/>
                                <w:sz w:val="18"/>
                                <w:szCs w:val="18"/>
                              </w:rPr>
                              <w:t>统一社会信用代码：</w:t>
                            </w:r>
                          </w:p>
                          <w:p>
                            <w:pPr>
                              <w:jc w:val="left"/>
                              <w:rPr>
                                <w:rFonts w:ascii="宋体" w:hAnsi="宋体" w:cs="黑体"/>
                                <w:sz w:val="18"/>
                                <w:szCs w:val="18"/>
                              </w:rPr>
                            </w:pPr>
                            <w:r>
                              <w:rPr>
                                <w:rFonts w:hint="eastAsia" w:ascii="宋体" w:hAnsi="宋体" w:cs="黑体"/>
                                <w:sz w:val="18"/>
                                <w:szCs w:val="18"/>
                              </w:rPr>
                              <w:t>法定代表人：</w:t>
                            </w:r>
                          </w:p>
                          <w:p>
                            <w:pPr>
                              <w:jc w:val="left"/>
                              <w:rPr>
                                <w:rFonts w:ascii="宋体" w:hAnsi="宋体" w:cs="黑体"/>
                                <w:sz w:val="18"/>
                                <w:szCs w:val="18"/>
                              </w:rPr>
                            </w:pPr>
                            <w:r>
                              <w:rPr>
                                <w:rFonts w:hint="eastAsia" w:ascii="宋体" w:hAnsi="宋体" w:cs="黑体"/>
                                <w:sz w:val="18"/>
                                <w:szCs w:val="18"/>
                              </w:rPr>
                              <w:t>地址：</w:t>
                            </w:r>
                          </w:p>
                          <w:p>
                            <w:pPr>
                              <w:jc w:val="left"/>
                              <w:rPr>
                                <w:rFonts w:ascii="宋体" w:hAnsi="宋体" w:cs="黑体"/>
                                <w:sz w:val="18"/>
                                <w:szCs w:val="18"/>
                              </w:rPr>
                            </w:pPr>
                            <w:r>
                              <w:rPr>
                                <w:rFonts w:hint="eastAsia" w:ascii="宋体" w:hAnsi="宋体" w:cs="黑体"/>
                                <w:sz w:val="18"/>
                                <w:szCs w:val="18"/>
                              </w:rPr>
                              <w:t>联系人：                           联系电话：</w:t>
                            </w:r>
                          </w:p>
                          <w:p>
                            <w:pPr>
                              <w:jc w:val="left"/>
                              <w:rPr>
                                <w:rFonts w:ascii="宋体" w:hAnsi="宋体" w:cs="黑体"/>
                                <w:sz w:val="18"/>
                                <w:szCs w:val="18"/>
                              </w:rPr>
                            </w:pPr>
                            <w:r>
                              <w:rPr>
                                <w:rFonts w:hint="eastAsia" w:ascii="宋体" w:hAnsi="宋体" w:cs="黑体"/>
                                <w:sz w:val="18"/>
                                <w:szCs w:val="18"/>
                              </w:rPr>
                              <w:t xml:space="preserve">乙方（承保方）： </w:t>
                            </w:r>
                          </w:p>
                          <w:p>
                            <w:pPr>
                              <w:jc w:val="left"/>
                              <w:rPr>
                                <w:rFonts w:ascii="宋体" w:hAnsi="宋体" w:cs="黑体"/>
                                <w:sz w:val="18"/>
                                <w:szCs w:val="18"/>
                              </w:rPr>
                            </w:pPr>
                            <w:r>
                              <w:rPr>
                                <w:rFonts w:hint="eastAsia" w:ascii="宋体" w:hAnsi="宋体" w:cs="黑体"/>
                                <w:sz w:val="18"/>
                                <w:szCs w:val="18"/>
                              </w:rPr>
                              <w:t>统一社会信用代码：</w:t>
                            </w:r>
                          </w:p>
                          <w:p>
                            <w:pPr>
                              <w:jc w:val="left"/>
                              <w:rPr>
                                <w:rFonts w:ascii="宋体" w:hAnsi="宋体" w:cs="黑体"/>
                                <w:sz w:val="18"/>
                                <w:szCs w:val="18"/>
                              </w:rPr>
                            </w:pPr>
                            <w:r>
                              <w:rPr>
                                <w:rFonts w:hint="eastAsia" w:ascii="宋体" w:hAnsi="宋体" w:cs="黑体"/>
                                <w:sz w:val="18"/>
                                <w:szCs w:val="18"/>
                              </w:rPr>
                              <w:t>法定代表人：</w:t>
                            </w:r>
                          </w:p>
                          <w:p>
                            <w:pPr>
                              <w:jc w:val="left"/>
                              <w:rPr>
                                <w:rFonts w:ascii="宋体" w:hAnsi="宋体" w:cs="黑体"/>
                                <w:sz w:val="18"/>
                                <w:szCs w:val="18"/>
                              </w:rPr>
                            </w:pPr>
                            <w:r>
                              <w:rPr>
                                <w:rFonts w:hint="eastAsia" w:ascii="宋体" w:hAnsi="宋体" w:cs="黑体"/>
                                <w:sz w:val="18"/>
                                <w:szCs w:val="18"/>
                              </w:rPr>
                              <w:t>地址：</w:t>
                            </w:r>
                          </w:p>
                          <w:p>
                            <w:pPr>
                              <w:jc w:val="left"/>
                              <w:rPr>
                                <w:rFonts w:ascii="宋体" w:hAnsi="宋体" w:cs="黑体"/>
                                <w:sz w:val="18"/>
                                <w:szCs w:val="18"/>
                              </w:rPr>
                            </w:pPr>
                            <w:r>
                              <w:rPr>
                                <w:rFonts w:hint="eastAsia" w:ascii="宋体" w:hAnsi="宋体" w:cs="黑体"/>
                                <w:sz w:val="18"/>
                                <w:szCs w:val="18"/>
                              </w:rPr>
                              <w:t>联系人：                           联系电话：</w:t>
                            </w:r>
                          </w:p>
                          <w:p>
                            <w:pPr>
                              <w:adjustRightInd/>
                              <w:ind w:firstLine="360" w:firstLineChars="200"/>
                              <w:jc w:val="left"/>
                              <w:rPr>
                                <w:rFonts w:ascii="宋体" w:hAnsi="宋体" w:cs="黑体"/>
                                <w:sz w:val="18"/>
                                <w:szCs w:val="18"/>
                              </w:rPr>
                            </w:pPr>
                            <w:r>
                              <w:rPr>
                                <w:rFonts w:hint="eastAsia" w:ascii="宋体" w:hAnsi="宋体" w:cs="黑体"/>
                                <w:sz w:val="18"/>
                                <w:szCs w:val="18"/>
                              </w:rPr>
                              <w:t>根据《中华人民共和国民法典》《中华人民共和国消防法》《福建省消防条例》《建筑消防设施的维护管理》（GB25201）《厦门市建筑消防设施维护保养管理规范》等法律法规要求，甲</w:t>
                            </w:r>
                            <w:r>
                              <w:rPr>
                                <w:rFonts w:hint="eastAsia" w:ascii="宋体" w:hAnsi="宋体" w:cs="黑体"/>
                                <w:sz w:val="18"/>
                                <w:szCs w:val="18"/>
                                <w:lang w:eastAsia="zh-CN"/>
                              </w:rPr>
                              <w:t>乙</w:t>
                            </w:r>
                            <w:r>
                              <w:rPr>
                                <w:rFonts w:hint="eastAsia" w:ascii="宋体" w:hAnsi="宋体" w:cs="黑体"/>
                                <w:sz w:val="18"/>
                                <w:szCs w:val="18"/>
                              </w:rPr>
                              <w:t>双方遵循自愿、平等、公平、诚实信用的原则，经协商一致签订本消防技术服务合同，双方应共同遵守。</w:t>
                            </w:r>
                          </w:p>
                          <w:p>
                            <w:pPr>
                              <w:adjustRightInd/>
                              <w:jc w:val="left"/>
                              <w:rPr>
                                <w:rFonts w:ascii="宋体" w:hAnsi="宋体" w:cs="黑体"/>
                                <w:sz w:val="18"/>
                                <w:szCs w:val="18"/>
                              </w:rPr>
                            </w:pPr>
                            <w:r>
                              <w:rPr>
                                <w:rFonts w:hint="eastAsia" w:ascii="宋体" w:hAnsi="宋体" w:cs="黑体"/>
                                <w:sz w:val="18"/>
                                <w:szCs w:val="18"/>
                              </w:rPr>
                              <w:t>1 消防技术服务事项</w:t>
                            </w:r>
                          </w:p>
                          <w:p>
                            <w:pPr>
                              <w:adjustRightInd/>
                              <w:jc w:val="left"/>
                              <w:rPr>
                                <w:rFonts w:ascii="宋体" w:hAnsi="宋体" w:cs="黑体"/>
                                <w:sz w:val="18"/>
                                <w:szCs w:val="18"/>
                              </w:rPr>
                            </w:pPr>
                            <w:r>
                              <w:rPr>
                                <w:rFonts w:hint="eastAsia" w:ascii="宋体" w:hAnsi="宋体" w:cs="黑体"/>
                                <w:sz w:val="18"/>
                                <w:szCs w:val="18"/>
                              </w:rPr>
                              <w:t>1.1乙方根据甲方委托，对甲方现有的消防设施提供消防技术服务，服务标准依据《厦门市建筑消防设施维护保养管理规范》来执行，甲方委托乙方完成消防技术服务项目有以下系统（打勾项）:</w:t>
                            </w:r>
                          </w:p>
                          <w:p>
                            <w:pPr>
                              <w:jc w:val="left"/>
                              <w:rPr>
                                <w:rFonts w:ascii="宋体" w:hAnsi="宋体" w:cs="黑体"/>
                                <w:sz w:val="18"/>
                                <w:szCs w:val="18"/>
                              </w:rPr>
                            </w:pPr>
                            <w:r>
                              <w:rPr>
                                <w:rFonts w:hint="eastAsia" w:ascii="宋体" w:hAnsi="宋体" w:cs="黑体"/>
                                <w:sz w:val="18"/>
                                <w:szCs w:val="18"/>
                              </w:rPr>
                              <w:t>□ 消防供配电设施                    □ 火灾自动报警系统</w:t>
                            </w:r>
                          </w:p>
                          <w:p>
                            <w:pPr>
                              <w:jc w:val="left"/>
                              <w:rPr>
                                <w:rFonts w:ascii="宋体" w:hAnsi="宋体" w:cs="黑体"/>
                                <w:sz w:val="18"/>
                                <w:szCs w:val="18"/>
                              </w:rPr>
                            </w:pPr>
                            <w:r>
                              <w:rPr>
                                <w:rFonts w:hint="eastAsia" w:ascii="宋体" w:hAnsi="宋体" w:cs="黑体"/>
                                <w:sz w:val="18"/>
                                <w:szCs w:val="18"/>
                              </w:rPr>
                              <w:t>□ 电气火灾监控系统                  □ 可燃气体探测报警系统</w:t>
                            </w:r>
                          </w:p>
                          <w:p>
                            <w:pPr>
                              <w:jc w:val="left"/>
                              <w:rPr>
                                <w:rFonts w:ascii="宋体" w:hAnsi="宋体" w:cs="黑体"/>
                                <w:sz w:val="18"/>
                                <w:szCs w:val="18"/>
                              </w:rPr>
                            </w:pPr>
                            <w:r>
                              <w:rPr>
                                <w:rFonts w:hint="eastAsia" w:ascii="宋体" w:hAnsi="宋体" w:cs="黑体"/>
                                <w:sz w:val="18"/>
                                <w:szCs w:val="18"/>
                              </w:rPr>
                              <w:t>□ 消防</w:t>
                            </w:r>
                            <w:r>
                              <w:rPr>
                                <w:rFonts w:hint="eastAsia" w:ascii="宋体" w:hAnsi="宋体" w:cs="黑体"/>
                                <w:sz w:val="18"/>
                                <w:szCs w:val="18"/>
                                <w:lang w:eastAsia="zh-CN"/>
                              </w:rPr>
                              <w:t>供</w:t>
                            </w:r>
                            <w:r>
                              <w:rPr>
                                <w:rFonts w:hint="eastAsia" w:ascii="宋体" w:hAnsi="宋体" w:cs="黑体"/>
                                <w:sz w:val="18"/>
                                <w:szCs w:val="18"/>
                              </w:rPr>
                              <w:t>水</w:t>
                            </w:r>
                            <w:r>
                              <w:rPr>
                                <w:rFonts w:hint="eastAsia" w:ascii="宋体" w:hAnsi="宋体" w:cs="黑体"/>
                                <w:sz w:val="18"/>
                                <w:szCs w:val="18"/>
                                <w:lang w:eastAsia="zh-CN"/>
                              </w:rPr>
                              <w:t>设施</w:t>
                            </w:r>
                            <w:r>
                              <w:rPr>
                                <w:rFonts w:hint="eastAsia" w:ascii="宋体" w:hAnsi="宋体" w:cs="黑体"/>
                                <w:sz w:val="18"/>
                                <w:szCs w:val="18"/>
                              </w:rPr>
                              <w:t xml:space="preserve">             </w:t>
                            </w:r>
                            <w:r>
                              <w:rPr>
                                <w:rFonts w:hint="eastAsia" w:ascii="宋体" w:hAnsi="宋体" w:cs="黑体"/>
                                <w:sz w:val="18"/>
                                <w:szCs w:val="18"/>
                                <w:lang w:val="en-US" w:eastAsia="zh-CN"/>
                              </w:rPr>
                              <w:t xml:space="preserve">       </w:t>
                            </w:r>
                            <w:r>
                              <w:rPr>
                                <w:rFonts w:hint="eastAsia" w:ascii="宋体" w:hAnsi="宋体" w:cs="黑体"/>
                                <w:sz w:val="18"/>
                                <w:szCs w:val="18"/>
                              </w:rPr>
                              <w:t xml:space="preserve"> </w:t>
                            </w:r>
                            <w:r>
                              <w:rPr>
                                <w:rFonts w:hint="eastAsia" w:ascii="宋体" w:hAnsi="宋体" w:cs="黑体"/>
                                <w:sz w:val="18"/>
                                <w:szCs w:val="18"/>
                                <w:lang w:val="en-US" w:eastAsia="zh-CN"/>
                              </w:rPr>
                              <w:t xml:space="preserve"> </w:t>
                            </w:r>
                            <w:r>
                              <w:rPr>
                                <w:rFonts w:hint="eastAsia" w:ascii="宋体" w:hAnsi="宋体" w:cs="黑体"/>
                                <w:sz w:val="18"/>
                                <w:szCs w:val="18"/>
                              </w:rPr>
                              <w:t>□ 消火栓系统</w:t>
                            </w:r>
                          </w:p>
                          <w:p>
                            <w:pPr>
                              <w:jc w:val="left"/>
                              <w:rPr>
                                <w:rFonts w:ascii="宋体" w:hAnsi="宋体" w:cs="黑体"/>
                                <w:sz w:val="18"/>
                                <w:szCs w:val="18"/>
                              </w:rPr>
                            </w:pPr>
                            <w:r>
                              <w:rPr>
                                <w:rFonts w:hint="eastAsia" w:ascii="宋体" w:hAnsi="宋体" w:cs="黑体"/>
                                <w:sz w:val="18"/>
                                <w:szCs w:val="18"/>
                              </w:rPr>
                              <w:t>□ 自动喷水灭火系统                  □ 泡沫灭火系统</w:t>
                            </w:r>
                          </w:p>
                          <w:p>
                            <w:pPr>
                              <w:jc w:val="left"/>
                              <w:rPr>
                                <w:rFonts w:hint="eastAsia" w:ascii="宋体" w:hAnsi="宋体" w:cs="黑体"/>
                                <w:sz w:val="18"/>
                                <w:szCs w:val="18"/>
                              </w:rPr>
                            </w:pPr>
                            <w:r>
                              <w:rPr>
                                <w:rFonts w:hint="eastAsia" w:ascii="宋体" w:hAnsi="宋体" w:cs="黑体"/>
                                <w:sz w:val="18"/>
                                <w:szCs w:val="18"/>
                              </w:rPr>
                              <w:t>□ 气体灭火系统                      □ 细水雾灭火系统</w:t>
                            </w:r>
                          </w:p>
                          <w:p>
                            <w:pPr>
                              <w:jc w:val="left"/>
                              <w:rPr>
                                <w:rFonts w:hint="eastAsia" w:ascii="宋体" w:hAnsi="宋体" w:cs="黑体"/>
                                <w:sz w:val="18"/>
                                <w:szCs w:val="18"/>
                                <w:lang w:eastAsia="zh-CN"/>
                              </w:rPr>
                            </w:pPr>
                            <w:r>
                              <w:rPr>
                                <w:rFonts w:hint="eastAsia" w:ascii="宋体" w:hAnsi="宋体" w:cs="黑体"/>
                                <w:sz w:val="18"/>
                                <w:szCs w:val="18"/>
                                <w:lang w:val="en-US" w:eastAsia="zh-CN"/>
                              </w:rPr>
                              <w:t xml:space="preserve">□ 自动跟踪定位射流灭火系统          </w:t>
                            </w:r>
                            <w:r>
                              <w:rPr>
                                <w:rFonts w:hint="eastAsia" w:ascii="宋体" w:hAnsi="宋体" w:cs="黑体"/>
                                <w:sz w:val="18"/>
                                <w:szCs w:val="18"/>
                              </w:rPr>
                              <w:t>□</w:t>
                            </w:r>
                            <w:r>
                              <w:rPr>
                                <w:rFonts w:hint="eastAsia" w:ascii="宋体" w:hAnsi="宋体" w:cs="黑体"/>
                                <w:sz w:val="18"/>
                                <w:szCs w:val="18"/>
                                <w:lang w:val="en-US" w:eastAsia="zh-CN"/>
                              </w:rPr>
                              <w:t xml:space="preserve"> </w:t>
                            </w:r>
                            <w:r>
                              <w:rPr>
                                <w:rFonts w:hint="eastAsia" w:ascii="宋体" w:hAnsi="宋体" w:cs="黑体"/>
                                <w:sz w:val="18"/>
                                <w:szCs w:val="18"/>
                                <w:lang w:eastAsia="zh-CN"/>
                              </w:rPr>
                              <w:t>水喷雾灭火系统</w:t>
                            </w:r>
                          </w:p>
                          <w:p>
                            <w:pPr>
                              <w:jc w:val="left"/>
                              <w:rPr>
                                <w:rFonts w:ascii="宋体" w:hAnsi="宋体" w:cs="黑体"/>
                                <w:sz w:val="18"/>
                                <w:szCs w:val="18"/>
                              </w:rPr>
                            </w:pPr>
                            <w:r>
                              <w:rPr>
                                <w:rFonts w:hint="eastAsia" w:ascii="宋体" w:hAnsi="宋体" w:cs="黑体"/>
                                <w:sz w:val="18"/>
                                <w:szCs w:val="18"/>
                              </w:rPr>
                              <w:t xml:space="preserve">□ </w:t>
                            </w:r>
                            <w:r>
                              <w:rPr>
                                <w:rFonts w:hint="eastAsia" w:ascii="宋体" w:hAnsi="宋体" w:cs="黑体"/>
                                <w:sz w:val="18"/>
                                <w:szCs w:val="18"/>
                                <w:lang w:eastAsia="zh-CN"/>
                              </w:rPr>
                              <w:t>固定</w:t>
                            </w:r>
                            <w:r>
                              <w:rPr>
                                <w:rFonts w:hint="eastAsia" w:ascii="宋体" w:hAnsi="宋体" w:cs="黑体"/>
                                <w:sz w:val="18"/>
                                <w:szCs w:val="18"/>
                              </w:rPr>
                              <w:t>消防炮</w:t>
                            </w:r>
                            <w:r>
                              <w:rPr>
                                <w:rFonts w:hint="eastAsia" w:ascii="宋体" w:hAnsi="宋体" w:cs="黑体"/>
                                <w:sz w:val="18"/>
                                <w:szCs w:val="18"/>
                                <w:lang w:eastAsia="zh-CN"/>
                              </w:rPr>
                              <w:t>灭火</w:t>
                            </w:r>
                            <w:r>
                              <w:rPr>
                                <w:rFonts w:hint="eastAsia" w:ascii="宋体" w:hAnsi="宋体" w:cs="黑体"/>
                                <w:sz w:val="18"/>
                                <w:szCs w:val="18"/>
                              </w:rPr>
                              <w:t xml:space="preserve">系统                □ </w:t>
                            </w:r>
                            <w:r>
                              <w:rPr>
                                <w:rFonts w:hint="eastAsia" w:ascii="宋体" w:hAnsi="宋体" w:cs="黑体"/>
                                <w:sz w:val="18"/>
                                <w:szCs w:val="18"/>
                                <w:lang w:eastAsia="zh-CN"/>
                              </w:rPr>
                              <w:t>防烟</w:t>
                            </w:r>
                            <w:r>
                              <w:rPr>
                                <w:rFonts w:hint="eastAsia" w:ascii="宋体" w:hAnsi="宋体" w:cs="黑体"/>
                                <w:sz w:val="18"/>
                                <w:szCs w:val="18"/>
                              </w:rPr>
                              <w:t>排烟系统</w:t>
                            </w:r>
                          </w:p>
                          <w:p>
                            <w:pPr>
                              <w:jc w:val="left"/>
                              <w:rPr>
                                <w:rFonts w:ascii="宋体" w:hAnsi="宋体" w:cs="黑体"/>
                                <w:sz w:val="18"/>
                                <w:szCs w:val="18"/>
                              </w:rPr>
                            </w:pPr>
                            <w:r>
                              <w:rPr>
                                <w:rFonts w:hint="eastAsia" w:ascii="宋体" w:hAnsi="宋体" w:cs="黑体"/>
                                <w:sz w:val="18"/>
                                <w:szCs w:val="18"/>
                              </w:rPr>
                              <w:t xml:space="preserve">□ </w:t>
                            </w:r>
                            <w:r>
                              <w:rPr>
                                <w:rFonts w:hint="eastAsia" w:ascii="宋体" w:hAnsi="宋体" w:cs="黑体"/>
                                <w:sz w:val="18"/>
                                <w:szCs w:val="18"/>
                                <w:lang w:eastAsia="zh-CN"/>
                              </w:rPr>
                              <w:t>消防</w:t>
                            </w:r>
                            <w:r>
                              <w:rPr>
                                <w:rFonts w:hint="eastAsia" w:ascii="宋体" w:hAnsi="宋体" w:cs="黑体"/>
                                <w:sz w:val="18"/>
                                <w:szCs w:val="18"/>
                              </w:rPr>
                              <w:t>应急照明和疏散指示</w:t>
                            </w:r>
                            <w:r>
                              <w:rPr>
                                <w:rFonts w:hint="eastAsia" w:ascii="宋体" w:hAnsi="宋体" w:cs="黑体"/>
                                <w:sz w:val="18"/>
                                <w:szCs w:val="18"/>
                                <w:lang w:eastAsia="zh-CN"/>
                              </w:rPr>
                              <w:t>系统</w:t>
                            </w:r>
                            <w:r>
                              <w:rPr>
                                <w:rFonts w:hint="eastAsia" w:ascii="宋体" w:hAnsi="宋体" w:cs="黑体"/>
                                <w:sz w:val="18"/>
                                <w:szCs w:val="18"/>
                              </w:rPr>
                              <w:t xml:space="preserve">        </w:t>
                            </w:r>
                            <w:r>
                              <w:rPr>
                                <w:rFonts w:hint="eastAsia" w:ascii="宋体" w:hAnsi="宋体" w:cs="黑体"/>
                                <w:sz w:val="18"/>
                                <w:szCs w:val="18"/>
                                <w:lang w:eastAsia="zh-CN"/>
                              </w:rPr>
                              <w:t>□</w:t>
                            </w:r>
                            <w:r>
                              <w:rPr>
                                <w:rFonts w:hint="eastAsia" w:ascii="宋体" w:hAnsi="宋体" w:cs="黑体"/>
                                <w:sz w:val="18"/>
                                <w:szCs w:val="18"/>
                              </w:rPr>
                              <w:t xml:space="preserve"> 应急广播系统</w:t>
                            </w:r>
                          </w:p>
                          <w:p>
                            <w:pPr>
                              <w:jc w:val="left"/>
                              <w:rPr>
                                <w:rFonts w:ascii="宋体" w:hAnsi="宋体" w:cs="黑体"/>
                                <w:sz w:val="18"/>
                                <w:szCs w:val="18"/>
                              </w:rPr>
                            </w:pPr>
                            <w:r>
                              <w:rPr>
                                <w:rFonts w:hint="eastAsia" w:ascii="宋体" w:hAnsi="宋体" w:cs="黑体"/>
                                <w:sz w:val="18"/>
                                <w:szCs w:val="18"/>
                              </w:rPr>
                              <w:t>□ 消防专用电话                      □ 防火分隔设施</w:t>
                            </w:r>
                          </w:p>
                          <w:p>
                            <w:pPr>
                              <w:jc w:val="left"/>
                              <w:rPr>
                                <w:rFonts w:ascii="宋体" w:hAnsi="宋体" w:cs="黑体"/>
                                <w:sz w:val="18"/>
                                <w:szCs w:val="18"/>
                              </w:rPr>
                            </w:pPr>
                            <w:r>
                              <w:rPr>
                                <w:rFonts w:hint="eastAsia" w:ascii="宋体" w:hAnsi="宋体" w:cs="黑体"/>
                                <w:sz w:val="18"/>
                                <w:szCs w:val="18"/>
                              </w:rPr>
                              <w:t>□ 消防电梯                          □ 灭火器</w:t>
                            </w:r>
                          </w:p>
                          <w:p>
                            <w:pPr>
                              <w:jc w:val="left"/>
                              <w:rPr>
                                <w:rFonts w:ascii="宋体" w:hAnsi="宋体" w:cs="黑体"/>
                                <w:sz w:val="18"/>
                                <w:szCs w:val="18"/>
                              </w:rPr>
                            </w:pPr>
                            <w:r>
                              <w:rPr>
                                <w:rFonts w:hint="eastAsia" w:ascii="宋体" w:hAnsi="宋体" w:cs="黑体"/>
                                <w:sz w:val="18"/>
                                <w:szCs w:val="18"/>
                              </w:rPr>
                              <w:t>□ 消防电源监控系统                  □ 干粉灭火系统</w:t>
                            </w:r>
                          </w:p>
                          <w:p>
                            <w:pPr>
                              <w:rPr>
                                <w:sz w:val="18"/>
                                <w:szCs w:val="18"/>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22.9pt;height:568pt;width:466pt;mso-position-horizontal:center;mso-position-horizontal-relative:page;mso-wrap-distance-bottom:3.6pt;mso-wrap-distance-left:9pt;mso-wrap-distance-right:9pt;mso-wrap-distance-top:3.6pt;z-index:251661312;mso-width-relative:page;mso-height-relative:page;" fillcolor="#FFFFFF" filled="t" stroked="t" coordsize="21600,21600" o:gfxdata="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WAAAAZHJzL1BLAQIUABQAAAAIAIdO4kAUOLNa1wAAAAgBAAAP&#10;AAAAAAAAAAEAIAAAADgAAABkcnMvZG93bnJldi54bWxQSwECFAAUAAAACACHTuJALioA5jwCAAB+&#10;BAAADgAAAAAAAAABACAAAAA8AQAAZHJzL2Uyb0RvYy54bWxQSwUGAAAAAAYABgBZAQAA6gUAAAAA&#10;">
                <v:fill on="t" focussize="0,0"/>
                <v:stroke color="#000000" miterlimit="8" joinstyle="miter"/>
                <v:imagedata o:title=""/>
                <o:lock v:ext="edit" aspectratio="f"/>
                <v:textbox>
                  <w:txbxContent>
                    <w:p>
                      <w:pPr>
                        <w:jc w:val="center"/>
                        <w:rPr>
                          <w:rFonts w:ascii="宋体" w:hAnsi="宋体" w:cs="黑体"/>
                          <w:sz w:val="18"/>
                          <w:szCs w:val="18"/>
                        </w:rPr>
                      </w:pPr>
                      <w:bookmarkStart w:id="102" w:name="OLE_LINK29"/>
                      <w:r>
                        <w:rPr>
                          <w:rFonts w:hint="eastAsia" w:ascii="宋体" w:hAnsi="宋体" w:cs="黑体"/>
                          <w:sz w:val="18"/>
                          <w:szCs w:val="18"/>
                        </w:rPr>
                        <w:t>建筑消防设施维护保养合同（参考样式）</w:t>
                      </w:r>
                      <w:bookmarkEnd w:id="102"/>
                    </w:p>
                    <w:p>
                      <w:pPr>
                        <w:jc w:val="center"/>
                        <w:outlineLvl w:val="0"/>
                        <w:rPr>
                          <w:rFonts w:ascii="宋体" w:hAnsi="宋体" w:cs="黑体"/>
                          <w:sz w:val="18"/>
                          <w:szCs w:val="18"/>
                        </w:rPr>
                      </w:pPr>
                      <w:r>
                        <w:rPr>
                          <w:rFonts w:hint="eastAsia" w:ascii="宋体" w:hAnsi="宋体" w:cs="黑体"/>
                          <w:sz w:val="18"/>
                          <w:szCs w:val="18"/>
                        </w:rPr>
                        <w:t>（合同编号）</w:t>
                      </w:r>
                    </w:p>
                    <w:p>
                      <w:pPr>
                        <w:jc w:val="left"/>
                        <w:rPr>
                          <w:rFonts w:ascii="宋体" w:hAnsi="宋体" w:cs="黑体"/>
                          <w:sz w:val="18"/>
                          <w:szCs w:val="18"/>
                        </w:rPr>
                      </w:pPr>
                      <w:r>
                        <w:rPr>
                          <w:rFonts w:hint="eastAsia" w:ascii="宋体" w:hAnsi="宋体" w:cs="黑体"/>
                          <w:sz w:val="18"/>
                          <w:szCs w:val="18"/>
                        </w:rPr>
                        <w:t xml:space="preserve">甲方（委托方）： </w:t>
                      </w:r>
                    </w:p>
                    <w:p>
                      <w:pPr>
                        <w:jc w:val="left"/>
                        <w:rPr>
                          <w:rFonts w:ascii="宋体" w:hAnsi="宋体" w:cs="黑体"/>
                          <w:sz w:val="18"/>
                          <w:szCs w:val="18"/>
                        </w:rPr>
                      </w:pPr>
                      <w:r>
                        <w:rPr>
                          <w:rFonts w:hint="eastAsia" w:ascii="宋体" w:hAnsi="宋体" w:cs="黑体"/>
                          <w:sz w:val="18"/>
                          <w:szCs w:val="18"/>
                        </w:rPr>
                        <w:t>统一社会信用代码：</w:t>
                      </w:r>
                    </w:p>
                    <w:p>
                      <w:pPr>
                        <w:jc w:val="left"/>
                        <w:rPr>
                          <w:rFonts w:ascii="宋体" w:hAnsi="宋体" w:cs="黑体"/>
                          <w:sz w:val="18"/>
                          <w:szCs w:val="18"/>
                        </w:rPr>
                      </w:pPr>
                      <w:r>
                        <w:rPr>
                          <w:rFonts w:hint="eastAsia" w:ascii="宋体" w:hAnsi="宋体" w:cs="黑体"/>
                          <w:sz w:val="18"/>
                          <w:szCs w:val="18"/>
                        </w:rPr>
                        <w:t>法定代表人：</w:t>
                      </w:r>
                    </w:p>
                    <w:p>
                      <w:pPr>
                        <w:jc w:val="left"/>
                        <w:rPr>
                          <w:rFonts w:ascii="宋体" w:hAnsi="宋体" w:cs="黑体"/>
                          <w:sz w:val="18"/>
                          <w:szCs w:val="18"/>
                        </w:rPr>
                      </w:pPr>
                      <w:r>
                        <w:rPr>
                          <w:rFonts w:hint="eastAsia" w:ascii="宋体" w:hAnsi="宋体" w:cs="黑体"/>
                          <w:sz w:val="18"/>
                          <w:szCs w:val="18"/>
                        </w:rPr>
                        <w:t>地址：</w:t>
                      </w:r>
                    </w:p>
                    <w:p>
                      <w:pPr>
                        <w:jc w:val="left"/>
                        <w:rPr>
                          <w:rFonts w:ascii="宋体" w:hAnsi="宋体" w:cs="黑体"/>
                          <w:sz w:val="18"/>
                          <w:szCs w:val="18"/>
                        </w:rPr>
                      </w:pPr>
                      <w:r>
                        <w:rPr>
                          <w:rFonts w:hint="eastAsia" w:ascii="宋体" w:hAnsi="宋体" w:cs="黑体"/>
                          <w:sz w:val="18"/>
                          <w:szCs w:val="18"/>
                        </w:rPr>
                        <w:t>联系人：                           联系电话：</w:t>
                      </w:r>
                    </w:p>
                    <w:p>
                      <w:pPr>
                        <w:jc w:val="left"/>
                        <w:rPr>
                          <w:rFonts w:ascii="宋体" w:hAnsi="宋体" w:cs="黑体"/>
                          <w:sz w:val="18"/>
                          <w:szCs w:val="18"/>
                        </w:rPr>
                      </w:pPr>
                      <w:r>
                        <w:rPr>
                          <w:rFonts w:hint="eastAsia" w:ascii="宋体" w:hAnsi="宋体" w:cs="黑体"/>
                          <w:sz w:val="18"/>
                          <w:szCs w:val="18"/>
                        </w:rPr>
                        <w:t xml:space="preserve">乙方（承保方）： </w:t>
                      </w:r>
                    </w:p>
                    <w:p>
                      <w:pPr>
                        <w:jc w:val="left"/>
                        <w:rPr>
                          <w:rFonts w:ascii="宋体" w:hAnsi="宋体" w:cs="黑体"/>
                          <w:sz w:val="18"/>
                          <w:szCs w:val="18"/>
                        </w:rPr>
                      </w:pPr>
                      <w:r>
                        <w:rPr>
                          <w:rFonts w:hint="eastAsia" w:ascii="宋体" w:hAnsi="宋体" w:cs="黑体"/>
                          <w:sz w:val="18"/>
                          <w:szCs w:val="18"/>
                        </w:rPr>
                        <w:t>统一社会信用代码：</w:t>
                      </w:r>
                    </w:p>
                    <w:p>
                      <w:pPr>
                        <w:jc w:val="left"/>
                        <w:rPr>
                          <w:rFonts w:ascii="宋体" w:hAnsi="宋体" w:cs="黑体"/>
                          <w:sz w:val="18"/>
                          <w:szCs w:val="18"/>
                        </w:rPr>
                      </w:pPr>
                      <w:r>
                        <w:rPr>
                          <w:rFonts w:hint="eastAsia" w:ascii="宋体" w:hAnsi="宋体" w:cs="黑体"/>
                          <w:sz w:val="18"/>
                          <w:szCs w:val="18"/>
                        </w:rPr>
                        <w:t>法定代表人：</w:t>
                      </w:r>
                    </w:p>
                    <w:p>
                      <w:pPr>
                        <w:jc w:val="left"/>
                        <w:rPr>
                          <w:rFonts w:ascii="宋体" w:hAnsi="宋体" w:cs="黑体"/>
                          <w:sz w:val="18"/>
                          <w:szCs w:val="18"/>
                        </w:rPr>
                      </w:pPr>
                      <w:r>
                        <w:rPr>
                          <w:rFonts w:hint="eastAsia" w:ascii="宋体" w:hAnsi="宋体" w:cs="黑体"/>
                          <w:sz w:val="18"/>
                          <w:szCs w:val="18"/>
                        </w:rPr>
                        <w:t>地址：</w:t>
                      </w:r>
                    </w:p>
                    <w:p>
                      <w:pPr>
                        <w:jc w:val="left"/>
                        <w:rPr>
                          <w:rFonts w:ascii="宋体" w:hAnsi="宋体" w:cs="黑体"/>
                          <w:sz w:val="18"/>
                          <w:szCs w:val="18"/>
                        </w:rPr>
                      </w:pPr>
                      <w:r>
                        <w:rPr>
                          <w:rFonts w:hint="eastAsia" w:ascii="宋体" w:hAnsi="宋体" w:cs="黑体"/>
                          <w:sz w:val="18"/>
                          <w:szCs w:val="18"/>
                        </w:rPr>
                        <w:t>联系人：                           联系电话：</w:t>
                      </w:r>
                    </w:p>
                    <w:p>
                      <w:pPr>
                        <w:adjustRightInd/>
                        <w:ind w:firstLine="360" w:firstLineChars="200"/>
                        <w:jc w:val="left"/>
                        <w:rPr>
                          <w:rFonts w:ascii="宋体" w:hAnsi="宋体" w:cs="黑体"/>
                          <w:sz w:val="18"/>
                          <w:szCs w:val="18"/>
                        </w:rPr>
                      </w:pPr>
                      <w:r>
                        <w:rPr>
                          <w:rFonts w:hint="eastAsia" w:ascii="宋体" w:hAnsi="宋体" w:cs="黑体"/>
                          <w:sz w:val="18"/>
                          <w:szCs w:val="18"/>
                        </w:rPr>
                        <w:t>根据《中华人民共和国民法典》《中华人民共和国消防法》《福建省消防条例》《建筑消防设施的维护管理》（GB25201）《厦门市建筑消防设施维护保养管理规范》等法律法规要求，甲</w:t>
                      </w:r>
                      <w:r>
                        <w:rPr>
                          <w:rFonts w:hint="eastAsia" w:ascii="宋体" w:hAnsi="宋体" w:cs="黑体"/>
                          <w:sz w:val="18"/>
                          <w:szCs w:val="18"/>
                          <w:lang w:eastAsia="zh-CN"/>
                        </w:rPr>
                        <w:t>乙</w:t>
                      </w:r>
                      <w:r>
                        <w:rPr>
                          <w:rFonts w:hint="eastAsia" w:ascii="宋体" w:hAnsi="宋体" w:cs="黑体"/>
                          <w:sz w:val="18"/>
                          <w:szCs w:val="18"/>
                        </w:rPr>
                        <w:t>双方遵循自愿、平等、公平、诚实信用的原则，经协商一致签订本消防技术服务合同，双方应共同遵守。</w:t>
                      </w:r>
                    </w:p>
                    <w:p>
                      <w:pPr>
                        <w:adjustRightInd/>
                        <w:jc w:val="left"/>
                        <w:rPr>
                          <w:rFonts w:ascii="宋体" w:hAnsi="宋体" w:cs="黑体"/>
                          <w:sz w:val="18"/>
                          <w:szCs w:val="18"/>
                        </w:rPr>
                      </w:pPr>
                      <w:r>
                        <w:rPr>
                          <w:rFonts w:hint="eastAsia" w:ascii="宋体" w:hAnsi="宋体" w:cs="黑体"/>
                          <w:sz w:val="18"/>
                          <w:szCs w:val="18"/>
                        </w:rPr>
                        <w:t>1 消防技术服务事项</w:t>
                      </w:r>
                    </w:p>
                    <w:p>
                      <w:pPr>
                        <w:adjustRightInd/>
                        <w:jc w:val="left"/>
                        <w:rPr>
                          <w:rFonts w:ascii="宋体" w:hAnsi="宋体" w:cs="黑体"/>
                          <w:sz w:val="18"/>
                          <w:szCs w:val="18"/>
                        </w:rPr>
                      </w:pPr>
                      <w:r>
                        <w:rPr>
                          <w:rFonts w:hint="eastAsia" w:ascii="宋体" w:hAnsi="宋体" w:cs="黑体"/>
                          <w:sz w:val="18"/>
                          <w:szCs w:val="18"/>
                        </w:rPr>
                        <w:t>1.1乙方根据甲方委托，对甲方现有的消防设施提供消防技术服务，服务标准依据《厦门市建筑消防设施维护保养管理规范》来执行，甲方委托乙方完成消防技术服务项目有以下系统（打勾项）:</w:t>
                      </w:r>
                    </w:p>
                    <w:p>
                      <w:pPr>
                        <w:jc w:val="left"/>
                        <w:rPr>
                          <w:rFonts w:ascii="宋体" w:hAnsi="宋体" w:cs="黑体"/>
                          <w:sz w:val="18"/>
                          <w:szCs w:val="18"/>
                        </w:rPr>
                      </w:pPr>
                      <w:r>
                        <w:rPr>
                          <w:rFonts w:hint="eastAsia" w:ascii="宋体" w:hAnsi="宋体" w:cs="黑体"/>
                          <w:sz w:val="18"/>
                          <w:szCs w:val="18"/>
                        </w:rPr>
                        <w:t>□ 消防供配电设施                    □ 火灾自动报警系统</w:t>
                      </w:r>
                    </w:p>
                    <w:p>
                      <w:pPr>
                        <w:jc w:val="left"/>
                        <w:rPr>
                          <w:rFonts w:ascii="宋体" w:hAnsi="宋体" w:cs="黑体"/>
                          <w:sz w:val="18"/>
                          <w:szCs w:val="18"/>
                        </w:rPr>
                      </w:pPr>
                      <w:r>
                        <w:rPr>
                          <w:rFonts w:hint="eastAsia" w:ascii="宋体" w:hAnsi="宋体" w:cs="黑体"/>
                          <w:sz w:val="18"/>
                          <w:szCs w:val="18"/>
                        </w:rPr>
                        <w:t>□ 电气火灾监控系统                  □ 可燃气体探测报警系统</w:t>
                      </w:r>
                    </w:p>
                    <w:p>
                      <w:pPr>
                        <w:jc w:val="left"/>
                        <w:rPr>
                          <w:rFonts w:ascii="宋体" w:hAnsi="宋体" w:cs="黑体"/>
                          <w:sz w:val="18"/>
                          <w:szCs w:val="18"/>
                        </w:rPr>
                      </w:pPr>
                      <w:r>
                        <w:rPr>
                          <w:rFonts w:hint="eastAsia" w:ascii="宋体" w:hAnsi="宋体" w:cs="黑体"/>
                          <w:sz w:val="18"/>
                          <w:szCs w:val="18"/>
                        </w:rPr>
                        <w:t>□ 消防</w:t>
                      </w:r>
                      <w:r>
                        <w:rPr>
                          <w:rFonts w:hint="eastAsia" w:ascii="宋体" w:hAnsi="宋体" w:cs="黑体"/>
                          <w:sz w:val="18"/>
                          <w:szCs w:val="18"/>
                          <w:lang w:eastAsia="zh-CN"/>
                        </w:rPr>
                        <w:t>供</w:t>
                      </w:r>
                      <w:r>
                        <w:rPr>
                          <w:rFonts w:hint="eastAsia" w:ascii="宋体" w:hAnsi="宋体" w:cs="黑体"/>
                          <w:sz w:val="18"/>
                          <w:szCs w:val="18"/>
                        </w:rPr>
                        <w:t>水</w:t>
                      </w:r>
                      <w:r>
                        <w:rPr>
                          <w:rFonts w:hint="eastAsia" w:ascii="宋体" w:hAnsi="宋体" w:cs="黑体"/>
                          <w:sz w:val="18"/>
                          <w:szCs w:val="18"/>
                          <w:lang w:eastAsia="zh-CN"/>
                        </w:rPr>
                        <w:t>设施</w:t>
                      </w:r>
                      <w:r>
                        <w:rPr>
                          <w:rFonts w:hint="eastAsia" w:ascii="宋体" w:hAnsi="宋体" w:cs="黑体"/>
                          <w:sz w:val="18"/>
                          <w:szCs w:val="18"/>
                        </w:rPr>
                        <w:t xml:space="preserve">             </w:t>
                      </w:r>
                      <w:r>
                        <w:rPr>
                          <w:rFonts w:hint="eastAsia" w:ascii="宋体" w:hAnsi="宋体" w:cs="黑体"/>
                          <w:sz w:val="18"/>
                          <w:szCs w:val="18"/>
                          <w:lang w:val="en-US" w:eastAsia="zh-CN"/>
                        </w:rPr>
                        <w:t xml:space="preserve">       </w:t>
                      </w:r>
                      <w:r>
                        <w:rPr>
                          <w:rFonts w:hint="eastAsia" w:ascii="宋体" w:hAnsi="宋体" w:cs="黑体"/>
                          <w:sz w:val="18"/>
                          <w:szCs w:val="18"/>
                        </w:rPr>
                        <w:t xml:space="preserve"> </w:t>
                      </w:r>
                      <w:r>
                        <w:rPr>
                          <w:rFonts w:hint="eastAsia" w:ascii="宋体" w:hAnsi="宋体" w:cs="黑体"/>
                          <w:sz w:val="18"/>
                          <w:szCs w:val="18"/>
                          <w:lang w:val="en-US" w:eastAsia="zh-CN"/>
                        </w:rPr>
                        <w:t xml:space="preserve"> </w:t>
                      </w:r>
                      <w:r>
                        <w:rPr>
                          <w:rFonts w:hint="eastAsia" w:ascii="宋体" w:hAnsi="宋体" w:cs="黑体"/>
                          <w:sz w:val="18"/>
                          <w:szCs w:val="18"/>
                        </w:rPr>
                        <w:t>□ 消火栓系统</w:t>
                      </w:r>
                    </w:p>
                    <w:p>
                      <w:pPr>
                        <w:jc w:val="left"/>
                        <w:rPr>
                          <w:rFonts w:ascii="宋体" w:hAnsi="宋体" w:cs="黑体"/>
                          <w:sz w:val="18"/>
                          <w:szCs w:val="18"/>
                        </w:rPr>
                      </w:pPr>
                      <w:r>
                        <w:rPr>
                          <w:rFonts w:hint="eastAsia" w:ascii="宋体" w:hAnsi="宋体" w:cs="黑体"/>
                          <w:sz w:val="18"/>
                          <w:szCs w:val="18"/>
                        </w:rPr>
                        <w:t>□ 自动喷水灭火系统                  □ 泡沫灭火系统</w:t>
                      </w:r>
                    </w:p>
                    <w:p>
                      <w:pPr>
                        <w:jc w:val="left"/>
                        <w:rPr>
                          <w:rFonts w:hint="eastAsia" w:ascii="宋体" w:hAnsi="宋体" w:cs="黑体"/>
                          <w:sz w:val="18"/>
                          <w:szCs w:val="18"/>
                        </w:rPr>
                      </w:pPr>
                      <w:r>
                        <w:rPr>
                          <w:rFonts w:hint="eastAsia" w:ascii="宋体" w:hAnsi="宋体" w:cs="黑体"/>
                          <w:sz w:val="18"/>
                          <w:szCs w:val="18"/>
                        </w:rPr>
                        <w:t>□ 气体灭火系统                      □ 细水雾灭火系统</w:t>
                      </w:r>
                    </w:p>
                    <w:p>
                      <w:pPr>
                        <w:jc w:val="left"/>
                        <w:rPr>
                          <w:rFonts w:hint="eastAsia" w:ascii="宋体" w:hAnsi="宋体" w:cs="黑体"/>
                          <w:sz w:val="18"/>
                          <w:szCs w:val="18"/>
                          <w:lang w:eastAsia="zh-CN"/>
                        </w:rPr>
                      </w:pPr>
                      <w:r>
                        <w:rPr>
                          <w:rFonts w:hint="eastAsia" w:ascii="宋体" w:hAnsi="宋体" w:cs="黑体"/>
                          <w:sz w:val="18"/>
                          <w:szCs w:val="18"/>
                          <w:lang w:val="en-US" w:eastAsia="zh-CN"/>
                        </w:rPr>
                        <w:t xml:space="preserve">□ 自动跟踪定位射流灭火系统          </w:t>
                      </w:r>
                      <w:r>
                        <w:rPr>
                          <w:rFonts w:hint="eastAsia" w:ascii="宋体" w:hAnsi="宋体" w:cs="黑体"/>
                          <w:sz w:val="18"/>
                          <w:szCs w:val="18"/>
                        </w:rPr>
                        <w:t>□</w:t>
                      </w:r>
                      <w:r>
                        <w:rPr>
                          <w:rFonts w:hint="eastAsia" w:ascii="宋体" w:hAnsi="宋体" w:cs="黑体"/>
                          <w:sz w:val="18"/>
                          <w:szCs w:val="18"/>
                          <w:lang w:val="en-US" w:eastAsia="zh-CN"/>
                        </w:rPr>
                        <w:t xml:space="preserve"> </w:t>
                      </w:r>
                      <w:r>
                        <w:rPr>
                          <w:rFonts w:hint="eastAsia" w:ascii="宋体" w:hAnsi="宋体" w:cs="黑体"/>
                          <w:sz w:val="18"/>
                          <w:szCs w:val="18"/>
                          <w:lang w:eastAsia="zh-CN"/>
                        </w:rPr>
                        <w:t>水喷雾灭火系统</w:t>
                      </w:r>
                    </w:p>
                    <w:p>
                      <w:pPr>
                        <w:jc w:val="left"/>
                        <w:rPr>
                          <w:rFonts w:ascii="宋体" w:hAnsi="宋体" w:cs="黑体"/>
                          <w:sz w:val="18"/>
                          <w:szCs w:val="18"/>
                        </w:rPr>
                      </w:pPr>
                      <w:r>
                        <w:rPr>
                          <w:rFonts w:hint="eastAsia" w:ascii="宋体" w:hAnsi="宋体" w:cs="黑体"/>
                          <w:sz w:val="18"/>
                          <w:szCs w:val="18"/>
                        </w:rPr>
                        <w:t xml:space="preserve">□ </w:t>
                      </w:r>
                      <w:r>
                        <w:rPr>
                          <w:rFonts w:hint="eastAsia" w:ascii="宋体" w:hAnsi="宋体" w:cs="黑体"/>
                          <w:sz w:val="18"/>
                          <w:szCs w:val="18"/>
                          <w:lang w:eastAsia="zh-CN"/>
                        </w:rPr>
                        <w:t>固定</w:t>
                      </w:r>
                      <w:r>
                        <w:rPr>
                          <w:rFonts w:hint="eastAsia" w:ascii="宋体" w:hAnsi="宋体" w:cs="黑体"/>
                          <w:sz w:val="18"/>
                          <w:szCs w:val="18"/>
                        </w:rPr>
                        <w:t>消防炮</w:t>
                      </w:r>
                      <w:r>
                        <w:rPr>
                          <w:rFonts w:hint="eastAsia" w:ascii="宋体" w:hAnsi="宋体" w:cs="黑体"/>
                          <w:sz w:val="18"/>
                          <w:szCs w:val="18"/>
                          <w:lang w:eastAsia="zh-CN"/>
                        </w:rPr>
                        <w:t>灭火</w:t>
                      </w:r>
                      <w:r>
                        <w:rPr>
                          <w:rFonts w:hint="eastAsia" w:ascii="宋体" w:hAnsi="宋体" w:cs="黑体"/>
                          <w:sz w:val="18"/>
                          <w:szCs w:val="18"/>
                        </w:rPr>
                        <w:t xml:space="preserve">系统                □ </w:t>
                      </w:r>
                      <w:r>
                        <w:rPr>
                          <w:rFonts w:hint="eastAsia" w:ascii="宋体" w:hAnsi="宋体" w:cs="黑体"/>
                          <w:sz w:val="18"/>
                          <w:szCs w:val="18"/>
                          <w:lang w:eastAsia="zh-CN"/>
                        </w:rPr>
                        <w:t>防烟</w:t>
                      </w:r>
                      <w:r>
                        <w:rPr>
                          <w:rFonts w:hint="eastAsia" w:ascii="宋体" w:hAnsi="宋体" w:cs="黑体"/>
                          <w:sz w:val="18"/>
                          <w:szCs w:val="18"/>
                        </w:rPr>
                        <w:t>排烟系统</w:t>
                      </w:r>
                    </w:p>
                    <w:p>
                      <w:pPr>
                        <w:jc w:val="left"/>
                        <w:rPr>
                          <w:rFonts w:ascii="宋体" w:hAnsi="宋体" w:cs="黑体"/>
                          <w:sz w:val="18"/>
                          <w:szCs w:val="18"/>
                        </w:rPr>
                      </w:pPr>
                      <w:r>
                        <w:rPr>
                          <w:rFonts w:hint="eastAsia" w:ascii="宋体" w:hAnsi="宋体" w:cs="黑体"/>
                          <w:sz w:val="18"/>
                          <w:szCs w:val="18"/>
                        </w:rPr>
                        <w:t xml:space="preserve">□ </w:t>
                      </w:r>
                      <w:r>
                        <w:rPr>
                          <w:rFonts w:hint="eastAsia" w:ascii="宋体" w:hAnsi="宋体" w:cs="黑体"/>
                          <w:sz w:val="18"/>
                          <w:szCs w:val="18"/>
                          <w:lang w:eastAsia="zh-CN"/>
                        </w:rPr>
                        <w:t>消防</w:t>
                      </w:r>
                      <w:r>
                        <w:rPr>
                          <w:rFonts w:hint="eastAsia" w:ascii="宋体" w:hAnsi="宋体" w:cs="黑体"/>
                          <w:sz w:val="18"/>
                          <w:szCs w:val="18"/>
                        </w:rPr>
                        <w:t>应急照明和疏散指示</w:t>
                      </w:r>
                      <w:r>
                        <w:rPr>
                          <w:rFonts w:hint="eastAsia" w:ascii="宋体" w:hAnsi="宋体" w:cs="黑体"/>
                          <w:sz w:val="18"/>
                          <w:szCs w:val="18"/>
                          <w:lang w:eastAsia="zh-CN"/>
                        </w:rPr>
                        <w:t>系统</w:t>
                      </w:r>
                      <w:r>
                        <w:rPr>
                          <w:rFonts w:hint="eastAsia" w:ascii="宋体" w:hAnsi="宋体" w:cs="黑体"/>
                          <w:sz w:val="18"/>
                          <w:szCs w:val="18"/>
                        </w:rPr>
                        <w:t xml:space="preserve">        </w:t>
                      </w:r>
                      <w:r>
                        <w:rPr>
                          <w:rFonts w:hint="eastAsia" w:ascii="宋体" w:hAnsi="宋体" w:cs="黑体"/>
                          <w:sz w:val="18"/>
                          <w:szCs w:val="18"/>
                          <w:lang w:eastAsia="zh-CN"/>
                        </w:rPr>
                        <w:t>□</w:t>
                      </w:r>
                      <w:r>
                        <w:rPr>
                          <w:rFonts w:hint="eastAsia" w:ascii="宋体" w:hAnsi="宋体" w:cs="黑体"/>
                          <w:sz w:val="18"/>
                          <w:szCs w:val="18"/>
                        </w:rPr>
                        <w:t xml:space="preserve"> 应急广播系统</w:t>
                      </w:r>
                    </w:p>
                    <w:p>
                      <w:pPr>
                        <w:jc w:val="left"/>
                        <w:rPr>
                          <w:rFonts w:ascii="宋体" w:hAnsi="宋体" w:cs="黑体"/>
                          <w:sz w:val="18"/>
                          <w:szCs w:val="18"/>
                        </w:rPr>
                      </w:pPr>
                      <w:r>
                        <w:rPr>
                          <w:rFonts w:hint="eastAsia" w:ascii="宋体" w:hAnsi="宋体" w:cs="黑体"/>
                          <w:sz w:val="18"/>
                          <w:szCs w:val="18"/>
                        </w:rPr>
                        <w:t>□ 消防专用电话                      □ 防火分隔设施</w:t>
                      </w:r>
                    </w:p>
                    <w:p>
                      <w:pPr>
                        <w:jc w:val="left"/>
                        <w:rPr>
                          <w:rFonts w:ascii="宋体" w:hAnsi="宋体" w:cs="黑体"/>
                          <w:sz w:val="18"/>
                          <w:szCs w:val="18"/>
                        </w:rPr>
                      </w:pPr>
                      <w:r>
                        <w:rPr>
                          <w:rFonts w:hint="eastAsia" w:ascii="宋体" w:hAnsi="宋体" w:cs="黑体"/>
                          <w:sz w:val="18"/>
                          <w:szCs w:val="18"/>
                        </w:rPr>
                        <w:t>□ 消防电梯                          □ 灭火器</w:t>
                      </w:r>
                    </w:p>
                    <w:p>
                      <w:pPr>
                        <w:jc w:val="left"/>
                        <w:rPr>
                          <w:rFonts w:ascii="宋体" w:hAnsi="宋体" w:cs="黑体"/>
                          <w:sz w:val="18"/>
                          <w:szCs w:val="18"/>
                        </w:rPr>
                      </w:pPr>
                      <w:r>
                        <w:rPr>
                          <w:rFonts w:hint="eastAsia" w:ascii="宋体" w:hAnsi="宋体" w:cs="黑体"/>
                          <w:sz w:val="18"/>
                          <w:szCs w:val="18"/>
                        </w:rPr>
                        <w:t>□ 消防电源监控系统                  □ 干粉灭火系统</w:t>
                      </w:r>
                    </w:p>
                    <w:p>
                      <w:pPr>
                        <w:rPr>
                          <w:sz w:val="18"/>
                          <w:szCs w:val="18"/>
                        </w:rPr>
                      </w:pPr>
                    </w:p>
                  </w:txbxContent>
                </v:textbox>
                <w10:wrap type="square"/>
              </v:shape>
            </w:pict>
          </mc:Fallback>
        </mc:AlternateContent>
      </w:r>
      <w:r>
        <w:rPr>
          <w:rFonts w:hint="eastAsia"/>
        </w:rPr>
        <w:t>建筑消防设施维护保养合同（参考样式）如下所示。</w:t>
      </w:r>
    </w:p>
    <w:p>
      <w:pPr>
        <w:pStyle w:val="60"/>
        <w:ind w:firstLine="420"/>
      </w:pPr>
      <w:r>
        <mc:AlternateContent>
          <mc:Choice Requires="wps">
            <w:drawing>
              <wp:anchor distT="45720" distB="45720" distL="114300" distR="114300" simplePos="0" relativeHeight="251662336" behindDoc="0" locked="0" layoutInCell="1" allowOverlap="1">
                <wp:simplePos x="0" y="0"/>
                <wp:positionH relativeFrom="margin">
                  <wp:align>left</wp:align>
                </wp:positionH>
                <wp:positionV relativeFrom="paragraph">
                  <wp:posOffset>81280</wp:posOffset>
                </wp:positionV>
                <wp:extent cx="5918200" cy="8490585"/>
                <wp:effectExtent l="0" t="0" r="25400" b="24765"/>
                <wp:wrapSquare wrapText="bothSides"/>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918200" cy="8490857"/>
                        </a:xfrm>
                        <a:prstGeom prst="rect">
                          <a:avLst/>
                        </a:prstGeom>
                        <a:solidFill>
                          <a:srgbClr val="FFFFFF"/>
                        </a:solidFill>
                        <a:ln w="9525">
                          <a:solidFill>
                            <a:srgbClr val="000000"/>
                          </a:solidFill>
                          <a:miter lim="800000"/>
                        </a:ln>
                      </wps:spPr>
                      <wps:txbx>
                        <w:txbxContent>
                          <w:p>
                            <w:pPr>
                              <w:jc w:val="left"/>
                              <w:rPr>
                                <w:rFonts w:ascii="宋体" w:hAnsi="宋体" w:cs="黑体"/>
                                <w:sz w:val="18"/>
                                <w:szCs w:val="18"/>
                              </w:rPr>
                            </w:pPr>
                            <w:r>
                              <w:rPr>
                                <w:rFonts w:hint="eastAsia" w:ascii="宋体" w:hAnsi="宋体" w:cs="黑体"/>
                                <w:sz w:val="18"/>
                                <w:szCs w:val="18"/>
                              </w:rPr>
                              <w:t>□ 厨房</w:t>
                            </w:r>
                            <w:r>
                              <w:rPr>
                                <w:rFonts w:hint="eastAsia" w:ascii="宋体" w:hAnsi="宋体" w:cs="黑体"/>
                                <w:sz w:val="18"/>
                                <w:szCs w:val="18"/>
                                <w:lang w:eastAsia="zh-CN"/>
                              </w:rPr>
                              <w:t>设备</w:t>
                            </w:r>
                            <w:r>
                              <w:rPr>
                                <w:rFonts w:hint="eastAsia" w:ascii="宋体" w:hAnsi="宋体" w:cs="黑体"/>
                                <w:sz w:val="18"/>
                                <w:szCs w:val="18"/>
                              </w:rPr>
                              <w:t>灭火</w:t>
                            </w:r>
                            <w:r>
                              <w:rPr>
                                <w:rFonts w:hint="eastAsia" w:ascii="宋体" w:hAnsi="宋体" w:cs="黑体"/>
                                <w:sz w:val="18"/>
                                <w:szCs w:val="18"/>
                                <w:lang w:eastAsia="zh-CN"/>
                              </w:rPr>
                              <w:t>装置</w:t>
                            </w:r>
                            <w:r>
                              <w:rPr>
                                <w:rFonts w:hint="eastAsia" w:ascii="宋体" w:hAnsi="宋体" w:cs="黑体"/>
                                <w:sz w:val="18"/>
                                <w:szCs w:val="18"/>
                              </w:rPr>
                              <w:t xml:space="preserve">                        □ 其他设施：</w:t>
                            </w:r>
                          </w:p>
                          <w:p>
                            <w:pPr>
                              <w:adjustRightInd/>
                              <w:jc w:val="left"/>
                              <w:rPr>
                                <w:rFonts w:ascii="宋体" w:hAnsi="宋体" w:cs="黑体"/>
                                <w:sz w:val="18"/>
                                <w:szCs w:val="18"/>
                              </w:rPr>
                            </w:pPr>
                            <w:r>
                              <w:rPr>
                                <w:rFonts w:hint="eastAsia" w:ascii="宋体" w:hAnsi="宋体" w:cs="黑体"/>
                                <w:sz w:val="18"/>
                                <w:szCs w:val="18"/>
                              </w:rPr>
                              <w:t>1.2乙方依据《厦门市建筑消防设施维护保养管理规范》的月度、季度、年度要求对甲方现有(合同签订日期止)的消防设施进行维护保养。</w:t>
                            </w:r>
                          </w:p>
                          <w:p>
                            <w:pPr>
                              <w:adjustRightInd/>
                              <w:jc w:val="left"/>
                              <w:rPr>
                                <w:rFonts w:ascii="宋体" w:hAnsi="宋体" w:cs="黑体"/>
                                <w:sz w:val="18"/>
                                <w:szCs w:val="18"/>
                              </w:rPr>
                            </w:pPr>
                            <w:r>
                              <w:rPr>
                                <w:rFonts w:hint="eastAsia" w:ascii="宋体" w:hAnsi="宋体" w:cs="黑体"/>
                                <w:sz w:val="18"/>
                                <w:szCs w:val="18"/>
                              </w:rPr>
                              <w:t>1.3乙方完成当月技术服务活动后，应以书面形式将火灾隐患整改意见告知甲方。</w:t>
                            </w:r>
                          </w:p>
                          <w:p>
                            <w:pPr>
                              <w:adjustRightInd/>
                              <w:jc w:val="left"/>
                              <w:rPr>
                                <w:rFonts w:ascii="宋体" w:hAnsi="宋体" w:cs="黑体"/>
                                <w:sz w:val="18"/>
                                <w:szCs w:val="18"/>
                              </w:rPr>
                            </w:pPr>
                            <w:r>
                              <w:rPr>
                                <w:rFonts w:hint="eastAsia" w:ascii="宋体" w:hAnsi="宋体" w:cs="黑体"/>
                                <w:sz w:val="18"/>
                                <w:szCs w:val="18"/>
                              </w:rPr>
                              <w:t>2 维保项目概况及期限</w:t>
                            </w:r>
                          </w:p>
                          <w:p>
                            <w:pPr>
                              <w:adjustRightInd/>
                              <w:jc w:val="left"/>
                              <w:rPr>
                                <w:rFonts w:ascii="宋体" w:hAnsi="宋体" w:cs="黑体"/>
                                <w:sz w:val="18"/>
                                <w:szCs w:val="18"/>
                              </w:rPr>
                            </w:pPr>
                            <w:r>
                              <w:rPr>
                                <w:rFonts w:hint="eastAsia" w:ascii="宋体" w:hAnsi="宋体" w:cs="黑体"/>
                                <w:sz w:val="18"/>
                                <w:szCs w:val="18"/>
                              </w:rPr>
                              <w:t>2.1维护保养建筑物名称（多幢建筑可附表）：</w:t>
                            </w:r>
                            <w:r>
                              <w:rPr>
                                <w:rFonts w:hint="eastAsia" w:ascii="宋体" w:hAnsi="宋体" w:cs="黑体"/>
                                <w:sz w:val="18"/>
                                <w:szCs w:val="18"/>
                                <w:u w:val="single"/>
                              </w:rPr>
                              <w:t xml:space="preserve">                 </w:t>
                            </w:r>
                            <w:r>
                              <w:rPr>
                                <w:rFonts w:hint="eastAsia" w:ascii="宋体" w:hAnsi="宋体" w:cs="黑体"/>
                                <w:sz w:val="18"/>
                                <w:szCs w:val="18"/>
                              </w:rPr>
                              <w:t>，使用性质：</w:t>
                            </w:r>
                            <w:r>
                              <w:rPr>
                                <w:rFonts w:hint="eastAsia" w:ascii="宋体" w:hAnsi="宋体" w:cs="黑体"/>
                                <w:sz w:val="18"/>
                                <w:szCs w:val="18"/>
                                <w:u w:val="single"/>
                              </w:rPr>
                              <w:t xml:space="preserve">                    </w:t>
                            </w:r>
                            <w:r>
                              <w:rPr>
                                <w:rFonts w:hint="eastAsia" w:ascii="宋体" w:hAnsi="宋体" w:cs="黑体"/>
                                <w:sz w:val="18"/>
                                <w:szCs w:val="18"/>
                              </w:rPr>
                              <w:t xml:space="preserve">  ，建筑高度：</w:t>
                            </w:r>
                            <w:r>
                              <w:rPr>
                                <w:rFonts w:hint="eastAsia" w:ascii="宋体" w:hAnsi="宋体" w:cs="黑体"/>
                                <w:sz w:val="18"/>
                                <w:szCs w:val="18"/>
                                <w:u w:val="single"/>
                              </w:rPr>
                              <w:t xml:space="preserve">     </w:t>
                            </w:r>
                            <w:r>
                              <w:rPr>
                                <w:rFonts w:hint="eastAsia" w:ascii="宋体" w:hAnsi="宋体" w:cs="黑体"/>
                                <w:sz w:val="18"/>
                                <w:szCs w:val="18"/>
                              </w:rPr>
                              <w:t>米，建筑面积</w:t>
                            </w:r>
                            <w:r>
                              <w:rPr>
                                <w:rFonts w:hint="eastAsia" w:ascii="宋体" w:hAnsi="宋体" w:cs="黑体"/>
                                <w:sz w:val="18"/>
                                <w:szCs w:val="18"/>
                                <w:u w:val="single"/>
                              </w:rPr>
                              <w:t xml:space="preserve">           </w:t>
                            </w:r>
                            <w:r>
                              <w:rPr>
                                <w:rFonts w:hint="eastAsia" w:ascii="宋体" w:hAnsi="宋体" w:cs="黑体"/>
                                <w:sz w:val="18"/>
                                <w:szCs w:val="18"/>
                              </w:rPr>
                              <w:t>平方米，火灾危险性（工业建筑）</w:t>
                            </w:r>
                            <w:r>
                              <w:rPr>
                                <w:rFonts w:hint="eastAsia" w:ascii="宋体" w:hAnsi="宋体" w:cs="黑体"/>
                                <w:sz w:val="18"/>
                                <w:szCs w:val="18"/>
                                <w:u w:val="single"/>
                              </w:rPr>
                              <w:t xml:space="preserve">     </w:t>
                            </w:r>
                            <w:r>
                              <w:rPr>
                                <w:rFonts w:hint="eastAsia" w:ascii="宋体" w:hAnsi="宋体" w:cs="黑体"/>
                                <w:sz w:val="18"/>
                                <w:szCs w:val="18"/>
                              </w:rPr>
                              <w:t xml:space="preserve">    。</w:t>
                            </w:r>
                          </w:p>
                          <w:p>
                            <w:pPr>
                              <w:adjustRightInd/>
                              <w:jc w:val="left"/>
                              <w:rPr>
                                <w:rFonts w:ascii="宋体" w:hAnsi="宋体" w:cs="黑体"/>
                                <w:sz w:val="18"/>
                                <w:szCs w:val="18"/>
                              </w:rPr>
                            </w:pPr>
                            <w:r>
                              <w:rPr>
                                <w:rFonts w:hint="eastAsia" w:ascii="宋体" w:hAnsi="宋体" w:cs="黑体"/>
                                <w:sz w:val="18"/>
                                <w:szCs w:val="18"/>
                              </w:rPr>
                              <w:t>2.2维护保养期限：自</w:t>
                            </w:r>
                            <w:r>
                              <w:rPr>
                                <w:rFonts w:hint="eastAsia" w:ascii="宋体" w:hAnsi="宋体" w:cs="黑体"/>
                                <w:sz w:val="18"/>
                                <w:szCs w:val="18"/>
                                <w:u w:val="single"/>
                              </w:rPr>
                              <w:t xml:space="preserve">      </w:t>
                            </w:r>
                            <w:r>
                              <w:rPr>
                                <w:rFonts w:hint="eastAsia" w:ascii="宋体" w:hAnsi="宋体" w:cs="黑体"/>
                                <w:sz w:val="18"/>
                                <w:szCs w:val="18"/>
                              </w:rPr>
                              <w:t>年</w:t>
                            </w:r>
                            <w:r>
                              <w:rPr>
                                <w:rFonts w:hint="eastAsia" w:ascii="宋体" w:hAnsi="宋体" w:cs="黑体"/>
                                <w:sz w:val="18"/>
                                <w:szCs w:val="18"/>
                                <w:u w:val="single"/>
                              </w:rPr>
                              <w:t xml:space="preserve">    </w:t>
                            </w:r>
                            <w:r>
                              <w:rPr>
                                <w:rFonts w:hint="eastAsia" w:ascii="宋体" w:hAnsi="宋体" w:cs="黑体"/>
                                <w:sz w:val="18"/>
                                <w:szCs w:val="18"/>
                              </w:rPr>
                              <w:t>月</w:t>
                            </w:r>
                            <w:r>
                              <w:rPr>
                                <w:rFonts w:hint="eastAsia" w:ascii="宋体" w:hAnsi="宋体" w:cs="黑体"/>
                                <w:sz w:val="18"/>
                                <w:szCs w:val="18"/>
                                <w:u w:val="single"/>
                              </w:rPr>
                              <w:t xml:space="preserve">   </w:t>
                            </w:r>
                            <w:r>
                              <w:rPr>
                                <w:rFonts w:hint="eastAsia" w:ascii="宋体" w:hAnsi="宋体" w:cs="黑体"/>
                                <w:sz w:val="18"/>
                                <w:szCs w:val="18"/>
                              </w:rPr>
                              <w:t>日</w:t>
                            </w:r>
                            <w:r>
                              <w:rPr>
                                <w:rFonts w:hint="eastAsia" w:ascii="宋体" w:hAnsi="宋体" w:cs="黑体"/>
                                <w:sz w:val="18"/>
                                <w:szCs w:val="18"/>
                                <w:u w:val="single"/>
                              </w:rPr>
                              <w:t xml:space="preserve">   </w:t>
                            </w:r>
                            <w:r>
                              <w:rPr>
                                <w:rFonts w:hint="eastAsia" w:ascii="宋体" w:hAnsi="宋体" w:cs="黑体"/>
                                <w:sz w:val="18"/>
                                <w:szCs w:val="18"/>
                              </w:rPr>
                              <w:t>时起至</w:t>
                            </w:r>
                            <w:r>
                              <w:rPr>
                                <w:rFonts w:hint="eastAsia" w:ascii="宋体" w:hAnsi="宋体" w:cs="黑体"/>
                                <w:sz w:val="18"/>
                                <w:szCs w:val="18"/>
                                <w:u w:val="single"/>
                              </w:rPr>
                              <w:t xml:space="preserve">    </w:t>
                            </w:r>
                            <w:r>
                              <w:rPr>
                                <w:rFonts w:hint="eastAsia" w:ascii="宋体" w:hAnsi="宋体" w:cs="黑体"/>
                                <w:sz w:val="18"/>
                                <w:szCs w:val="18"/>
                              </w:rPr>
                              <w:t>年</w:t>
                            </w:r>
                            <w:r>
                              <w:rPr>
                                <w:rFonts w:hint="eastAsia" w:ascii="宋体" w:hAnsi="宋体" w:cs="黑体"/>
                                <w:sz w:val="18"/>
                                <w:szCs w:val="18"/>
                                <w:u w:val="single"/>
                              </w:rPr>
                              <w:t xml:space="preserve">    </w:t>
                            </w:r>
                            <w:r>
                              <w:rPr>
                                <w:rFonts w:hint="eastAsia" w:ascii="宋体" w:hAnsi="宋体" w:cs="黑体"/>
                                <w:sz w:val="18"/>
                                <w:szCs w:val="18"/>
                              </w:rPr>
                              <w:t>月</w:t>
                            </w:r>
                            <w:r>
                              <w:rPr>
                                <w:rFonts w:hint="eastAsia" w:ascii="宋体" w:hAnsi="宋体" w:cs="黑体"/>
                                <w:sz w:val="18"/>
                                <w:szCs w:val="18"/>
                                <w:u w:val="single"/>
                              </w:rPr>
                              <w:t xml:space="preserve">     </w:t>
                            </w:r>
                            <w:r>
                              <w:rPr>
                                <w:rFonts w:hint="eastAsia" w:ascii="宋体" w:hAnsi="宋体" w:cs="黑体"/>
                                <w:sz w:val="18"/>
                                <w:szCs w:val="18"/>
                              </w:rPr>
                              <w:t>日</w:t>
                            </w:r>
                            <w:r>
                              <w:rPr>
                                <w:rFonts w:hint="eastAsia" w:ascii="宋体" w:hAnsi="宋体" w:cs="黑体"/>
                                <w:sz w:val="18"/>
                                <w:szCs w:val="18"/>
                                <w:u w:val="single"/>
                              </w:rPr>
                              <w:t xml:space="preserve">    </w:t>
                            </w:r>
                            <w:r>
                              <w:rPr>
                                <w:rFonts w:hint="eastAsia" w:ascii="宋体" w:hAnsi="宋体" w:cs="黑体"/>
                                <w:sz w:val="18"/>
                                <w:szCs w:val="18"/>
                              </w:rPr>
                              <w:t xml:space="preserve">时止。维护保养期限届满前 </w:t>
                            </w:r>
                            <w:r>
                              <w:rPr>
                                <w:rFonts w:hint="eastAsia" w:ascii="宋体" w:hAnsi="宋体" w:cs="黑体"/>
                                <w:sz w:val="18"/>
                                <w:szCs w:val="18"/>
                                <w:u w:val="single"/>
                              </w:rPr>
                              <w:t xml:space="preserve">    </w:t>
                            </w:r>
                            <w:r>
                              <w:rPr>
                                <w:rFonts w:hint="eastAsia" w:ascii="宋体" w:hAnsi="宋体" w:cs="黑体"/>
                                <w:sz w:val="18"/>
                                <w:szCs w:val="18"/>
                              </w:rPr>
                              <w:t>日内，双方如延长维</w:t>
                            </w:r>
                            <w:r>
                              <w:rPr>
                                <w:rFonts w:hint="eastAsia" w:ascii="宋体" w:hAnsi="宋体" w:cs="黑体"/>
                                <w:sz w:val="18"/>
                                <w:szCs w:val="18"/>
                                <w:lang w:eastAsia="zh-CN"/>
                              </w:rPr>
                              <w:t>护</w:t>
                            </w:r>
                            <w:r>
                              <w:rPr>
                                <w:rFonts w:hint="eastAsia" w:ascii="宋体" w:hAnsi="宋体" w:cs="黑体"/>
                                <w:sz w:val="18"/>
                                <w:szCs w:val="18"/>
                              </w:rPr>
                              <w:t>保养期限，应重新签订合同。</w:t>
                            </w:r>
                          </w:p>
                          <w:p>
                            <w:pPr>
                              <w:adjustRightInd/>
                              <w:jc w:val="left"/>
                              <w:rPr>
                                <w:rFonts w:ascii="宋体" w:hAnsi="宋体" w:cs="黑体"/>
                                <w:sz w:val="18"/>
                                <w:szCs w:val="18"/>
                              </w:rPr>
                            </w:pPr>
                            <w:r>
                              <w:rPr>
                                <w:rFonts w:hint="eastAsia" w:ascii="宋体" w:hAnsi="宋体" w:cs="黑体"/>
                                <w:sz w:val="18"/>
                                <w:szCs w:val="18"/>
                              </w:rPr>
                              <w:t>3 合同价款及支付方式</w:t>
                            </w:r>
                          </w:p>
                          <w:p>
                            <w:pPr>
                              <w:adjustRightInd/>
                              <w:jc w:val="left"/>
                              <w:rPr>
                                <w:rFonts w:ascii="宋体" w:hAnsi="宋体" w:cs="黑体"/>
                                <w:sz w:val="18"/>
                                <w:szCs w:val="18"/>
                              </w:rPr>
                            </w:pPr>
                            <w:r>
                              <w:rPr>
                                <w:rFonts w:hint="eastAsia" w:ascii="宋体" w:hAnsi="宋体" w:cs="黑体"/>
                                <w:sz w:val="18"/>
                                <w:szCs w:val="18"/>
                              </w:rPr>
                              <w:t>3.1 合同价款为人民币</w:t>
                            </w:r>
                            <w:r>
                              <w:rPr>
                                <w:rFonts w:hint="eastAsia" w:ascii="宋体" w:hAnsi="宋体" w:cs="黑体"/>
                                <w:sz w:val="18"/>
                                <w:szCs w:val="18"/>
                                <w:u w:val="single"/>
                              </w:rPr>
                              <w:t xml:space="preserve">     </w:t>
                            </w:r>
                            <w:r>
                              <w:rPr>
                                <w:rFonts w:hint="eastAsia" w:ascii="宋体" w:hAnsi="宋体" w:cs="黑体"/>
                                <w:sz w:val="18"/>
                                <w:szCs w:val="18"/>
                              </w:rPr>
                              <w:t>元(大写)，不含税金额为人民币</w:t>
                            </w:r>
                            <w:r>
                              <w:rPr>
                                <w:rFonts w:hint="eastAsia" w:ascii="宋体" w:hAnsi="宋体" w:cs="黑体"/>
                                <w:sz w:val="18"/>
                                <w:szCs w:val="18"/>
                                <w:u w:val="single"/>
                              </w:rPr>
                              <w:t xml:space="preserve">     </w:t>
                            </w:r>
                            <w:r>
                              <w:rPr>
                                <w:rFonts w:hint="eastAsia" w:ascii="宋体" w:hAnsi="宋体" w:cs="黑体"/>
                                <w:sz w:val="18"/>
                                <w:szCs w:val="18"/>
                              </w:rPr>
                              <w:t>元，税率:%。该价款已包括乙方履行本合同所需支付的人工费用、交通费、通讯费、保险费。除非甲方书面同意，甲方不再向乙方支付任何其他费用。</w:t>
                            </w:r>
                          </w:p>
                          <w:p>
                            <w:pPr>
                              <w:adjustRightInd/>
                              <w:jc w:val="left"/>
                              <w:rPr>
                                <w:rFonts w:ascii="宋体" w:hAnsi="宋体" w:cs="黑体"/>
                                <w:sz w:val="18"/>
                                <w:szCs w:val="18"/>
                              </w:rPr>
                            </w:pPr>
                            <w:r>
                              <w:rPr>
                                <w:rFonts w:hint="eastAsia" w:ascii="宋体" w:hAnsi="宋体" w:cs="黑体"/>
                                <w:sz w:val="18"/>
                                <w:szCs w:val="18"/>
                              </w:rPr>
                              <w:t>3.2付款方式： 合同签订</w:t>
                            </w:r>
                            <w:r>
                              <w:rPr>
                                <w:rFonts w:hint="eastAsia" w:ascii="宋体" w:hAnsi="宋体" w:cs="黑体"/>
                                <w:sz w:val="18"/>
                                <w:szCs w:val="18"/>
                                <w:lang w:eastAsia="zh-CN"/>
                              </w:rPr>
                              <w:t>三</w:t>
                            </w:r>
                            <w:r>
                              <w:rPr>
                                <w:rFonts w:hint="eastAsia" w:ascii="宋体" w:hAnsi="宋体" w:cs="黑体"/>
                                <w:sz w:val="18"/>
                                <w:szCs w:val="18"/>
                              </w:rPr>
                              <w:t>日内付合同价款的</w:t>
                            </w:r>
                            <w:r>
                              <w:rPr>
                                <w:rFonts w:hint="eastAsia" w:ascii="宋体" w:hAnsi="宋体" w:cs="黑体"/>
                                <w:sz w:val="18"/>
                                <w:szCs w:val="18"/>
                                <w:u w:val="single"/>
                              </w:rPr>
                              <w:t xml:space="preserve">   </w:t>
                            </w:r>
                            <w:r>
                              <w:rPr>
                                <w:rFonts w:hint="eastAsia" w:ascii="宋体" w:hAnsi="宋体" w:cs="黑体"/>
                                <w:sz w:val="18"/>
                                <w:szCs w:val="18"/>
                              </w:rPr>
                              <w:t xml:space="preserve">%，即人民币  </w:t>
                            </w:r>
                            <w:r>
                              <w:rPr>
                                <w:rFonts w:hint="eastAsia" w:ascii="宋体" w:hAnsi="宋体" w:cs="黑体"/>
                                <w:sz w:val="18"/>
                                <w:szCs w:val="18"/>
                                <w:u w:val="single"/>
                              </w:rPr>
                              <w:t xml:space="preserve">  </w:t>
                            </w:r>
                            <w:r>
                              <w:rPr>
                                <w:rFonts w:hint="eastAsia" w:ascii="宋体" w:hAnsi="宋体" w:cs="黑体"/>
                                <w:sz w:val="18"/>
                                <w:szCs w:val="18"/>
                              </w:rPr>
                              <w:t>元(大写）。合同执行半年后三日内支付合同价款的</w:t>
                            </w:r>
                            <w:r>
                              <w:rPr>
                                <w:rFonts w:hint="eastAsia" w:ascii="宋体" w:hAnsi="宋体" w:cs="黑体"/>
                                <w:sz w:val="18"/>
                                <w:szCs w:val="18"/>
                                <w:u w:val="single"/>
                              </w:rPr>
                              <w:t xml:space="preserve">   </w:t>
                            </w:r>
                            <w:r>
                              <w:rPr>
                                <w:rFonts w:hint="eastAsia" w:ascii="宋体" w:hAnsi="宋体" w:cs="黑体"/>
                                <w:sz w:val="18"/>
                                <w:szCs w:val="18"/>
                              </w:rPr>
                              <w:t>%，即人民币元</w:t>
                            </w:r>
                            <w:r>
                              <w:rPr>
                                <w:rFonts w:hint="eastAsia" w:ascii="宋体" w:hAnsi="宋体" w:cs="黑体"/>
                                <w:sz w:val="18"/>
                                <w:szCs w:val="18"/>
                                <w:u w:val="single"/>
                              </w:rPr>
                              <w:t xml:space="preserve">     </w:t>
                            </w:r>
                            <w:r>
                              <w:rPr>
                                <w:rFonts w:hint="eastAsia" w:ascii="宋体" w:hAnsi="宋体" w:cs="黑体"/>
                                <w:sz w:val="18"/>
                                <w:szCs w:val="18"/>
                              </w:rPr>
                              <w:t>元(大写）。合同执行完成后三日内付清合同余款，即人民币</w:t>
                            </w:r>
                            <w:r>
                              <w:rPr>
                                <w:rFonts w:hint="eastAsia" w:ascii="宋体" w:hAnsi="宋体" w:cs="黑体"/>
                                <w:sz w:val="18"/>
                                <w:szCs w:val="18"/>
                                <w:u w:val="single"/>
                              </w:rPr>
                              <w:t xml:space="preserve">   </w:t>
                            </w:r>
                            <w:r>
                              <w:rPr>
                                <w:rFonts w:hint="eastAsia" w:ascii="宋体" w:hAnsi="宋体" w:cs="黑体"/>
                                <w:sz w:val="18"/>
                                <w:szCs w:val="18"/>
                              </w:rPr>
                              <w:t xml:space="preserve"> </w:t>
                            </w:r>
                            <w:r>
                              <w:rPr>
                                <w:rFonts w:hint="eastAsia" w:ascii="宋体" w:hAnsi="宋体" w:cs="黑体"/>
                                <w:sz w:val="18"/>
                                <w:szCs w:val="18"/>
                                <w:u w:val="single"/>
                              </w:rPr>
                              <w:t xml:space="preserve"> </w:t>
                            </w:r>
                            <w:r>
                              <w:rPr>
                                <w:rFonts w:hint="eastAsia" w:ascii="宋体" w:hAnsi="宋体" w:cs="黑体"/>
                                <w:sz w:val="18"/>
                                <w:szCs w:val="18"/>
                              </w:rPr>
                              <w:t>元(大写）。</w:t>
                            </w:r>
                          </w:p>
                          <w:p>
                            <w:pPr>
                              <w:adjustRightInd/>
                              <w:jc w:val="left"/>
                              <w:rPr>
                                <w:rFonts w:ascii="宋体" w:hAnsi="宋体" w:cs="黑体"/>
                                <w:sz w:val="18"/>
                                <w:szCs w:val="18"/>
                              </w:rPr>
                            </w:pPr>
                            <w:r>
                              <w:rPr>
                                <w:rFonts w:hint="eastAsia" w:ascii="宋体" w:hAnsi="宋体" w:cs="黑体"/>
                                <w:sz w:val="18"/>
                                <w:szCs w:val="18"/>
                              </w:rPr>
                              <w:t>3.3甲方付款前，乙方需向甲方提供足额有效的正规增值税专用/普通发票，否则甲方有权拒绝付款，并且有权要求乙方承担相应的违约责任。</w:t>
                            </w:r>
                          </w:p>
                          <w:p>
                            <w:pPr>
                              <w:adjustRightInd/>
                              <w:jc w:val="left"/>
                              <w:rPr>
                                <w:rFonts w:ascii="宋体" w:hAnsi="宋体" w:cs="黑体"/>
                                <w:sz w:val="18"/>
                                <w:szCs w:val="18"/>
                              </w:rPr>
                            </w:pPr>
                            <w:r>
                              <w:rPr>
                                <w:rFonts w:hint="eastAsia" w:ascii="宋体" w:hAnsi="宋体" w:cs="黑体"/>
                                <w:sz w:val="18"/>
                                <w:szCs w:val="18"/>
                              </w:rPr>
                              <w:t>3.4 开票信息</w:t>
                            </w:r>
                          </w:p>
                          <w:p>
                            <w:pPr>
                              <w:adjustRightInd/>
                              <w:jc w:val="left"/>
                              <w:rPr>
                                <w:rFonts w:ascii="宋体" w:hAnsi="宋体" w:cs="黑体"/>
                                <w:sz w:val="18"/>
                                <w:szCs w:val="18"/>
                              </w:rPr>
                            </w:pPr>
                            <w:r>
                              <w:rPr>
                                <w:rFonts w:hint="eastAsia" w:ascii="宋体" w:hAnsi="宋体" w:cs="黑体"/>
                                <w:sz w:val="18"/>
                                <w:szCs w:val="18"/>
                              </w:rPr>
                              <w:t>甲方开票信息如下:</w:t>
                            </w:r>
                          </w:p>
                          <w:p>
                            <w:pPr>
                              <w:adjustRightInd/>
                              <w:jc w:val="left"/>
                              <w:rPr>
                                <w:rFonts w:ascii="宋体" w:hAnsi="宋体" w:cs="黑体"/>
                                <w:sz w:val="18"/>
                                <w:szCs w:val="18"/>
                              </w:rPr>
                            </w:pPr>
                            <w:r>
                              <w:rPr>
                                <w:rFonts w:hint="eastAsia" w:ascii="宋体" w:hAnsi="宋体" w:cs="黑体"/>
                                <w:sz w:val="18"/>
                                <w:szCs w:val="18"/>
                              </w:rPr>
                              <w:t>公司名称:</w:t>
                            </w:r>
                          </w:p>
                          <w:p>
                            <w:pPr>
                              <w:adjustRightInd/>
                              <w:jc w:val="left"/>
                              <w:rPr>
                                <w:rFonts w:ascii="宋体" w:hAnsi="宋体" w:cs="黑体"/>
                                <w:sz w:val="18"/>
                                <w:szCs w:val="18"/>
                              </w:rPr>
                            </w:pPr>
                            <w:r>
                              <w:rPr>
                                <w:rFonts w:hint="eastAsia" w:ascii="宋体" w:hAnsi="宋体" w:cs="黑体"/>
                                <w:sz w:val="18"/>
                                <w:szCs w:val="18"/>
                              </w:rPr>
                              <w:t>统一社会信用代码:</w:t>
                            </w:r>
                          </w:p>
                          <w:p>
                            <w:pPr>
                              <w:adjustRightInd/>
                              <w:jc w:val="left"/>
                              <w:rPr>
                                <w:rFonts w:ascii="宋体" w:hAnsi="宋体" w:cs="黑体"/>
                                <w:sz w:val="18"/>
                                <w:szCs w:val="18"/>
                              </w:rPr>
                            </w:pPr>
                            <w:r>
                              <w:rPr>
                                <w:rFonts w:hint="eastAsia" w:ascii="宋体" w:hAnsi="宋体" w:cs="黑体"/>
                                <w:sz w:val="18"/>
                                <w:szCs w:val="18"/>
                              </w:rPr>
                              <w:t>公司地址及电话:</w:t>
                            </w:r>
                          </w:p>
                          <w:p>
                            <w:pPr>
                              <w:adjustRightInd/>
                              <w:jc w:val="left"/>
                              <w:rPr>
                                <w:rFonts w:ascii="宋体" w:hAnsi="宋体" w:cs="黑体"/>
                                <w:sz w:val="18"/>
                                <w:szCs w:val="18"/>
                              </w:rPr>
                            </w:pPr>
                            <w:r>
                              <w:rPr>
                                <w:rFonts w:hint="eastAsia" w:ascii="宋体" w:hAnsi="宋体" w:cs="黑体"/>
                                <w:sz w:val="18"/>
                                <w:szCs w:val="18"/>
                              </w:rPr>
                              <w:t>乙方银行账户信息如下:</w:t>
                            </w:r>
                          </w:p>
                          <w:p>
                            <w:pPr>
                              <w:adjustRightInd/>
                              <w:jc w:val="left"/>
                              <w:rPr>
                                <w:rFonts w:ascii="宋体" w:hAnsi="宋体" w:cs="黑体"/>
                                <w:sz w:val="18"/>
                                <w:szCs w:val="18"/>
                              </w:rPr>
                            </w:pPr>
                            <w:r>
                              <w:rPr>
                                <w:rFonts w:hint="eastAsia" w:ascii="宋体" w:hAnsi="宋体" w:cs="黑体"/>
                                <w:sz w:val="18"/>
                                <w:szCs w:val="18"/>
                              </w:rPr>
                              <w:t>公司名称:</w:t>
                            </w:r>
                          </w:p>
                          <w:p>
                            <w:pPr>
                              <w:adjustRightInd/>
                              <w:jc w:val="left"/>
                              <w:rPr>
                                <w:rFonts w:ascii="宋体" w:hAnsi="宋体" w:cs="黑体"/>
                                <w:sz w:val="18"/>
                                <w:szCs w:val="18"/>
                              </w:rPr>
                            </w:pPr>
                            <w:r>
                              <w:rPr>
                                <w:rFonts w:hint="eastAsia" w:ascii="宋体" w:hAnsi="宋体" w:cs="黑体"/>
                                <w:sz w:val="18"/>
                                <w:szCs w:val="18"/>
                              </w:rPr>
                              <w:t>统一社会信用代码:</w:t>
                            </w:r>
                          </w:p>
                          <w:p>
                            <w:pPr>
                              <w:adjustRightInd/>
                              <w:jc w:val="left"/>
                              <w:rPr>
                                <w:rFonts w:ascii="宋体" w:hAnsi="宋体" w:cs="黑体"/>
                                <w:sz w:val="18"/>
                                <w:szCs w:val="18"/>
                              </w:rPr>
                            </w:pPr>
                            <w:r>
                              <w:rPr>
                                <w:rFonts w:hint="eastAsia" w:ascii="宋体" w:hAnsi="宋体" w:cs="黑体"/>
                                <w:sz w:val="18"/>
                                <w:szCs w:val="18"/>
                              </w:rPr>
                              <w:t>公司地址及电话:</w:t>
                            </w:r>
                          </w:p>
                          <w:p>
                            <w:pPr>
                              <w:adjustRightInd/>
                              <w:jc w:val="left"/>
                              <w:rPr>
                                <w:rFonts w:ascii="宋体" w:hAnsi="宋体" w:cs="黑体"/>
                                <w:sz w:val="18"/>
                                <w:szCs w:val="18"/>
                              </w:rPr>
                            </w:pPr>
                            <w:r>
                              <w:rPr>
                                <w:rFonts w:hint="eastAsia" w:ascii="宋体" w:hAnsi="宋体" w:cs="黑体"/>
                                <w:sz w:val="18"/>
                                <w:szCs w:val="18"/>
                              </w:rPr>
                              <w:t>开户行及账号:</w:t>
                            </w:r>
                          </w:p>
                          <w:p>
                            <w:pPr>
                              <w:adjustRightInd/>
                              <w:jc w:val="left"/>
                              <w:rPr>
                                <w:rFonts w:ascii="宋体" w:hAnsi="宋体" w:cs="黑体"/>
                                <w:sz w:val="18"/>
                                <w:szCs w:val="18"/>
                              </w:rPr>
                            </w:pPr>
                            <w:r>
                              <w:rPr>
                                <w:rFonts w:hint="eastAsia" w:ascii="宋体" w:hAnsi="宋体" w:cs="黑体"/>
                                <w:sz w:val="18"/>
                                <w:szCs w:val="18"/>
                              </w:rPr>
                              <w:t>银行行号:</w:t>
                            </w:r>
                          </w:p>
                          <w:p>
                            <w:pPr>
                              <w:adjustRightInd/>
                              <w:jc w:val="left"/>
                              <w:rPr>
                                <w:rFonts w:ascii="宋体" w:hAnsi="宋体" w:cs="黑体"/>
                                <w:sz w:val="18"/>
                                <w:szCs w:val="18"/>
                              </w:rPr>
                            </w:pPr>
                            <w:r>
                              <w:rPr>
                                <w:rFonts w:hint="eastAsia" w:ascii="宋体" w:hAnsi="宋体" w:cs="黑体"/>
                                <w:sz w:val="18"/>
                                <w:szCs w:val="18"/>
                              </w:rPr>
                              <w:t>双方如需变更上述账户，需提前十日书面通知对方。</w:t>
                            </w:r>
                          </w:p>
                          <w:p>
                            <w:pPr>
                              <w:adjustRightInd/>
                              <w:jc w:val="left"/>
                              <w:rPr>
                                <w:rFonts w:ascii="宋体" w:hAnsi="宋体" w:cs="黑体"/>
                                <w:sz w:val="18"/>
                                <w:szCs w:val="18"/>
                              </w:rPr>
                            </w:pPr>
                            <w:r>
                              <w:rPr>
                                <w:rFonts w:hint="eastAsia" w:ascii="宋体" w:hAnsi="宋体" w:cs="黑体"/>
                                <w:sz w:val="18"/>
                                <w:szCs w:val="18"/>
                              </w:rPr>
                              <w:t>4  甲方的权利义务</w:t>
                            </w:r>
                          </w:p>
                          <w:p>
                            <w:pPr>
                              <w:adjustRightInd/>
                              <w:jc w:val="left"/>
                              <w:rPr>
                                <w:rFonts w:ascii="宋体" w:hAnsi="宋体" w:cs="黑体"/>
                                <w:sz w:val="18"/>
                                <w:szCs w:val="18"/>
                              </w:rPr>
                            </w:pPr>
                            <w:r>
                              <w:rPr>
                                <w:rFonts w:hint="eastAsia" w:ascii="宋体" w:hAnsi="宋体" w:cs="黑体"/>
                                <w:sz w:val="18"/>
                                <w:szCs w:val="18"/>
                              </w:rPr>
                              <w:t>4.1按合同规定向乙方支付合同价款。</w:t>
                            </w:r>
                          </w:p>
                          <w:p>
                            <w:pPr>
                              <w:adjustRightInd/>
                              <w:jc w:val="left"/>
                              <w:rPr>
                                <w:rFonts w:ascii="宋体" w:hAnsi="宋体" w:cs="黑体"/>
                                <w:sz w:val="18"/>
                                <w:szCs w:val="18"/>
                              </w:rPr>
                            </w:pPr>
                            <w:r>
                              <w:rPr>
                                <w:rFonts w:hint="eastAsia" w:ascii="宋体" w:hAnsi="宋体" w:cs="黑体"/>
                                <w:sz w:val="18"/>
                                <w:szCs w:val="18"/>
                              </w:rPr>
                              <w:t>4.2积极配合乙方工作，安排固定人员与乙方进行工作联系，协助乙方工作，禁止非专业人员操作系统。</w:t>
                            </w:r>
                          </w:p>
                          <w:p>
                            <w:pPr>
                              <w:adjustRightInd/>
                              <w:jc w:val="left"/>
                              <w:rPr>
                                <w:rFonts w:ascii="宋体" w:hAnsi="宋体" w:cs="黑体"/>
                                <w:sz w:val="18"/>
                                <w:szCs w:val="18"/>
                              </w:rPr>
                            </w:pPr>
                            <w:r>
                              <w:rPr>
                                <w:rFonts w:hint="eastAsia" w:ascii="宋体" w:hAnsi="宋体" w:cs="黑体"/>
                                <w:sz w:val="18"/>
                                <w:szCs w:val="18"/>
                              </w:rPr>
                              <w:t>4.3发现消防设施存在问题和故障及时通知乙方修复，并承担不及时通知维修发生的责任。</w:t>
                            </w:r>
                          </w:p>
                          <w:p>
                            <w:pPr>
                              <w:adjustRightInd/>
                              <w:jc w:val="left"/>
                              <w:rPr>
                                <w:rFonts w:ascii="宋体" w:hAnsi="宋体" w:cs="黑体"/>
                                <w:sz w:val="18"/>
                                <w:szCs w:val="18"/>
                              </w:rPr>
                            </w:pPr>
                            <w:r>
                              <w:rPr>
                                <w:rFonts w:hint="eastAsia" w:ascii="宋体" w:hAnsi="宋体" w:cs="黑体"/>
                                <w:sz w:val="18"/>
                                <w:szCs w:val="18"/>
                              </w:rPr>
                              <w:t>4.4 对乙方的工作质量、进度、方法、安全及记录等进行监督、检查和评价，有权要求乙方更换相关人员。</w:t>
                            </w:r>
                          </w:p>
                          <w:p>
                            <w:pPr>
                              <w:rPr>
                                <w:rFonts w:ascii="宋体" w:hAnsi="宋体" w:cs="黑体"/>
                                <w:sz w:val="18"/>
                                <w:szCs w:val="18"/>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6.4pt;height:668.55pt;width:466pt;mso-position-horizontal:left;mso-position-horizontal-relative:margin;mso-wrap-distance-bottom:3.6pt;mso-wrap-distance-left:9pt;mso-wrap-distance-right:9pt;mso-wrap-distance-top:3.6pt;z-index:251662336;mso-width-relative:page;mso-height-relative:page;" fillcolor="#FFFFFF" filled="t" stroked="t" coordsize="21600,21600" o:gfxdata="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BYAAABkcnMvUEsBAhQAFAAAAAgAh07iQDVP2kTWAAAACAEAAA8A&#10;AAAAAAAAAQAgAAAAOAAAAGRycy9kb3ducmV2LnhtbFBLAQIUABQAAAAIAIdO4kBg1MXyPAIAAHwE&#10;AAAOAAAAAAAAAAEAIAAAADsBAABkcnMvZTJvRG9jLnhtbFBLBQYAAAAABgAGAFkBAADpBQAAAAA=&#10;">
                <v:fill on="t" focussize="0,0"/>
                <v:stroke color="#000000" miterlimit="8" joinstyle="miter"/>
                <v:imagedata o:title=""/>
                <o:lock v:ext="edit" aspectratio="f"/>
                <v:textbox>
                  <w:txbxContent>
                    <w:p>
                      <w:pPr>
                        <w:jc w:val="left"/>
                        <w:rPr>
                          <w:rFonts w:ascii="宋体" w:hAnsi="宋体" w:cs="黑体"/>
                          <w:sz w:val="18"/>
                          <w:szCs w:val="18"/>
                        </w:rPr>
                      </w:pPr>
                      <w:r>
                        <w:rPr>
                          <w:rFonts w:hint="eastAsia" w:ascii="宋体" w:hAnsi="宋体" w:cs="黑体"/>
                          <w:sz w:val="18"/>
                          <w:szCs w:val="18"/>
                        </w:rPr>
                        <w:t>□ 厨房</w:t>
                      </w:r>
                      <w:r>
                        <w:rPr>
                          <w:rFonts w:hint="eastAsia" w:ascii="宋体" w:hAnsi="宋体" w:cs="黑体"/>
                          <w:sz w:val="18"/>
                          <w:szCs w:val="18"/>
                          <w:lang w:eastAsia="zh-CN"/>
                        </w:rPr>
                        <w:t>设备</w:t>
                      </w:r>
                      <w:r>
                        <w:rPr>
                          <w:rFonts w:hint="eastAsia" w:ascii="宋体" w:hAnsi="宋体" w:cs="黑体"/>
                          <w:sz w:val="18"/>
                          <w:szCs w:val="18"/>
                        </w:rPr>
                        <w:t>灭火</w:t>
                      </w:r>
                      <w:r>
                        <w:rPr>
                          <w:rFonts w:hint="eastAsia" w:ascii="宋体" w:hAnsi="宋体" w:cs="黑体"/>
                          <w:sz w:val="18"/>
                          <w:szCs w:val="18"/>
                          <w:lang w:eastAsia="zh-CN"/>
                        </w:rPr>
                        <w:t>装置</w:t>
                      </w:r>
                      <w:r>
                        <w:rPr>
                          <w:rFonts w:hint="eastAsia" w:ascii="宋体" w:hAnsi="宋体" w:cs="黑体"/>
                          <w:sz w:val="18"/>
                          <w:szCs w:val="18"/>
                        </w:rPr>
                        <w:t xml:space="preserve">                        □ 其他设施：</w:t>
                      </w:r>
                    </w:p>
                    <w:p>
                      <w:pPr>
                        <w:adjustRightInd/>
                        <w:jc w:val="left"/>
                        <w:rPr>
                          <w:rFonts w:ascii="宋体" w:hAnsi="宋体" w:cs="黑体"/>
                          <w:sz w:val="18"/>
                          <w:szCs w:val="18"/>
                        </w:rPr>
                      </w:pPr>
                      <w:r>
                        <w:rPr>
                          <w:rFonts w:hint="eastAsia" w:ascii="宋体" w:hAnsi="宋体" w:cs="黑体"/>
                          <w:sz w:val="18"/>
                          <w:szCs w:val="18"/>
                        </w:rPr>
                        <w:t>1.2乙方依据《厦门市建筑消防设施维护保养管理规范》的月度、季度、年度要求对甲方现有(合同签订日期止)的消防设施进行维护保养。</w:t>
                      </w:r>
                    </w:p>
                    <w:p>
                      <w:pPr>
                        <w:adjustRightInd/>
                        <w:jc w:val="left"/>
                        <w:rPr>
                          <w:rFonts w:ascii="宋体" w:hAnsi="宋体" w:cs="黑体"/>
                          <w:sz w:val="18"/>
                          <w:szCs w:val="18"/>
                        </w:rPr>
                      </w:pPr>
                      <w:r>
                        <w:rPr>
                          <w:rFonts w:hint="eastAsia" w:ascii="宋体" w:hAnsi="宋体" w:cs="黑体"/>
                          <w:sz w:val="18"/>
                          <w:szCs w:val="18"/>
                        </w:rPr>
                        <w:t>1.3乙方完成当月技术服务活动后，应以书面形式将火灾隐患整改意见告知甲方。</w:t>
                      </w:r>
                    </w:p>
                    <w:p>
                      <w:pPr>
                        <w:adjustRightInd/>
                        <w:jc w:val="left"/>
                        <w:rPr>
                          <w:rFonts w:ascii="宋体" w:hAnsi="宋体" w:cs="黑体"/>
                          <w:sz w:val="18"/>
                          <w:szCs w:val="18"/>
                        </w:rPr>
                      </w:pPr>
                      <w:r>
                        <w:rPr>
                          <w:rFonts w:hint="eastAsia" w:ascii="宋体" w:hAnsi="宋体" w:cs="黑体"/>
                          <w:sz w:val="18"/>
                          <w:szCs w:val="18"/>
                        </w:rPr>
                        <w:t>2 维保项目概况及期限</w:t>
                      </w:r>
                    </w:p>
                    <w:p>
                      <w:pPr>
                        <w:adjustRightInd/>
                        <w:jc w:val="left"/>
                        <w:rPr>
                          <w:rFonts w:ascii="宋体" w:hAnsi="宋体" w:cs="黑体"/>
                          <w:sz w:val="18"/>
                          <w:szCs w:val="18"/>
                        </w:rPr>
                      </w:pPr>
                      <w:r>
                        <w:rPr>
                          <w:rFonts w:hint="eastAsia" w:ascii="宋体" w:hAnsi="宋体" w:cs="黑体"/>
                          <w:sz w:val="18"/>
                          <w:szCs w:val="18"/>
                        </w:rPr>
                        <w:t>2.1维护保养建筑物名称（多幢建筑可附表）：</w:t>
                      </w:r>
                      <w:r>
                        <w:rPr>
                          <w:rFonts w:hint="eastAsia" w:ascii="宋体" w:hAnsi="宋体" w:cs="黑体"/>
                          <w:sz w:val="18"/>
                          <w:szCs w:val="18"/>
                          <w:u w:val="single"/>
                        </w:rPr>
                        <w:t xml:space="preserve">                 </w:t>
                      </w:r>
                      <w:r>
                        <w:rPr>
                          <w:rFonts w:hint="eastAsia" w:ascii="宋体" w:hAnsi="宋体" w:cs="黑体"/>
                          <w:sz w:val="18"/>
                          <w:szCs w:val="18"/>
                        </w:rPr>
                        <w:t>，使用性质：</w:t>
                      </w:r>
                      <w:r>
                        <w:rPr>
                          <w:rFonts w:hint="eastAsia" w:ascii="宋体" w:hAnsi="宋体" w:cs="黑体"/>
                          <w:sz w:val="18"/>
                          <w:szCs w:val="18"/>
                          <w:u w:val="single"/>
                        </w:rPr>
                        <w:t xml:space="preserve">                    </w:t>
                      </w:r>
                      <w:r>
                        <w:rPr>
                          <w:rFonts w:hint="eastAsia" w:ascii="宋体" w:hAnsi="宋体" w:cs="黑体"/>
                          <w:sz w:val="18"/>
                          <w:szCs w:val="18"/>
                        </w:rPr>
                        <w:t xml:space="preserve">  ，建筑高度：</w:t>
                      </w:r>
                      <w:r>
                        <w:rPr>
                          <w:rFonts w:hint="eastAsia" w:ascii="宋体" w:hAnsi="宋体" w:cs="黑体"/>
                          <w:sz w:val="18"/>
                          <w:szCs w:val="18"/>
                          <w:u w:val="single"/>
                        </w:rPr>
                        <w:t xml:space="preserve">     </w:t>
                      </w:r>
                      <w:r>
                        <w:rPr>
                          <w:rFonts w:hint="eastAsia" w:ascii="宋体" w:hAnsi="宋体" w:cs="黑体"/>
                          <w:sz w:val="18"/>
                          <w:szCs w:val="18"/>
                        </w:rPr>
                        <w:t>米，建筑面积</w:t>
                      </w:r>
                      <w:r>
                        <w:rPr>
                          <w:rFonts w:hint="eastAsia" w:ascii="宋体" w:hAnsi="宋体" w:cs="黑体"/>
                          <w:sz w:val="18"/>
                          <w:szCs w:val="18"/>
                          <w:u w:val="single"/>
                        </w:rPr>
                        <w:t xml:space="preserve">           </w:t>
                      </w:r>
                      <w:r>
                        <w:rPr>
                          <w:rFonts w:hint="eastAsia" w:ascii="宋体" w:hAnsi="宋体" w:cs="黑体"/>
                          <w:sz w:val="18"/>
                          <w:szCs w:val="18"/>
                        </w:rPr>
                        <w:t>平方米，火灾危险性（工业建筑）</w:t>
                      </w:r>
                      <w:r>
                        <w:rPr>
                          <w:rFonts w:hint="eastAsia" w:ascii="宋体" w:hAnsi="宋体" w:cs="黑体"/>
                          <w:sz w:val="18"/>
                          <w:szCs w:val="18"/>
                          <w:u w:val="single"/>
                        </w:rPr>
                        <w:t xml:space="preserve">     </w:t>
                      </w:r>
                      <w:r>
                        <w:rPr>
                          <w:rFonts w:hint="eastAsia" w:ascii="宋体" w:hAnsi="宋体" w:cs="黑体"/>
                          <w:sz w:val="18"/>
                          <w:szCs w:val="18"/>
                        </w:rPr>
                        <w:t xml:space="preserve">    。</w:t>
                      </w:r>
                    </w:p>
                    <w:p>
                      <w:pPr>
                        <w:adjustRightInd/>
                        <w:jc w:val="left"/>
                        <w:rPr>
                          <w:rFonts w:ascii="宋体" w:hAnsi="宋体" w:cs="黑体"/>
                          <w:sz w:val="18"/>
                          <w:szCs w:val="18"/>
                        </w:rPr>
                      </w:pPr>
                      <w:r>
                        <w:rPr>
                          <w:rFonts w:hint="eastAsia" w:ascii="宋体" w:hAnsi="宋体" w:cs="黑体"/>
                          <w:sz w:val="18"/>
                          <w:szCs w:val="18"/>
                        </w:rPr>
                        <w:t>2.2维护保养期限：自</w:t>
                      </w:r>
                      <w:r>
                        <w:rPr>
                          <w:rFonts w:hint="eastAsia" w:ascii="宋体" w:hAnsi="宋体" w:cs="黑体"/>
                          <w:sz w:val="18"/>
                          <w:szCs w:val="18"/>
                          <w:u w:val="single"/>
                        </w:rPr>
                        <w:t xml:space="preserve">      </w:t>
                      </w:r>
                      <w:r>
                        <w:rPr>
                          <w:rFonts w:hint="eastAsia" w:ascii="宋体" w:hAnsi="宋体" w:cs="黑体"/>
                          <w:sz w:val="18"/>
                          <w:szCs w:val="18"/>
                        </w:rPr>
                        <w:t>年</w:t>
                      </w:r>
                      <w:r>
                        <w:rPr>
                          <w:rFonts w:hint="eastAsia" w:ascii="宋体" w:hAnsi="宋体" w:cs="黑体"/>
                          <w:sz w:val="18"/>
                          <w:szCs w:val="18"/>
                          <w:u w:val="single"/>
                        </w:rPr>
                        <w:t xml:space="preserve">    </w:t>
                      </w:r>
                      <w:r>
                        <w:rPr>
                          <w:rFonts w:hint="eastAsia" w:ascii="宋体" w:hAnsi="宋体" w:cs="黑体"/>
                          <w:sz w:val="18"/>
                          <w:szCs w:val="18"/>
                        </w:rPr>
                        <w:t>月</w:t>
                      </w:r>
                      <w:r>
                        <w:rPr>
                          <w:rFonts w:hint="eastAsia" w:ascii="宋体" w:hAnsi="宋体" w:cs="黑体"/>
                          <w:sz w:val="18"/>
                          <w:szCs w:val="18"/>
                          <w:u w:val="single"/>
                        </w:rPr>
                        <w:t xml:space="preserve">   </w:t>
                      </w:r>
                      <w:r>
                        <w:rPr>
                          <w:rFonts w:hint="eastAsia" w:ascii="宋体" w:hAnsi="宋体" w:cs="黑体"/>
                          <w:sz w:val="18"/>
                          <w:szCs w:val="18"/>
                        </w:rPr>
                        <w:t>日</w:t>
                      </w:r>
                      <w:r>
                        <w:rPr>
                          <w:rFonts w:hint="eastAsia" w:ascii="宋体" w:hAnsi="宋体" w:cs="黑体"/>
                          <w:sz w:val="18"/>
                          <w:szCs w:val="18"/>
                          <w:u w:val="single"/>
                        </w:rPr>
                        <w:t xml:space="preserve">   </w:t>
                      </w:r>
                      <w:r>
                        <w:rPr>
                          <w:rFonts w:hint="eastAsia" w:ascii="宋体" w:hAnsi="宋体" w:cs="黑体"/>
                          <w:sz w:val="18"/>
                          <w:szCs w:val="18"/>
                        </w:rPr>
                        <w:t>时起至</w:t>
                      </w:r>
                      <w:r>
                        <w:rPr>
                          <w:rFonts w:hint="eastAsia" w:ascii="宋体" w:hAnsi="宋体" w:cs="黑体"/>
                          <w:sz w:val="18"/>
                          <w:szCs w:val="18"/>
                          <w:u w:val="single"/>
                        </w:rPr>
                        <w:t xml:space="preserve">    </w:t>
                      </w:r>
                      <w:r>
                        <w:rPr>
                          <w:rFonts w:hint="eastAsia" w:ascii="宋体" w:hAnsi="宋体" w:cs="黑体"/>
                          <w:sz w:val="18"/>
                          <w:szCs w:val="18"/>
                        </w:rPr>
                        <w:t>年</w:t>
                      </w:r>
                      <w:r>
                        <w:rPr>
                          <w:rFonts w:hint="eastAsia" w:ascii="宋体" w:hAnsi="宋体" w:cs="黑体"/>
                          <w:sz w:val="18"/>
                          <w:szCs w:val="18"/>
                          <w:u w:val="single"/>
                        </w:rPr>
                        <w:t xml:space="preserve">    </w:t>
                      </w:r>
                      <w:r>
                        <w:rPr>
                          <w:rFonts w:hint="eastAsia" w:ascii="宋体" w:hAnsi="宋体" w:cs="黑体"/>
                          <w:sz w:val="18"/>
                          <w:szCs w:val="18"/>
                        </w:rPr>
                        <w:t>月</w:t>
                      </w:r>
                      <w:r>
                        <w:rPr>
                          <w:rFonts w:hint="eastAsia" w:ascii="宋体" w:hAnsi="宋体" w:cs="黑体"/>
                          <w:sz w:val="18"/>
                          <w:szCs w:val="18"/>
                          <w:u w:val="single"/>
                        </w:rPr>
                        <w:t xml:space="preserve">     </w:t>
                      </w:r>
                      <w:r>
                        <w:rPr>
                          <w:rFonts w:hint="eastAsia" w:ascii="宋体" w:hAnsi="宋体" w:cs="黑体"/>
                          <w:sz w:val="18"/>
                          <w:szCs w:val="18"/>
                        </w:rPr>
                        <w:t>日</w:t>
                      </w:r>
                      <w:r>
                        <w:rPr>
                          <w:rFonts w:hint="eastAsia" w:ascii="宋体" w:hAnsi="宋体" w:cs="黑体"/>
                          <w:sz w:val="18"/>
                          <w:szCs w:val="18"/>
                          <w:u w:val="single"/>
                        </w:rPr>
                        <w:t xml:space="preserve">    </w:t>
                      </w:r>
                      <w:r>
                        <w:rPr>
                          <w:rFonts w:hint="eastAsia" w:ascii="宋体" w:hAnsi="宋体" w:cs="黑体"/>
                          <w:sz w:val="18"/>
                          <w:szCs w:val="18"/>
                        </w:rPr>
                        <w:t xml:space="preserve">时止。维护保养期限届满前 </w:t>
                      </w:r>
                      <w:r>
                        <w:rPr>
                          <w:rFonts w:hint="eastAsia" w:ascii="宋体" w:hAnsi="宋体" w:cs="黑体"/>
                          <w:sz w:val="18"/>
                          <w:szCs w:val="18"/>
                          <w:u w:val="single"/>
                        </w:rPr>
                        <w:t xml:space="preserve">    </w:t>
                      </w:r>
                      <w:r>
                        <w:rPr>
                          <w:rFonts w:hint="eastAsia" w:ascii="宋体" w:hAnsi="宋体" w:cs="黑体"/>
                          <w:sz w:val="18"/>
                          <w:szCs w:val="18"/>
                        </w:rPr>
                        <w:t>日内，双方如延长维</w:t>
                      </w:r>
                      <w:r>
                        <w:rPr>
                          <w:rFonts w:hint="eastAsia" w:ascii="宋体" w:hAnsi="宋体" w:cs="黑体"/>
                          <w:sz w:val="18"/>
                          <w:szCs w:val="18"/>
                          <w:lang w:eastAsia="zh-CN"/>
                        </w:rPr>
                        <w:t>护</w:t>
                      </w:r>
                      <w:r>
                        <w:rPr>
                          <w:rFonts w:hint="eastAsia" w:ascii="宋体" w:hAnsi="宋体" w:cs="黑体"/>
                          <w:sz w:val="18"/>
                          <w:szCs w:val="18"/>
                        </w:rPr>
                        <w:t>保养期限，应重新签订合同。</w:t>
                      </w:r>
                    </w:p>
                    <w:p>
                      <w:pPr>
                        <w:adjustRightInd/>
                        <w:jc w:val="left"/>
                        <w:rPr>
                          <w:rFonts w:ascii="宋体" w:hAnsi="宋体" w:cs="黑体"/>
                          <w:sz w:val="18"/>
                          <w:szCs w:val="18"/>
                        </w:rPr>
                      </w:pPr>
                      <w:r>
                        <w:rPr>
                          <w:rFonts w:hint="eastAsia" w:ascii="宋体" w:hAnsi="宋体" w:cs="黑体"/>
                          <w:sz w:val="18"/>
                          <w:szCs w:val="18"/>
                        </w:rPr>
                        <w:t>3 合同价款及支付方式</w:t>
                      </w:r>
                    </w:p>
                    <w:p>
                      <w:pPr>
                        <w:adjustRightInd/>
                        <w:jc w:val="left"/>
                        <w:rPr>
                          <w:rFonts w:ascii="宋体" w:hAnsi="宋体" w:cs="黑体"/>
                          <w:sz w:val="18"/>
                          <w:szCs w:val="18"/>
                        </w:rPr>
                      </w:pPr>
                      <w:r>
                        <w:rPr>
                          <w:rFonts w:hint="eastAsia" w:ascii="宋体" w:hAnsi="宋体" w:cs="黑体"/>
                          <w:sz w:val="18"/>
                          <w:szCs w:val="18"/>
                        </w:rPr>
                        <w:t>3.1 合同价款为人民币</w:t>
                      </w:r>
                      <w:r>
                        <w:rPr>
                          <w:rFonts w:hint="eastAsia" w:ascii="宋体" w:hAnsi="宋体" w:cs="黑体"/>
                          <w:sz w:val="18"/>
                          <w:szCs w:val="18"/>
                          <w:u w:val="single"/>
                        </w:rPr>
                        <w:t xml:space="preserve">     </w:t>
                      </w:r>
                      <w:r>
                        <w:rPr>
                          <w:rFonts w:hint="eastAsia" w:ascii="宋体" w:hAnsi="宋体" w:cs="黑体"/>
                          <w:sz w:val="18"/>
                          <w:szCs w:val="18"/>
                        </w:rPr>
                        <w:t>元(大写)，不含税金额为人民币</w:t>
                      </w:r>
                      <w:r>
                        <w:rPr>
                          <w:rFonts w:hint="eastAsia" w:ascii="宋体" w:hAnsi="宋体" w:cs="黑体"/>
                          <w:sz w:val="18"/>
                          <w:szCs w:val="18"/>
                          <w:u w:val="single"/>
                        </w:rPr>
                        <w:t xml:space="preserve">     </w:t>
                      </w:r>
                      <w:r>
                        <w:rPr>
                          <w:rFonts w:hint="eastAsia" w:ascii="宋体" w:hAnsi="宋体" w:cs="黑体"/>
                          <w:sz w:val="18"/>
                          <w:szCs w:val="18"/>
                        </w:rPr>
                        <w:t>元，税率:%。该价款已包括乙方履行本合同所需支付的人工费用、交通费、通讯费、保险费。除非甲方书面同意，甲方不再向乙方支付任何其他费用。</w:t>
                      </w:r>
                    </w:p>
                    <w:p>
                      <w:pPr>
                        <w:adjustRightInd/>
                        <w:jc w:val="left"/>
                        <w:rPr>
                          <w:rFonts w:ascii="宋体" w:hAnsi="宋体" w:cs="黑体"/>
                          <w:sz w:val="18"/>
                          <w:szCs w:val="18"/>
                        </w:rPr>
                      </w:pPr>
                      <w:r>
                        <w:rPr>
                          <w:rFonts w:hint="eastAsia" w:ascii="宋体" w:hAnsi="宋体" w:cs="黑体"/>
                          <w:sz w:val="18"/>
                          <w:szCs w:val="18"/>
                        </w:rPr>
                        <w:t>3.2付款方式： 合同签订</w:t>
                      </w:r>
                      <w:r>
                        <w:rPr>
                          <w:rFonts w:hint="eastAsia" w:ascii="宋体" w:hAnsi="宋体" w:cs="黑体"/>
                          <w:sz w:val="18"/>
                          <w:szCs w:val="18"/>
                          <w:lang w:eastAsia="zh-CN"/>
                        </w:rPr>
                        <w:t>三</w:t>
                      </w:r>
                      <w:r>
                        <w:rPr>
                          <w:rFonts w:hint="eastAsia" w:ascii="宋体" w:hAnsi="宋体" w:cs="黑体"/>
                          <w:sz w:val="18"/>
                          <w:szCs w:val="18"/>
                        </w:rPr>
                        <w:t>日内付合同价款的</w:t>
                      </w:r>
                      <w:r>
                        <w:rPr>
                          <w:rFonts w:hint="eastAsia" w:ascii="宋体" w:hAnsi="宋体" w:cs="黑体"/>
                          <w:sz w:val="18"/>
                          <w:szCs w:val="18"/>
                          <w:u w:val="single"/>
                        </w:rPr>
                        <w:t xml:space="preserve">   </w:t>
                      </w:r>
                      <w:r>
                        <w:rPr>
                          <w:rFonts w:hint="eastAsia" w:ascii="宋体" w:hAnsi="宋体" w:cs="黑体"/>
                          <w:sz w:val="18"/>
                          <w:szCs w:val="18"/>
                        </w:rPr>
                        <w:t xml:space="preserve">%，即人民币  </w:t>
                      </w:r>
                      <w:r>
                        <w:rPr>
                          <w:rFonts w:hint="eastAsia" w:ascii="宋体" w:hAnsi="宋体" w:cs="黑体"/>
                          <w:sz w:val="18"/>
                          <w:szCs w:val="18"/>
                          <w:u w:val="single"/>
                        </w:rPr>
                        <w:t xml:space="preserve">  </w:t>
                      </w:r>
                      <w:r>
                        <w:rPr>
                          <w:rFonts w:hint="eastAsia" w:ascii="宋体" w:hAnsi="宋体" w:cs="黑体"/>
                          <w:sz w:val="18"/>
                          <w:szCs w:val="18"/>
                        </w:rPr>
                        <w:t>元(大写）。合同执行半年后三日内支付合同价款的</w:t>
                      </w:r>
                      <w:r>
                        <w:rPr>
                          <w:rFonts w:hint="eastAsia" w:ascii="宋体" w:hAnsi="宋体" w:cs="黑体"/>
                          <w:sz w:val="18"/>
                          <w:szCs w:val="18"/>
                          <w:u w:val="single"/>
                        </w:rPr>
                        <w:t xml:space="preserve">   </w:t>
                      </w:r>
                      <w:r>
                        <w:rPr>
                          <w:rFonts w:hint="eastAsia" w:ascii="宋体" w:hAnsi="宋体" w:cs="黑体"/>
                          <w:sz w:val="18"/>
                          <w:szCs w:val="18"/>
                        </w:rPr>
                        <w:t>%，即人民币元</w:t>
                      </w:r>
                      <w:r>
                        <w:rPr>
                          <w:rFonts w:hint="eastAsia" w:ascii="宋体" w:hAnsi="宋体" w:cs="黑体"/>
                          <w:sz w:val="18"/>
                          <w:szCs w:val="18"/>
                          <w:u w:val="single"/>
                        </w:rPr>
                        <w:t xml:space="preserve">     </w:t>
                      </w:r>
                      <w:r>
                        <w:rPr>
                          <w:rFonts w:hint="eastAsia" w:ascii="宋体" w:hAnsi="宋体" w:cs="黑体"/>
                          <w:sz w:val="18"/>
                          <w:szCs w:val="18"/>
                        </w:rPr>
                        <w:t>元(大写）。合同执行完成后三日内付清合同余款，即人民币</w:t>
                      </w:r>
                      <w:r>
                        <w:rPr>
                          <w:rFonts w:hint="eastAsia" w:ascii="宋体" w:hAnsi="宋体" w:cs="黑体"/>
                          <w:sz w:val="18"/>
                          <w:szCs w:val="18"/>
                          <w:u w:val="single"/>
                        </w:rPr>
                        <w:t xml:space="preserve">   </w:t>
                      </w:r>
                      <w:r>
                        <w:rPr>
                          <w:rFonts w:hint="eastAsia" w:ascii="宋体" w:hAnsi="宋体" w:cs="黑体"/>
                          <w:sz w:val="18"/>
                          <w:szCs w:val="18"/>
                        </w:rPr>
                        <w:t xml:space="preserve"> </w:t>
                      </w:r>
                      <w:r>
                        <w:rPr>
                          <w:rFonts w:hint="eastAsia" w:ascii="宋体" w:hAnsi="宋体" w:cs="黑体"/>
                          <w:sz w:val="18"/>
                          <w:szCs w:val="18"/>
                          <w:u w:val="single"/>
                        </w:rPr>
                        <w:t xml:space="preserve"> </w:t>
                      </w:r>
                      <w:r>
                        <w:rPr>
                          <w:rFonts w:hint="eastAsia" w:ascii="宋体" w:hAnsi="宋体" w:cs="黑体"/>
                          <w:sz w:val="18"/>
                          <w:szCs w:val="18"/>
                        </w:rPr>
                        <w:t>元(大写）。</w:t>
                      </w:r>
                    </w:p>
                    <w:p>
                      <w:pPr>
                        <w:adjustRightInd/>
                        <w:jc w:val="left"/>
                        <w:rPr>
                          <w:rFonts w:ascii="宋体" w:hAnsi="宋体" w:cs="黑体"/>
                          <w:sz w:val="18"/>
                          <w:szCs w:val="18"/>
                        </w:rPr>
                      </w:pPr>
                      <w:r>
                        <w:rPr>
                          <w:rFonts w:hint="eastAsia" w:ascii="宋体" w:hAnsi="宋体" w:cs="黑体"/>
                          <w:sz w:val="18"/>
                          <w:szCs w:val="18"/>
                        </w:rPr>
                        <w:t>3.3甲方付款前，乙方需向甲方提供足额有效的正规增值税专用/普通发票，否则甲方有权拒绝付款，并且有权要求乙方承担相应的违约责任。</w:t>
                      </w:r>
                    </w:p>
                    <w:p>
                      <w:pPr>
                        <w:adjustRightInd/>
                        <w:jc w:val="left"/>
                        <w:rPr>
                          <w:rFonts w:ascii="宋体" w:hAnsi="宋体" w:cs="黑体"/>
                          <w:sz w:val="18"/>
                          <w:szCs w:val="18"/>
                        </w:rPr>
                      </w:pPr>
                      <w:r>
                        <w:rPr>
                          <w:rFonts w:hint="eastAsia" w:ascii="宋体" w:hAnsi="宋体" w:cs="黑体"/>
                          <w:sz w:val="18"/>
                          <w:szCs w:val="18"/>
                        </w:rPr>
                        <w:t>3.4 开票信息</w:t>
                      </w:r>
                    </w:p>
                    <w:p>
                      <w:pPr>
                        <w:adjustRightInd/>
                        <w:jc w:val="left"/>
                        <w:rPr>
                          <w:rFonts w:ascii="宋体" w:hAnsi="宋体" w:cs="黑体"/>
                          <w:sz w:val="18"/>
                          <w:szCs w:val="18"/>
                        </w:rPr>
                      </w:pPr>
                      <w:r>
                        <w:rPr>
                          <w:rFonts w:hint="eastAsia" w:ascii="宋体" w:hAnsi="宋体" w:cs="黑体"/>
                          <w:sz w:val="18"/>
                          <w:szCs w:val="18"/>
                        </w:rPr>
                        <w:t>甲方开票信息如下:</w:t>
                      </w:r>
                    </w:p>
                    <w:p>
                      <w:pPr>
                        <w:adjustRightInd/>
                        <w:jc w:val="left"/>
                        <w:rPr>
                          <w:rFonts w:ascii="宋体" w:hAnsi="宋体" w:cs="黑体"/>
                          <w:sz w:val="18"/>
                          <w:szCs w:val="18"/>
                        </w:rPr>
                      </w:pPr>
                      <w:r>
                        <w:rPr>
                          <w:rFonts w:hint="eastAsia" w:ascii="宋体" w:hAnsi="宋体" w:cs="黑体"/>
                          <w:sz w:val="18"/>
                          <w:szCs w:val="18"/>
                        </w:rPr>
                        <w:t>公司名称:</w:t>
                      </w:r>
                    </w:p>
                    <w:p>
                      <w:pPr>
                        <w:adjustRightInd/>
                        <w:jc w:val="left"/>
                        <w:rPr>
                          <w:rFonts w:ascii="宋体" w:hAnsi="宋体" w:cs="黑体"/>
                          <w:sz w:val="18"/>
                          <w:szCs w:val="18"/>
                        </w:rPr>
                      </w:pPr>
                      <w:r>
                        <w:rPr>
                          <w:rFonts w:hint="eastAsia" w:ascii="宋体" w:hAnsi="宋体" w:cs="黑体"/>
                          <w:sz w:val="18"/>
                          <w:szCs w:val="18"/>
                        </w:rPr>
                        <w:t>统一社会信用代码:</w:t>
                      </w:r>
                    </w:p>
                    <w:p>
                      <w:pPr>
                        <w:adjustRightInd/>
                        <w:jc w:val="left"/>
                        <w:rPr>
                          <w:rFonts w:ascii="宋体" w:hAnsi="宋体" w:cs="黑体"/>
                          <w:sz w:val="18"/>
                          <w:szCs w:val="18"/>
                        </w:rPr>
                      </w:pPr>
                      <w:r>
                        <w:rPr>
                          <w:rFonts w:hint="eastAsia" w:ascii="宋体" w:hAnsi="宋体" w:cs="黑体"/>
                          <w:sz w:val="18"/>
                          <w:szCs w:val="18"/>
                        </w:rPr>
                        <w:t>公司地址及电话:</w:t>
                      </w:r>
                    </w:p>
                    <w:p>
                      <w:pPr>
                        <w:adjustRightInd/>
                        <w:jc w:val="left"/>
                        <w:rPr>
                          <w:rFonts w:ascii="宋体" w:hAnsi="宋体" w:cs="黑体"/>
                          <w:sz w:val="18"/>
                          <w:szCs w:val="18"/>
                        </w:rPr>
                      </w:pPr>
                      <w:r>
                        <w:rPr>
                          <w:rFonts w:hint="eastAsia" w:ascii="宋体" w:hAnsi="宋体" w:cs="黑体"/>
                          <w:sz w:val="18"/>
                          <w:szCs w:val="18"/>
                        </w:rPr>
                        <w:t>乙方银行账户信息如下:</w:t>
                      </w:r>
                    </w:p>
                    <w:p>
                      <w:pPr>
                        <w:adjustRightInd/>
                        <w:jc w:val="left"/>
                        <w:rPr>
                          <w:rFonts w:ascii="宋体" w:hAnsi="宋体" w:cs="黑体"/>
                          <w:sz w:val="18"/>
                          <w:szCs w:val="18"/>
                        </w:rPr>
                      </w:pPr>
                      <w:r>
                        <w:rPr>
                          <w:rFonts w:hint="eastAsia" w:ascii="宋体" w:hAnsi="宋体" w:cs="黑体"/>
                          <w:sz w:val="18"/>
                          <w:szCs w:val="18"/>
                        </w:rPr>
                        <w:t>公司名称:</w:t>
                      </w:r>
                    </w:p>
                    <w:p>
                      <w:pPr>
                        <w:adjustRightInd/>
                        <w:jc w:val="left"/>
                        <w:rPr>
                          <w:rFonts w:ascii="宋体" w:hAnsi="宋体" w:cs="黑体"/>
                          <w:sz w:val="18"/>
                          <w:szCs w:val="18"/>
                        </w:rPr>
                      </w:pPr>
                      <w:r>
                        <w:rPr>
                          <w:rFonts w:hint="eastAsia" w:ascii="宋体" w:hAnsi="宋体" w:cs="黑体"/>
                          <w:sz w:val="18"/>
                          <w:szCs w:val="18"/>
                        </w:rPr>
                        <w:t>统一社会信用代码:</w:t>
                      </w:r>
                    </w:p>
                    <w:p>
                      <w:pPr>
                        <w:adjustRightInd/>
                        <w:jc w:val="left"/>
                        <w:rPr>
                          <w:rFonts w:ascii="宋体" w:hAnsi="宋体" w:cs="黑体"/>
                          <w:sz w:val="18"/>
                          <w:szCs w:val="18"/>
                        </w:rPr>
                      </w:pPr>
                      <w:r>
                        <w:rPr>
                          <w:rFonts w:hint="eastAsia" w:ascii="宋体" w:hAnsi="宋体" w:cs="黑体"/>
                          <w:sz w:val="18"/>
                          <w:szCs w:val="18"/>
                        </w:rPr>
                        <w:t>公司地址及电话:</w:t>
                      </w:r>
                    </w:p>
                    <w:p>
                      <w:pPr>
                        <w:adjustRightInd/>
                        <w:jc w:val="left"/>
                        <w:rPr>
                          <w:rFonts w:ascii="宋体" w:hAnsi="宋体" w:cs="黑体"/>
                          <w:sz w:val="18"/>
                          <w:szCs w:val="18"/>
                        </w:rPr>
                      </w:pPr>
                      <w:r>
                        <w:rPr>
                          <w:rFonts w:hint="eastAsia" w:ascii="宋体" w:hAnsi="宋体" w:cs="黑体"/>
                          <w:sz w:val="18"/>
                          <w:szCs w:val="18"/>
                        </w:rPr>
                        <w:t>开户行及账号:</w:t>
                      </w:r>
                    </w:p>
                    <w:p>
                      <w:pPr>
                        <w:adjustRightInd/>
                        <w:jc w:val="left"/>
                        <w:rPr>
                          <w:rFonts w:ascii="宋体" w:hAnsi="宋体" w:cs="黑体"/>
                          <w:sz w:val="18"/>
                          <w:szCs w:val="18"/>
                        </w:rPr>
                      </w:pPr>
                      <w:r>
                        <w:rPr>
                          <w:rFonts w:hint="eastAsia" w:ascii="宋体" w:hAnsi="宋体" w:cs="黑体"/>
                          <w:sz w:val="18"/>
                          <w:szCs w:val="18"/>
                        </w:rPr>
                        <w:t>银行行号:</w:t>
                      </w:r>
                    </w:p>
                    <w:p>
                      <w:pPr>
                        <w:adjustRightInd/>
                        <w:jc w:val="left"/>
                        <w:rPr>
                          <w:rFonts w:ascii="宋体" w:hAnsi="宋体" w:cs="黑体"/>
                          <w:sz w:val="18"/>
                          <w:szCs w:val="18"/>
                        </w:rPr>
                      </w:pPr>
                      <w:r>
                        <w:rPr>
                          <w:rFonts w:hint="eastAsia" w:ascii="宋体" w:hAnsi="宋体" w:cs="黑体"/>
                          <w:sz w:val="18"/>
                          <w:szCs w:val="18"/>
                        </w:rPr>
                        <w:t>双方如需变更上述账户，需提前十日书面通知对方。</w:t>
                      </w:r>
                    </w:p>
                    <w:p>
                      <w:pPr>
                        <w:adjustRightInd/>
                        <w:jc w:val="left"/>
                        <w:rPr>
                          <w:rFonts w:ascii="宋体" w:hAnsi="宋体" w:cs="黑体"/>
                          <w:sz w:val="18"/>
                          <w:szCs w:val="18"/>
                        </w:rPr>
                      </w:pPr>
                      <w:r>
                        <w:rPr>
                          <w:rFonts w:hint="eastAsia" w:ascii="宋体" w:hAnsi="宋体" w:cs="黑体"/>
                          <w:sz w:val="18"/>
                          <w:szCs w:val="18"/>
                        </w:rPr>
                        <w:t>4  甲方的权利义务</w:t>
                      </w:r>
                    </w:p>
                    <w:p>
                      <w:pPr>
                        <w:adjustRightInd/>
                        <w:jc w:val="left"/>
                        <w:rPr>
                          <w:rFonts w:ascii="宋体" w:hAnsi="宋体" w:cs="黑体"/>
                          <w:sz w:val="18"/>
                          <w:szCs w:val="18"/>
                        </w:rPr>
                      </w:pPr>
                      <w:r>
                        <w:rPr>
                          <w:rFonts w:hint="eastAsia" w:ascii="宋体" w:hAnsi="宋体" w:cs="黑体"/>
                          <w:sz w:val="18"/>
                          <w:szCs w:val="18"/>
                        </w:rPr>
                        <w:t>4.1按合同规定向乙方支付合同价款。</w:t>
                      </w:r>
                    </w:p>
                    <w:p>
                      <w:pPr>
                        <w:adjustRightInd/>
                        <w:jc w:val="left"/>
                        <w:rPr>
                          <w:rFonts w:ascii="宋体" w:hAnsi="宋体" w:cs="黑体"/>
                          <w:sz w:val="18"/>
                          <w:szCs w:val="18"/>
                        </w:rPr>
                      </w:pPr>
                      <w:r>
                        <w:rPr>
                          <w:rFonts w:hint="eastAsia" w:ascii="宋体" w:hAnsi="宋体" w:cs="黑体"/>
                          <w:sz w:val="18"/>
                          <w:szCs w:val="18"/>
                        </w:rPr>
                        <w:t>4.2积极配合乙方工作，安排固定人员与乙方进行工作联系，协助乙方工作，禁止非专业人员操作系统。</w:t>
                      </w:r>
                    </w:p>
                    <w:p>
                      <w:pPr>
                        <w:adjustRightInd/>
                        <w:jc w:val="left"/>
                        <w:rPr>
                          <w:rFonts w:ascii="宋体" w:hAnsi="宋体" w:cs="黑体"/>
                          <w:sz w:val="18"/>
                          <w:szCs w:val="18"/>
                        </w:rPr>
                      </w:pPr>
                      <w:r>
                        <w:rPr>
                          <w:rFonts w:hint="eastAsia" w:ascii="宋体" w:hAnsi="宋体" w:cs="黑体"/>
                          <w:sz w:val="18"/>
                          <w:szCs w:val="18"/>
                        </w:rPr>
                        <w:t>4.3发现消防设施存在问题和故障及时通知乙方修复，并承担不及时通知维修发生的责任。</w:t>
                      </w:r>
                    </w:p>
                    <w:p>
                      <w:pPr>
                        <w:adjustRightInd/>
                        <w:jc w:val="left"/>
                        <w:rPr>
                          <w:rFonts w:ascii="宋体" w:hAnsi="宋体" w:cs="黑体"/>
                          <w:sz w:val="18"/>
                          <w:szCs w:val="18"/>
                        </w:rPr>
                      </w:pPr>
                      <w:r>
                        <w:rPr>
                          <w:rFonts w:hint="eastAsia" w:ascii="宋体" w:hAnsi="宋体" w:cs="黑体"/>
                          <w:sz w:val="18"/>
                          <w:szCs w:val="18"/>
                        </w:rPr>
                        <w:t>4.4 对乙方的工作质量、进度、方法、安全及记录等进行监督、检查和评价，有权要求乙方更换相关人员。</w:t>
                      </w:r>
                    </w:p>
                    <w:p>
                      <w:pPr>
                        <w:rPr>
                          <w:rFonts w:ascii="宋体" w:hAnsi="宋体" w:cs="黑体"/>
                          <w:sz w:val="18"/>
                          <w:szCs w:val="18"/>
                        </w:rPr>
                      </w:pPr>
                    </w:p>
                  </w:txbxContent>
                </v:textbox>
                <w10:wrap type="square"/>
              </v:shape>
            </w:pict>
          </mc:Fallback>
        </mc:AlternateContent>
      </w:r>
    </w:p>
    <w:p>
      <w:pPr>
        <w:pStyle w:val="60"/>
        <w:ind w:firstLine="420"/>
      </w:pPr>
      <w: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0</wp:posOffset>
                </wp:positionV>
                <wp:extent cx="5918200" cy="8715375"/>
                <wp:effectExtent l="0" t="0" r="25400" b="10160"/>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918200" cy="8715064"/>
                        </a:xfrm>
                        <a:prstGeom prst="rect">
                          <a:avLst/>
                        </a:prstGeom>
                        <a:solidFill>
                          <a:srgbClr val="FFFFFF"/>
                        </a:solidFill>
                        <a:ln w="9525">
                          <a:solidFill>
                            <a:srgbClr val="000000"/>
                          </a:solidFill>
                          <a:miter lim="800000"/>
                        </a:ln>
                      </wps:spPr>
                      <wps:txbx>
                        <w:txbxContent>
                          <w:p>
                            <w:pPr>
                              <w:pStyle w:val="169"/>
                              <w:numPr>
                                <w:ilvl w:val="3"/>
                                <w:numId w:val="0"/>
                              </w:numPr>
                              <w:rPr>
                                <w:rFonts w:hAnsi="宋体" w:cs="黑体"/>
                                <w:sz w:val="18"/>
                                <w:szCs w:val="18"/>
                              </w:rPr>
                            </w:pPr>
                            <w:r>
                              <w:rPr>
                                <w:rFonts w:hint="eastAsia" w:hAnsi="宋体" w:cs="黑体"/>
                                <w:sz w:val="18"/>
                                <w:szCs w:val="18"/>
                              </w:rPr>
                              <w:t>4.5应提供</w:t>
                            </w:r>
                            <w:r>
                              <w:rPr>
                                <w:rFonts w:hint="eastAsia" w:hAnsi="宋体" w:cs="黑体"/>
                                <w:kern w:val="2"/>
                                <w:sz w:val="18"/>
                                <w:szCs w:val="18"/>
                              </w:rPr>
                              <w:t>建筑消防总平面图、建筑平面图、防火防烟分区及疏散平面图、重点部位位置图、危化品位置图、消防设施平面图； 消防设施系统图和点位图、地址编码表、消防系统联动控制逻辑公式；系统设备使用说明书、系统操作规程、系统和设备维护保养手册及报警控制器的编程密码等</w:t>
                            </w:r>
                            <w:r>
                              <w:rPr>
                                <w:rFonts w:hint="eastAsia" w:hAnsi="宋体" w:cs="黑体"/>
                                <w:sz w:val="18"/>
                                <w:szCs w:val="18"/>
                              </w:rPr>
                              <w:t>供乙方查阅。</w:t>
                            </w:r>
                          </w:p>
                          <w:p>
                            <w:pPr>
                              <w:adjustRightInd/>
                              <w:jc w:val="left"/>
                              <w:rPr>
                                <w:rFonts w:ascii="宋体" w:hAnsi="宋体" w:cs="黑体"/>
                                <w:sz w:val="18"/>
                                <w:szCs w:val="18"/>
                              </w:rPr>
                            </w:pPr>
                            <w:r>
                              <w:rPr>
                                <w:rFonts w:hint="eastAsia" w:ascii="宋体" w:hAnsi="宋体" w:cs="黑体"/>
                                <w:sz w:val="18"/>
                                <w:szCs w:val="18"/>
                              </w:rPr>
                              <w:t>4.6乙方不按规定履行维</w:t>
                            </w:r>
                            <w:r>
                              <w:rPr>
                                <w:rFonts w:hint="eastAsia" w:ascii="宋体" w:hAnsi="宋体" w:cs="黑体"/>
                                <w:sz w:val="18"/>
                                <w:szCs w:val="18"/>
                                <w:lang w:eastAsia="zh-CN"/>
                              </w:rPr>
                              <w:t>护</w:t>
                            </w:r>
                            <w:r>
                              <w:rPr>
                                <w:rFonts w:hint="eastAsia" w:ascii="宋体" w:hAnsi="宋体" w:cs="黑体"/>
                                <w:sz w:val="18"/>
                                <w:szCs w:val="18"/>
                              </w:rPr>
                              <w:t>保养职责、出具虚假维</w:t>
                            </w:r>
                            <w:r>
                              <w:rPr>
                                <w:rFonts w:hint="eastAsia" w:ascii="宋体" w:hAnsi="宋体" w:cs="黑体"/>
                                <w:sz w:val="18"/>
                                <w:szCs w:val="18"/>
                                <w:lang w:eastAsia="zh-CN"/>
                              </w:rPr>
                              <w:t>护</w:t>
                            </w:r>
                            <w:r>
                              <w:rPr>
                                <w:rFonts w:hint="eastAsia" w:ascii="宋体" w:hAnsi="宋体" w:cs="黑体"/>
                                <w:sz w:val="18"/>
                                <w:szCs w:val="18"/>
                              </w:rPr>
                              <w:t>保养报告的，甲方有权解除维</w:t>
                            </w:r>
                            <w:r>
                              <w:rPr>
                                <w:rFonts w:hint="eastAsia" w:ascii="宋体" w:hAnsi="宋体" w:cs="黑体"/>
                                <w:sz w:val="18"/>
                                <w:szCs w:val="18"/>
                                <w:lang w:eastAsia="zh-CN"/>
                              </w:rPr>
                              <w:t>护</w:t>
                            </w:r>
                            <w:r>
                              <w:rPr>
                                <w:rFonts w:hint="eastAsia" w:ascii="宋体" w:hAnsi="宋体" w:cs="黑体"/>
                                <w:sz w:val="18"/>
                                <w:szCs w:val="18"/>
                              </w:rPr>
                              <w:t>保养合同。</w:t>
                            </w:r>
                          </w:p>
                          <w:p>
                            <w:pPr>
                              <w:adjustRightInd/>
                              <w:jc w:val="left"/>
                              <w:rPr>
                                <w:rFonts w:ascii="宋体" w:hAnsi="宋体" w:cs="黑体"/>
                                <w:sz w:val="18"/>
                                <w:szCs w:val="18"/>
                              </w:rPr>
                            </w:pPr>
                            <w:r>
                              <w:rPr>
                                <w:rFonts w:hint="eastAsia" w:ascii="宋体" w:hAnsi="宋体" w:cs="黑体"/>
                                <w:sz w:val="18"/>
                                <w:szCs w:val="18"/>
                              </w:rPr>
                              <w:t>5  乙方的权利义务</w:t>
                            </w:r>
                          </w:p>
                          <w:p>
                            <w:pPr>
                              <w:adjustRightInd/>
                              <w:jc w:val="left"/>
                              <w:rPr>
                                <w:rFonts w:ascii="宋体" w:hAnsi="宋体" w:cs="黑体"/>
                                <w:sz w:val="18"/>
                                <w:szCs w:val="18"/>
                              </w:rPr>
                            </w:pPr>
                            <w:r>
                              <w:rPr>
                                <w:rFonts w:hint="eastAsia" w:ascii="宋体" w:hAnsi="宋体" w:cs="黑体"/>
                                <w:sz w:val="18"/>
                                <w:szCs w:val="18"/>
                              </w:rPr>
                              <w:t>5.1认真贯彻执行有关消防法律、法规和技术规范，遵守职业道德规范，依法开展建筑消防设施维护保养业务，保证维护保养后的建筑消防设施质量满足相关标准要求。</w:t>
                            </w:r>
                          </w:p>
                          <w:p>
                            <w:pPr>
                              <w:adjustRightInd/>
                              <w:jc w:val="left"/>
                              <w:rPr>
                                <w:rFonts w:ascii="宋体" w:hAnsi="宋体" w:cs="黑体"/>
                                <w:sz w:val="18"/>
                                <w:szCs w:val="18"/>
                              </w:rPr>
                            </w:pPr>
                            <w:r>
                              <w:rPr>
                                <w:rFonts w:hint="eastAsia" w:ascii="宋体" w:hAnsi="宋体" w:cs="黑体"/>
                                <w:sz w:val="18"/>
                                <w:szCs w:val="18"/>
                              </w:rPr>
                              <w:t>5.2应当自服务活动完成之日起5个工作日内出具《建筑消防设施维护保养报告》，对发现的火灾隐患提出书面整改建议。</w:t>
                            </w:r>
                          </w:p>
                          <w:p>
                            <w:pPr>
                              <w:adjustRightInd/>
                              <w:jc w:val="left"/>
                              <w:rPr>
                                <w:rFonts w:ascii="宋体" w:hAnsi="宋体" w:cs="黑体"/>
                                <w:sz w:val="18"/>
                                <w:szCs w:val="18"/>
                              </w:rPr>
                            </w:pPr>
                            <w:r>
                              <w:rPr>
                                <w:rFonts w:hint="eastAsia" w:ascii="宋体" w:hAnsi="宋体" w:cs="黑体"/>
                                <w:sz w:val="18"/>
                                <w:szCs w:val="18"/>
                              </w:rPr>
                              <w:t>5.3接到甲方故障报告后，派遣已通过消防行业特有工种职业技能鉴定的维修人员于24小时内到达现场开展消防设施维修，维修应在48小时内完成，并承担不及时维修发生的责任。</w:t>
                            </w:r>
                          </w:p>
                          <w:p>
                            <w:pPr>
                              <w:adjustRightInd/>
                              <w:jc w:val="left"/>
                              <w:rPr>
                                <w:rFonts w:ascii="宋体" w:hAnsi="宋体" w:cs="黑体"/>
                                <w:sz w:val="18"/>
                                <w:szCs w:val="18"/>
                              </w:rPr>
                            </w:pPr>
                            <w:r>
                              <w:rPr>
                                <w:rFonts w:hint="eastAsia" w:ascii="宋体" w:hAnsi="宋体" w:cs="黑体"/>
                                <w:sz w:val="18"/>
                                <w:szCs w:val="18"/>
                              </w:rPr>
                              <w:t>5.4维修期间确需暂时停用消防系统的，必须报经甲方消防安全责任人批准；故障排除后要进行相应功能</w:t>
                            </w:r>
                            <w:r>
                              <w:rPr>
                                <w:rFonts w:hint="eastAsia" w:ascii="宋体" w:hAnsi="宋体" w:cs="黑体"/>
                                <w:sz w:val="18"/>
                                <w:szCs w:val="18"/>
                                <w:lang w:eastAsia="zh-CN"/>
                              </w:rPr>
                              <w:t>测</w:t>
                            </w:r>
                            <w:r>
                              <w:rPr>
                                <w:rFonts w:hint="eastAsia" w:ascii="宋体" w:hAnsi="宋体" w:cs="黑体"/>
                                <w:sz w:val="18"/>
                                <w:szCs w:val="18"/>
                              </w:rPr>
                              <w:t>试并报经甲方消防安全管理人检查确认；维修情况要如实填写《建筑消防设施故障维修记录表》。</w:t>
                            </w:r>
                          </w:p>
                          <w:p>
                            <w:pPr>
                              <w:adjustRightInd/>
                              <w:jc w:val="left"/>
                              <w:rPr>
                                <w:rFonts w:ascii="宋体" w:hAnsi="宋体" w:cs="黑体"/>
                                <w:sz w:val="18"/>
                                <w:szCs w:val="18"/>
                              </w:rPr>
                            </w:pPr>
                            <w:r>
                              <w:rPr>
                                <w:rFonts w:hint="eastAsia" w:ascii="宋体" w:hAnsi="宋体" w:cs="黑体"/>
                                <w:sz w:val="18"/>
                                <w:szCs w:val="18"/>
                              </w:rPr>
                              <w:t>5.5维护保养期内如乙方人为损坏甲方设备，乙方应赔偿甲方。</w:t>
                            </w:r>
                          </w:p>
                          <w:p>
                            <w:pPr>
                              <w:adjustRightInd/>
                              <w:jc w:val="left"/>
                              <w:rPr>
                                <w:rFonts w:ascii="宋体" w:hAnsi="宋体" w:cs="黑体"/>
                                <w:sz w:val="18"/>
                                <w:szCs w:val="18"/>
                              </w:rPr>
                            </w:pPr>
                            <w:r>
                              <w:rPr>
                                <w:rFonts w:hint="eastAsia" w:ascii="宋体" w:hAnsi="宋体" w:cs="黑体"/>
                                <w:sz w:val="18"/>
                                <w:szCs w:val="18"/>
                              </w:rPr>
                              <w:t>5.6 在合同履行过程中，乙方应保守甲方向其提供或披露的保密信息，不得向其雇员或其他人披露任何保密信息，并承担因泄密所造成的法律后果。</w:t>
                            </w:r>
                          </w:p>
                          <w:p>
                            <w:pPr>
                              <w:adjustRightInd/>
                              <w:jc w:val="left"/>
                              <w:rPr>
                                <w:rFonts w:ascii="宋体" w:hAnsi="宋体" w:cs="黑体"/>
                                <w:sz w:val="18"/>
                                <w:szCs w:val="18"/>
                              </w:rPr>
                            </w:pPr>
                            <w:r>
                              <w:rPr>
                                <w:rFonts w:hint="eastAsia" w:ascii="宋体" w:hAnsi="宋体" w:cs="黑体"/>
                                <w:sz w:val="18"/>
                                <w:szCs w:val="18"/>
                              </w:rPr>
                              <w:t>6 违约责任</w:t>
                            </w:r>
                          </w:p>
                          <w:p>
                            <w:pPr>
                              <w:adjustRightInd/>
                              <w:jc w:val="left"/>
                              <w:rPr>
                                <w:rFonts w:ascii="宋体" w:hAnsi="宋体" w:cs="黑体"/>
                                <w:sz w:val="18"/>
                                <w:szCs w:val="18"/>
                              </w:rPr>
                            </w:pPr>
                            <w:r>
                              <w:rPr>
                                <w:rFonts w:hint="eastAsia" w:ascii="宋体" w:hAnsi="宋体" w:cs="黑体"/>
                                <w:sz w:val="18"/>
                                <w:szCs w:val="18"/>
                              </w:rPr>
                              <w:t>6.1任何一方未履行本合同的任何一项条款均被视为违约。违约方需向守约方支付合同总金额</w:t>
                            </w:r>
                            <w:r>
                              <w:rPr>
                                <w:rFonts w:hint="eastAsia" w:ascii="宋体" w:hAnsi="宋体" w:cs="黑体"/>
                                <w:sz w:val="18"/>
                                <w:szCs w:val="18"/>
                                <w:u w:val="single"/>
                              </w:rPr>
                              <w:t xml:space="preserve">  </w:t>
                            </w:r>
                            <w:r>
                              <w:rPr>
                                <w:rFonts w:hint="eastAsia" w:ascii="宋体" w:hAnsi="宋体" w:cs="黑体"/>
                                <w:sz w:val="18"/>
                                <w:szCs w:val="18"/>
                              </w:rPr>
                              <w:t>%的违约金，并且赔偿由此给守约方造成的损失。</w:t>
                            </w:r>
                          </w:p>
                          <w:p>
                            <w:pPr>
                              <w:adjustRightInd/>
                              <w:jc w:val="left"/>
                              <w:rPr>
                                <w:rFonts w:ascii="宋体" w:hAnsi="宋体" w:cs="黑体"/>
                                <w:sz w:val="18"/>
                                <w:szCs w:val="18"/>
                              </w:rPr>
                            </w:pPr>
                            <w:r>
                              <w:rPr>
                                <w:rFonts w:hint="eastAsia" w:ascii="宋体" w:hAnsi="宋体" w:cs="黑体"/>
                                <w:sz w:val="18"/>
                                <w:szCs w:val="18"/>
                              </w:rPr>
                              <w:t>6.2合同有效期内，如系统无法正常运行，则自系统无法运行之日起，乙方应书面通知甲方加大人员巡查力度，直到系统恢复正常使用为止。</w:t>
                            </w:r>
                          </w:p>
                          <w:p>
                            <w:pPr>
                              <w:adjustRightInd/>
                              <w:jc w:val="left"/>
                              <w:rPr>
                                <w:rFonts w:ascii="宋体" w:hAnsi="宋体" w:cs="黑体"/>
                                <w:sz w:val="18"/>
                                <w:szCs w:val="18"/>
                              </w:rPr>
                            </w:pPr>
                            <w:r>
                              <w:rPr>
                                <w:rFonts w:hint="eastAsia" w:ascii="宋体" w:hAnsi="宋体" w:cs="黑体"/>
                                <w:sz w:val="18"/>
                                <w:szCs w:val="18"/>
                              </w:rPr>
                              <w:t>7 解决合同纠纷的方式：本合同履行过程中发生争议，双方应协商解决，协商不成时，采用下列方式中的</w:t>
                            </w:r>
                            <w:r>
                              <w:rPr>
                                <w:rFonts w:hint="eastAsia" w:ascii="宋体" w:hAnsi="宋体" w:cs="黑体"/>
                                <w:sz w:val="18"/>
                                <w:szCs w:val="18"/>
                                <w:u w:val="single"/>
                              </w:rPr>
                              <w:t xml:space="preserve">                      </w:t>
                            </w:r>
                            <w:r>
                              <w:rPr>
                                <w:rFonts w:hint="eastAsia" w:ascii="宋体" w:hAnsi="宋体" w:cs="黑体"/>
                                <w:sz w:val="18"/>
                                <w:szCs w:val="18"/>
                              </w:rPr>
                              <w:t>解决。</w:t>
                            </w:r>
                          </w:p>
                          <w:p>
                            <w:pPr>
                              <w:jc w:val="left"/>
                              <w:outlineLvl w:val="1"/>
                              <w:rPr>
                                <w:rFonts w:ascii="宋体" w:hAnsi="宋体" w:cs="黑体"/>
                                <w:sz w:val="18"/>
                                <w:szCs w:val="18"/>
                              </w:rPr>
                            </w:pPr>
                            <w:r>
                              <w:rPr>
                                <w:rFonts w:hint="eastAsia" w:ascii="宋体" w:hAnsi="宋体" w:cs="黑体"/>
                                <w:sz w:val="18"/>
                                <w:szCs w:val="18"/>
                              </w:rPr>
                              <w:t>7.1由</w:t>
                            </w:r>
                            <w:r>
                              <w:rPr>
                                <w:rFonts w:hint="eastAsia" w:ascii="宋体" w:hAnsi="宋体" w:cs="黑体"/>
                                <w:sz w:val="18"/>
                                <w:szCs w:val="18"/>
                                <w:u w:val="single"/>
                              </w:rPr>
                              <w:t xml:space="preserve">           </w:t>
                            </w:r>
                            <w:r>
                              <w:rPr>
                                <w:rFonts w:hint="eastAsia" w:ascii="宋体" w:hAnsi="宋体" w:cs="黑体"/>
                                <w:sz w:val="18"/>
                                <w:szCs w:val="18"/>
                              </w:rPr>
                              <w:t>仲裁机关仲裁；</w:t>
                            </w:r>
                          </w:p>
                          <w:p>
                            <w:pPr>
                              <w:jc w:val="left"/>
                              <w:outlineLvl w:val="1"/>
                              <w:rPr>
                                <w:rFonts w:ascii="宋体" w:hAnsi="宋体" w:cs="黑体"/>
                                <w:sz w:val="18"/>
                                <w:szCs w:val="18"/>
                              </w:rPr>
                            </w:pPr>
                            <w:r>
                              <w:rPr>
                                <w:rFonts w:hint="eastAsia" w:ascii="宋体" w:hAnsi="宋体" w:cs="黑体"/>
                                <w:sz w:val="18"/>
                                <w:szCs w:val="18"/>
                              </w:rPr>
                              <w:t>7.2向</w:t>
                            </w:r>
                            <w:r>
                              <w:rPr>
                                <w:rFonts w:hint="eastAsia" w:ascii="宋体" w:hAnsi="宋体" w:cs="黑体"/>
                                <w:sz w:val="18"/>
                                <w:szCs w:val="18"/>
                                <w:u w:val="single"/>
                              </w:rPr>
                              <w:t xml:space="preserve">               </w:t>
                            </w:r>
                            <w:r>
                              <w:rPr>
                                <w:rFonts w:hint="eastAsia" w:ascii="宋体" w:hAnsi="宋体" w:cs="黑体"/>
                                <w:sz w:val="18"/>
                                <w:szCs w:val="18"/>
                              </w:rPr>
                              <w:t>法院起诉。</w:t>
                            </w:r>
                          </w:p>
                          <w:p>
                            <w:pPr>
                              <w:jc w:val="left"/>
                              <w:rPr>
                                <w:rFonts w:ascii="宋体" w:hAnsi="宋体" w:cs="黑体"/>
                                <w:sz w:val="18"/>
                                <w:szCs w:val="18"/>
                              </w:rPr>
                            </w:pPr>
                            <w:r>
                              <w:rPr>
                                <w:rFonts w:hint="eastAsia" w:ascii="宋体" w:hAnsi="宋体" w:cs="黑体"/>
                                <w:sz w:val="18"/>
                                <w:szCs w:val="18"/>
                              </w:rPr>
                              <w:t xml:space="preserve">8 双方协商的其他事项： </w:t>
                            </w:r>
                          </w:p>
                          <w:p>
                            <w:pPr>
                              <w:jc w:val="left"/>
                              <w:rPr>
                                <w:rFonts w:ascii="宋体" w:hAnsi="宋体" w:cs="黑体"/>
                                <w:sz w:val="18"/>
                                <w:szCs w:val="18"/>
                              </w:rPr>
                            </w:pPr>
                            <w:r>
                              <w:rPr>
                                <w:rFonts w:hint="eastAsia" w:ascii="宋体" w:hAnsi="宋体" w:cs="黑体"/>
                                <w:strike/>
                                <w:sz w:val="18"/>
                                <w:szCs w:val="18"/>
                              </w:rPr>
                              <w:t xml:space="preserve">                              </w:t>
                            </w:r>
                          </w:p>
                          <w:p>
                            <w:pPr>
                              <w:adjustRightInd/>
                              <w:jc w:val="left"/>
                              <w:rPr>
                                <w:rFonts w:ascii="宋体" w:hAnsi="宋体" w:cs="黑体"/>
                                <w:sz w:val="18"/>
                                <w:szCs w:val="18"/>
                              </w:rPr>
                            </w:pPr>
                            <w:r>
                              <w:rPr>
                                <w:rFonts w:hint="eastAsia" w:ascii="宋体" w:hAnsi="宋体" w:cs="黑体"/>
                                <w:sz w:val="18"/>
                                <w:szCs w:val="18"/>
                              </w:rPr>
                              <w:t>9 合同有效力</w:t>
                            </w:r>
                          </w:p>
                          <w:p>
                            <w:pPr>
                              <w:adjustRightInd/>
                              <w:jc w:val="left"/>
                              <w:rPr>
                                <w:rFonts w:ascii="宋体" w:hAnsi="宋体" w:cs="黑体"/>
                                <w:sz w:val="18"/>
                                <w:szCs w:val="18"/>
                              </w:rPr>
                            </w:pPr>
                            <w:r>
                              <w:rPr>
                                <w:rFonts w:hint="eastAsia" w:ascii="宋体" w:hAnsi="宋体" w:cs="黑体"/>
                                <w:sz w:val="18"/>
                                <w:szCs w:val="18"/>
                              </w:rPr>
                              <w:t>9.1合同有效力，合同将继续保持其有效力直至各方已完成履行合同项下的所有义务并且各方之间的所有付款和索赔已经结清:</w:t>
                            </w:r>
                          </w:p>
                          <w:p>
                            <w:pPr>
                              <w:adjustRightInd/>
                              <w:jc w:val="left"/>
                              <w:rPr>
                                <w:rFonts w:ascii="宋体" w:hAnsi="宋体" w:cs="黑体"/>
                                <w:sz w:val="18"/>
                                <w:szCs w:val="18"/>
                              </w:rPr>
                            </w:pPr>
                            <w:r>
                              <w:rPr>
                                <w:rFonts w:hint="eastAsia" w:ascii="宋体" w:hAnsi="宋体" w:cs="黑体"/>
                                <w:sz w:val="18"/>
                                <w:szCs w:val="18"/>
                              </w:rPr>
                              <w:t>甲方:                                          乙方:</w:t>
                            </w:r>
                          </w:p>
                          <w:p>
                            <w:pPr>
                              <w:adjustRightInd/>
                              <w:jc w:val="left"/>
                              <w:rPr>
                                <w:rFonts w:ascii="宋体" w:hAnsi="宋体" w:cs="黑体"/>
                                <w:sz w:val="18"/>
                                <w:szCs w:val="18"/>
                              </w:rPr>
                            </w:pPr>
                            <w:r>
                              <w:rPr>
                                <w:rFonts w:hint="eastAsia" w:ascii="宋体" w:hAnsi="宋体" w:cs="黑体"/>
                                <w:sz w:val="18"/>
                                <w:szCs w:val="18"/>
                              </w:rPr>
                              <w:t>法定代表人或授权人                             法定代表人或授权人</w:t>
                            </w:r>
                          </w:p>
                          <w:p>
                            <w:pPr>
                              <w:adjustRightInd/>
                              <w:jc w:val="left"/>
                              <w:rPr>
                                <w:rFonts w:ascii="宋体" w:hAnsi="宋体" w:cs="黑体"/>
                                <w:sz w:val="18"/>
                                <w:szCs w:val="18"/>
                              </w:rPr>
                            </w:pPr>
                            <w:r>
                              <w:rPr>
                                <w:rFonts w:hint="eastAsia" w:ascii="宋体" w:hAnsi="宋体" w:cs="黑体"/>
                                <w:sz w:val="18"/>
                                <w:szCs w:val="18"/>
                              </w:rPr>
                              <w:t>签字(盖章):                                    签字(盖章):</w:t>
                            </w:r>
                          </w:p>
                          <w:p>
                            <w:pPr>
                              <w:adjustRightInd/>
                              <w:jc w:val="left"/>
                              <w:rPr>
                                <w:rFonts w:ascii="宋体" w:hAnsi="宋体" w:cs="黑体"/>
                                <w:sz w:val="18"/>
                                <w:szCs w:val="18"/>
                              </w:rPr>
                            </w:pPr>
                            <w:r>
                              <w:rPr>
                                <w:rFonts w:hint="eastAsia" w:ascii="宋体" w:hAnsi="宋体" w:cs="黑体"/>
                                <w:sz w:val="18"/>
                                <w:szCs w:val="18"/>
                              </w:rPr>
                              <w:t xml:space="preserve">日期:    年   月   日                          日期:      年    月  </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top:0pt;height:686.25pt;width:466pt;mso-position-horizontal:left;mso-position-horizontal-relative:margin;mso-wrap-distance-bottom:3.6pt;mso-wrap-distance-left:9pt;mso-wrap-distance-right:9pt;mso-wrap-distance-top:3.6pt;z-index:251663360;mso-width-relative:page;mso-height-relative:page;" fillcolor="#FFFFFF" filled="t" stroked="t" coordsize="21600,21600" o:gfxdata="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T1PcK9YAAAAGAQAADwAA&#10;AAAAAAABACAAAAA4AAAAZHJzL2Rvd25yZXYueG1sUEsBAhQAFAAAAAgAh07iQI+0SG47AgAAfAQA&#10;AA4AAAAAAAAAAQAgAAAAOwEAAGRycy9lMm9Eb2MueG1sUEsFBgAAAAAGAAYAWQEAAOgFAAAAAA==&#10;">
                <v:fill on="t" focussize="0,0"/>
                <v:stroke color="#000000" miterlimit="8" joinstyle="miter"/>
                <v:imagedata o:title=""/>
                <o:lock v:ext="edit" aspectratio="f"/>
                <v:textbox>
                  <w:txbxContent>
                    <w:p>
                      <w:pPr>
                        <w:pStyle w:val="169"/>
                        <w:numPr>
                          <w:ilvl w:val="3"/>
                          <w:numId w:val="0"/>
                        </w:numPr>
                        <w:rPr>
                          <w:rFonts w:hAnsi="宋体" w:cs="黑体"/>
                          <w:sz w:val="18"/>
                          <w:szCs w:val="18"/>
                        </w:rPr>
                      </w:pPr>
                      <w:r>
                        <w:rPr>
                          <w:rFonts w:hint="eastAsia" w:hAnsi="宋体" w:cs="黑体"/>
                          <w:sz w:val="18"/>
                          <w:szCs w:val="18"/>
                        </w:rPr>
                        <w:t>4.5应提供</w:t>
                      </w:r>
                      <w:r>
                        <w:rPr>
                          <w:rFonts w:hint="eastAsia" w:hAnsi="宋体" w:cs="黑体"/>
                          <w:kern w:val="2"/>
                          <w:sz w:val="18"/>
                          <w:szCs w:val="18"/>
                        </w:rPr>
                        <w:t>建筑消防总平面图、建筑平面图、防火防烟分区及疏散平面图、重点部位位置图、危化品位置图、消防设施平面图； 消防设施系统图和点位图、地址编码表、消防系统联动控制逻辑公式；系统设备使用说明书、系统操作规程、系统和设备维护保养手册及报警控制器的编程密码等</w:t>
                      </w:r>
                      <w:r>
                        <w:rPr>
                          <w:rFonts w:hint="eastAsia" w:hAnsi="宋体" w:cs="黑体"/>
                          <w:sz w:val="18"/>
                          <w:szCs w:val="18"/>
                        </w:rPr>
                        <w:t>供乙方查阅。</w:t>
                      </w:r>
                    </w:p>
                    <w:p>
                      <w:pPr>
                        <w:adjustRightInd/>
                        <w:jc w:val="left"/>
                        <w:rPr>
                          <w:rFonts w:ascii="宋体" w:hAnsi="宋体" w:cs="黑体"/>
                          <w:sz w:val="18"/>
                          <w:szCs w:val="18"/>
                        </w:rPr>
                      </w:pPr>
                      <w:r>
                        <w:rPr>
                          <w:rFonts w:hint="eastAsia" w:ascii="宋体" w:hAnsi="宋体" w:cs="黑体"/>
                          <w:sz w:val="18"/>
                          <w:szCs w:val="18"/>
                        </w:rPr>
                        <w:t>4.6乙方不按规定履行维</w:t>
                      </w:r>
                      <w:r>
                        <w:rPr>
                          <w:rFonts w:hint="eastAsia" w:ascii="宋体" w:hAnsi="宋体" w:cs="黑体"/>
                          <w:sz w:val="18"/>
                          <w:szCs w:val="18"/>
                          <w:lang w:eastAsia="zh-CN"/>
                        </w:rPr>
                        <w:t>护</w:t>
                      </w:r>
                      <w:r>
                        <w:rPr>
                          <w:rFonts w:hint="eastAsia" w:ascii="宋体" w:hAnsi="宋体" w:cs="黑体"/>
                          <w:sz w:val="18"/>
                          <w:szCs w:val="18"/>
                        </w:rPr>
                        <w:t>保养职责、出具虚假维</w:t>
                      </w:r>
                      <w:r>
                        <w:rPr>
                          <w:rFonts w:hint="eastAsia" w:ascii="宋体" w:hAnsi="宋体" w:cs="黑体"/>
                          <w:sz w:val="18"/>
                          <w:szCs w:val="18"/>
                          <w:lang w:eastAsia="zh-CN"/>
                        </w:rPr>
                        <w:t>护</w:t>
                      </w:r>
                      <w:r>
                        <w:rPr>
                          <w:rFonts w:hint="eastAsia" w:ascii="宋体" w:hAnsi="宋体" w:cs="黑体"/>
                          <w:sz w:val="18"/>
                          <w:szCs w:val="18"/>
                        </w:rPr>
                        <w:t>保养报告的，甲方有权解除维</w:t>
                      </w:r>
                      <w:r>
                        <w:rPr>
                          <w:rFonts w:hint="eastAsia" w:ascii="宋体" w:hAnsi="宋体" w:cs="黑体"/>
                          <w:sz w:val="18"/>
                          <w:szCs w:val="18"/>
                          <w:lang w:eastAsia="zh-CN"/>
                        </w:rPr>
                        <w:t>护</w:t>
                      </w:r>
                      <w:r>
                        <w:rPr>
                          <w:rFonts w:hint="eastAsia" w:ascii="宋体" w:hAnsi="宋体" w:cs="黑体"/>
                          <w:sz w:val="18"/>
                          <w:szCs w:val="18"/>
                        </w:rPr>
                        <w:t>保养合同。</w:t>
                      </w:r>
                    </w:p>
                    <w:p>
                      <w:pPr>
                        <w:adjustRightInd/>
                        <w:jc w:val="left"/>
                        <w:rPr>
                          <w:rFonts w:ascii="宋体" w:hAnsi="宋体" w:cs="黑体"/>
                          <w:sz w:val="18"/>
                          <w:szCs w:val="18"/>
                        </w:rPr>
                      </w:pPr>
                      <w:r>
                        <w:rPr>
                          <w:rFonts w:hint="eastAsia" w:ascii="宋体" w:hAnsi="宋体" w:cs="黑体"/>
                          <w:sz w:val="18"/>
                          <w:szCs w:val="18"/>
                        </w:rPr>
                        <w:t>5  乙方的权利义务</w:t>
                      </w:r>
                    </w:p>
                    <w:p>
                      <w:pPr>
                        <w:adjustRightInd/>
                        <w:jc w:val="left"/>
                        <w:rPr>
                          <w:rFonts w:ascii="宋体" w:hAnsi="宋体" w:cs="黑体"/>
                          <w:sz w:val="18"/>
                          <w:szCs w:val="18"/>
                        </w:rPr>
                      </w:pPr>
                      <w:r>
                        <w:rPr>
                          <w:rFonts w:hint="eastAsia" w:ascii="宋体" w:hAnsi="宋体" w:cs="黑体"/>
                          <w:sz w:val="18"/>
                          <w:szCs w:val="18"/>
                        </w:rPr>
                        <w:t>5.1认真贯彻执行有关消防法律、法规和技术规范，遵守职业道德规范，依法开展建筑消防设施维护保养业务，保证维护保养后的建筑消防设施质量满足相关标准要求。</w:t>
                      </w:r>
                    </w:p>
                    <w:p>
                      <w:pPr>
                        <w:adjustRightInd/>
                        <w:jc w:val="left"/>
                        <w:rPr>
                          <w:rFonts w:ascii="宋体" w:hAnsi="宋体" w:cs="黑体"/>
                          <w:sz w:val="18"/>
                          <w:szCs w:val="18"/>
                        </w:rPr>
                      </w:pPr>
                      <w:r>
                        <w:rPr>
                          <w:rFonts w:hint="eastAsia" w:ascii="宋体" w:hAnsi="宋体" w:cs="黑体"/>
                          <w:sz w:val="18"/>
                          <w:szCs w:val="18"/>
                        </w:rPr>
                        <w:t>5.2应当自服务活动完成之日起5个工作日内出具《建筑消防设施维护保养报告》，对发现的火灾隐患提出书面整改建议。</w:t>
                      </w:r>
                    </w:p>
                    <w:p>
                      <w:pPr>
                        <w:adjustRightInd/>
                        <w:jc w:val="left"/>
                        <w:rPr>
                          <w:rFonts w:ascii="宋体" w:hAnsi="宋体" w:cs="黑体"/>
                          <w:sz w:val="18"/>
                          <w:szCs w:val="18"/>
                        </w:rPr>
                      </w:pPr>
                      <w:r>
                        <w:rPr>
                          <w:rFonts w:hint="eastAsia" w:ascii="宋体" w:hAnsi="宋体" w:cs="黑体"/>
                          <w:sz w:val="18"/>
                          <w:szCs w:val="18"/>
                        </w:rPr>
                        <w:t>5.3接到甲方故障报告后，派遣已通过消防行业特有工种职业技能鉴定的维修人员于24小时内到达现场开展消防设施维修，维修应在48小时内完成，并承担不及时维修发生的责任。</w:t>
                      </w:r>
                    </w:p>
                    <w:p>
                      <w:pPr>
                        <w:adjustRightInd/>
                        <w:jc w:val="left"/>
                        <w:rPr>
                          <w:rFonts w:ascii="宋体" w:hAnsi="宋体" w:cs="黑体"/>
                          <w:sz w:val="18"/>
                          <w:szCs w:val="18"/>
                        </w:rPr>
                      </w:pPr>
                      <w:r>
                        <w:rPr>
                          <w:rFonts w:hint="eastAsia" w:ascii="宋体" w:hAnsi="宋体" w:cs="黑体"/>
                          <w:sz w:val="18"/>
                          <w:szCs w:val="18"/>
                        </w:rPr>
                        <w:t>5.4维修期间确需暂时停用消防系统的，必须报经甲方消防安全责任人批准；故障排除后要进行相应功能</w:t>
                      </w:r>
                      <w:r>
                        <w:rPr>
                          <w:rFonts w:hint="eastAsia" w:ascii="宋体" w:hAnsi="宋体" w:cs="黑体"/>
                          <w:sz w:val="18"/>
                          <w:szCs w:val="18"/>
                          <w:lang w:eastAsia="zh-CN"/>
                        </w:rPr>
                        <w:t>测</w:t>
                      </w:r>
                      <w:r>
                        <w:rPr>
                          <w:rFonts w:hint="eastAsia" w:ascii="宋体" w:hAnsi="宋体" w:cs="黑体"/>
                          <w:sz w:val="18"/>
                          <w:szCs w:val="18"/>
                        </w:rPr>
                        <w:t>试并报经甲方消防安全管理人检查确认；维修情况要如实填写《建筑消防设施故障维修记录表》。</w:t>
                      </w:r>
                    </w:p>
                    <w:p>
                      <w:pPr>
                        <w:adjustRightInd/>
                        <w:jc w:val="left"/>
                        <w:rPr>
                          <w:rFonts w:ascii="宋体" w:hAnsi="宋体" w:cs="黑体"/>
                          <w:sz w:val="18"/>
                          <w:szCs w:val="18"/>
                        </w:rPr>
                      </w:pPr>
                      <w:r>
                        <w:rPr>
                          <w:rFonts w:hint="eastAsia" w:ascii="宋体" w:hAnsi="宋体" w:cs="黑体"/>
                          <w:sz w:val="18"/>
                          <w:szCs w:val="18"/>
                        </w:rPr>
                        <w:t>5.5维护保养期内如乙方人为损坏甲方设备，乙方应赔偿甲方。</w:t>
                      </w:r>
                    </w:p>
                    <w:p>
                      <w:pPr>
                        <w:adjustRightInd/>
                        <w:jc w:val="left"/>
                        <w:rPr>
                          <w:rFonts w:ascii="宋体" w:hAnsi="宋体" w:cs="黑体"/>
                          <w:sz w:val="18"/>
                          <w:szCs w:val="18"/>
                        </w:rPr>
                      </w:pPr>
                      <w:r>
                        <w:rPr>
                          <w:rFonts w:hint="eastAsia" w:ascii="宋体" w:hAnsi="宋体" w:cs="黑体"/>
                          <w:sz w:val="18"/>
                          <w:szCs w:val="18"/>
                        </w:rPr>
                        <w:t>5.6 在合同履行过程中，乙方应保守甲方向其提供或披露的保密信息，不得向其雇员或其他人披露任何保密信息，并承担因泄密所造成的法律后果。</w:t>
                      </w:r>
                    </w:p>
                    <w:p>
                      <w:pPr>
                        <w:adjustRightInd/>
                        <w:jc w:val="left"/>
                        <w:rPr>
                          <w:rFonts w:ascii="宋体" w:hAnsi="宋体" w:cs="黑体"/>
                          <w:sz w:val="18"/>
                          <w:szCs w:val="18"/>
                        </w:rPr>
                      </w:pPr>
                      <w:r>
                        <w:rPr>
                          <w:rFonts w:hint="eastAsia" w:ascii="宋体" w:hAnsi="宋体" w:cs="黑体"/>
                          <w:sz w:val="18"/>
                          <w:szCs w:val="18"/>
                        </w:rPr>
                        <w:t>6 违约责任</w:t>
                      </w:r>
                    </w:p>
                    <w:p>
                      <w:pPr>
                        <w:adjustRightInd/>
                        <w:jc w:val="left"/>
                        <w:rPr>
                          <w:rFonts w:ascii="宋体" w:hAnsi="宋体" w:cs="黑体"/>
                          <w:sz w:val="18"/>
                          <w:szCs w:val="18"/>
                        </w:rPr>
                      </w:pPr>
                      <w:r>
                        <w:rPr>
                          <w:rFonts w:hint="eastAsia" w:ascii="宋体" w:hAnsi="宋体" w:cs="黑体"/>
                          <w:sz w:val="18"/>
                          <w:szCs w:val="18"/>
                        </w:rPr>
                        <w:t>6.1任何一方未履行本合同的任何一项条款均被视为违约。违约方需向守约方支付合同总金额</w:t>
                      </w:r>
                      <w:r>
                        <w:rPr>
                          <w:rFonts w:hint="eastAsia" w:ascii="宋体" w:hAnsi="宋体" w:cs="黑体"/>
                          <w:sz w:val="18"/>
                          <w:szCs w:val="18"/>
                          <w:u w:val="single"/>
                        </w:rPr>
                        <w:t xml:space="preserve">  </w:t>
                      </w:r>
                      <w:r>
                        <w:rPr>
                          <w:rFonts w:hint="eastAsia" w:ascii="宋体" w:hAnsi="宋体" w:cs="黑体"/>
                          <w:sz w:val="18"/>
                          <w:szCs w:val="18"/>
                        </w:rPr>
                        <w:t>%的违约金，并且赔偿由此给守约方造成的损失。</w:t>
                      </w:r>
                    </w:p>
                    <w:p>
                      <w:pPr>
                        <w:adjustRightInd/>
                        <w:jc w:val="left"/>
                        <w:rPr>
                          <w:rFonts w:ascii="宋体" w:hAnsi="宋体" w:cs="黑体"/>
                          <w:sz w:val="18"/>
                          <w:szCs w:val="18"/>
                        </w:rPr>
                      </w:pPr>
                      <w:r>
                        <w:rPr>
                          <w:rFonts w:hint="eastAsia" w:ascii="宋体" w:hAnsi="宋体" w:cs="黑体"/>
                          <w:sz w:val="18"/>
                          <w:szCs w:val="18"/>
                        </w:rPr>
                        <w:t>6.2合同有效期内，如系统无法正常运行，则自系统无法运行之日起，乙方应书面通知甲方加大人员巡查力度，直到系统恢复正常使用为止。</w:t>
                      </w:r>
                    </w:p>
                    <w:p>
                      <w:pPr>
                        <w:adjustRightInd/>
                        <w:jc w:val="left"/>
                        <w:rPr>
                          <w:rFonts w:ascii="宋体" w:hAnsi="宋体" w:cs="黑体"/>
                          <w:sz w:val="18"/>
                          <w:szCs w:val="18"/>
                        </w:rPr>
                      </w:pPr>
                      <w:r>
                        <w:rPr>
                          <w:rFonts w:hint="eastAsia" w:ascii="宋体" w:hAnsi="宋体" w:cs="黑体"/>
                          <w:sz w:val="18"/>
                          <w:szCs w:val="18"/>
                        </w:rPr>
                        <w:t>7 解决合同纠纷的方式：本合同履行过程中发生争议，双方应协商解决，协商不成时，采用下列方式中的</w:t>
                      </w:r>
                      <w:r>
                        <w:rPr>
                          <w:rFonts w:hint="eastAsia" w:ascii="宋体" w:hAnsi="宋体" w:cs="黑体"/>
                          <w:sz w:val="18"/>
                          <w:szCs w:val="18"/>
                          <w:u w:val="single"/>
                        </w:rPr>
                        <w:t xml:space="preserve">                      </w:t>
                      </w:r>
                      <w:r>
                        <w:rPr>
                          <w:rFonts w:hint="eastAsia" w:ascii="宋体" w:hAnsi="宋体" w:cs="黑体"/>
                          <w:sz w:val="18"/>
                          <w:szCs w:val="18"/>
                        </w:rPr>
                        <w:t>解决。</w:t>
                      </w:r>
                    </w:p>
                    <w:p>
                      <w:pPr>
                        <w:jc w:val="left"/>
                        <w:outlineLvl w:val="1"/>
                        <w:rPr>
                          <w:rFonts w:ascii="宋体" w:hAnsi="宋体" w:cs="黑体"/>
                          <w:sz w:val="18"/>
                          <w:szCs w:val="18"/>
                        </w:rPr>
                      </w:pPr>
                      <w:r>
                        <w:rPr>
                          <w:rFonts w:hint="eastAsia" w:ascii="宋体" w:hAnsi="宋体" w:cs="黑体"/>
                          <w:sz w:val="18"/>
                          <w:szCs w:val="18"/>
                        </w:rPr>
                        <w:t>7.1由</w:t>
                      </w:r>
                      <w:r>
                        <w:rPr>
                          <w:rFonts w:hint="eastAsia" w:ascii="宋体" w:hAnsi="宋体" w:cs="黑体"/>
                          <w:sz w:val="18"/>
                          <w:szCs w:val="18"/>
                          <w:u w:val="single"/>
                        </w:rPr>
                        <w:t xml:space="preserve">           </w:t>
                      </w:r>
                      <w:r>
                        <w:rPr>
                          <w:rFonts w:hint="eastAsia" w:ascii="宋体" w:hAnsi="宋体" w:cs="黑体"/>
                          <w:sz w:val="18"/>
                          <w:szCs w:val="18"/>
                        </w:rPr>
                        <w:t>仲裁机关仲裁；</w:t>
                      </w:r>
                    </w:p>
                    <w:p>
                      <w:pPr>
                        <w:jc w:val="left"/>
                        <w:outlineLvl w:val="1"/>
                        <w:rPr>
                          <w:rFonts w:ascii="宋体" w:hAnsi="宋体" w:cs="黑体"/>
                          <w:sz w:val="18"/>
                          <w:szCs w:val="18"/>
                        </w:rPr>
                      </w:pPr>
                      <w:r>
                        <w:rPr>
                          <w:rFonts w:hint="eastAsia" w:ascii="宋体" w:hAnsi="宋体" w:cs="黑体"/>
                          <w:sz w:val="18"/>
                          <w:szCs w:val="18"/>
                        </w:rPr>
                        <w:t>7.2向</w:t>
                      </w:r>
                      <w:r>
                        <w:rPr>
                          <w:rFonts w:hint="eastAsia" w:ascii="宋体" w:hAnsi="宋体" w:cs="黑体"/>
                          <w:sz w:val="18"/>
                          <w:szCs w:val="18"/>
                          <w:u w:val="single"/>
                        </w:rPr>
                        <w:t xml:space="preserve">               </w:t>
                      </w:r>
                      <w:r>
                        <w:rPr>
                          <w:rFonts w:hint="eastAsia" w:ascii="宋体" w:hAnsi="宋体" w:cs="黑体"/>
                          <w:sz w:val="18"/>
                          <w:szCs w:val="18"/>
                        </w:rPr>
                        <w:t>法院起诉。</w:t>
                      </w:r>
                    </w:p>
                    <w:p>
                      <w:pPr>
                        <w:jc w:val="left"/>
                        <w:rPr>
                          <w:rFonts w:ascii="宋体" w:hAnsi="宋体" w:cs="黑体"/>
                          <w:sz w:val="18"/>
                          <w:szCs w:val="18"/>
                        </w:rPr>
                      </w:pPr>
                      <w:r>
                        <w:rPr>
                          <w:rFonts w:hint="eastAsia" w:ascii="宋体" w:hAnsi="宋体" w:cs="黑体"/>
                          <w:sz w:val="18"/>
                          <w:szCs w:val="18"/>
                        </w:rPr>
                        <w:t xml:space="preserve">8 双方协商的其他事项： </w:t>
                      </w:r>
                    </w:p>
                    <w:p>
                      <w:pPr>
                        <w:jc w:val="left"/>
                        <w:rPr>
                          <w:rFonts w:ascii="宋体" w:hAnsi="宋体" w:cs="黑体"/>
                          <w:sz w:val="18"/>
                          <w:szCs w:val="18"/>
                        </w:rPr>
                      </w:pPr>
                      <w:r>
                        <w:rPr>
                          <w:rFonts w:hint="eastAsia" w:ascii="宋体" w:hAnsi="宋体" w:cs="黑体"/>
                          <w:strike/>
                          <w:sz w:val="18"/>
                          <w:szCs w:val="18"/>
                        </w:rPr>
                        <w:t xml:space="preserve">                              </w:t>
                      </w:r>
                    </w:p>
                    <w:p>
                      <w:pPr>
                        <w:adjustRightInd/>
                        <w:jc w:val="left"/>
                        <w:rPr>
                          <w:rFonts w:ascii="宋体" w:hAnsi="宋体" w:cs="黑体"/>
                          <w:sz w:val="18"/>
                          <w:szCs w:val="18"/>
                        </w:rPr>
                      </w:pPr>
                      <w:r>
                        <w:rPr>
                          <w:rFonts w:hint="eastAsia" w:ascii="宋体" w:hAnsi="宋体" w:cs="黑体"/>
                          <w:sz w:val="18"/>
                          <w:szCs w:val="18"/>
                        </w:rPr>
                        <w:t>9 合同有效力</w:t>
                      </w:r>
                    </w:p>
                    <w:p>
                      <w:pPr>
                        <w:adjustRightInd/>
                        <w:jc w:val="left"/>
                        <w:rPr>
                          <w:rFonts w:ascii="宋体" w:hAnsi="宋体" w:cs="黑体"/>
                          <w:sz w:val="18"/>
                          <w:szCs w:val="18"/>
                        </w:rPr>
                      </w:pPr>
                      <w:r>
                        <w:rPr>
                          <w:rFonts w:hint="eastAsia" w:ascii="宋体" w:hAnsi="宋体" w:cs="黑体"/>
                          <w:sz w:val="18"/>
                          <w:szCs w:val="18"/>
                        </w:rPr>
                        <w:t>9.1合同有效力，合同将继续保持其有效力直至各方已完成履行合同项下的所有义务并且各方之间的所有付款和索赔已经结清:</w:t>
                      </w:r>
                    </w:p>
                    <w:p>
                      <w:pPr>
                        <w:adjustRightInd/>
                        <w:jc w:val="left"/>
                        <w:rPr>
                          <w:rFonts w:ascii="宋体" w:hAnsi="宋体" w:cs="黑体"/>
                          <w:sz w:val="18"/>
                          <w:szCs w:val="18"/>
                        </w:rPr>
                      </w:pPr>
                      <w:r>
                        <w:rPr>
                          <w:rFonts w:hint="eastAsia" w:ascii="宋体" w:hAnsi="宋体" w:cs="黑体"/>
                          <w:sz w:val="18"/>
                          <w:szCs w:val="18"/>
                        </w:rPr>
                        <w:t>甲方:                                          乙方:</w:t>
                      </w:r>
                    </w:p>
                    <w:p>
                      <w:pPr>
                        <w:adjustRightInd/>
                        <w:jc w:val="left"/>
                        <w:rPr>
                          <w:rFonts w:ascii="宋体" w:hAnsi="宋体" w:cs="黑体"/>
                          <w:sz w:val="18"/>
                          <w:szCs w:val="18"/>
                        </w:rPr>
                      </w:pPr>
                      <w:r>
                        <w:rPr>
                          <w:rFonts w:hint="eastAsia" w:ascii="宋体" w:hAnsi="宋体" w:cs="黑体"/>
                          <w:sz w:val="18"/>
                          <w:szCs w:val="18"/>
                        </w:rPr>
                        <w:t>法定代表人或授权人                             法定代表人或授权人</w:t>
                      </w:r>
                    </w:p>
                    <w:p>
                      <w:pPr>
                        <w:adjustRightInd/>
                        <w:jc w:val="left"/>
                        <w:rPr>
                          <w:rFonts w:ascii="宋体" w:hAnsi="宋体" w:cs="黑体"/>
                          <w:sz w:val="18"/>
                          <w:szCs w:val="18"/>
                        </w:rPr>
                      </w:pPr>
                      <w:r>
                        <w:rPr>
                          <w:rFonts w:hint="eastAsia" w:ascii="宋体" w:hAnsi="宋体" w:cs="黑体"/>
                          <w:sz w:val="18"/>
                          <w:szCs w:val="18"/>
                        </w:rPr>
                        <w:t>签字(盖章):                                    签字(盖章):</w:t>
                      </w:r>
                    </w:p>
                    <w:p>
                      <w:pPr>
                        <w:adjustRightInd/>
                        <w:jc w:val="left"/>
                        <w:rPr>
                          <w:rFonts w:ascii="宋体" w:hAnsi="宋体" w:cs="黑体"/>
                          <w:sz w:val="18"/>
                          <w:szCs w:val="18"/>
                        </w:rPr>
                      </w:pPr>
                      <w:r>
                        <w:rPr>
                          <w:rFonts w:hint="eastAsia" w:ascii="宋体" w:hAnsi="宋体" w:cs="黑体"/>
                          <w:sz w:val="18"/>
                          <w:szCs w:val="18"/>
                        </w:rPr>
                        <w:t xml:space="preserve">日期:    年   月   日                          日期:      年    月  </w:t>
                      </w:r>
                    </w:p>
                  </w:txbxContent>
                </v:textbox>
                <w10:wrap type="square"/>
              </v:shape>
            </w:pict>
          </mc:Fallback>
        </mc:AlternateContent>
      </w:r>
    </w:p>
    <w:p>
      <w:pPr>
        <w:pStyle w:val="60"/>
        <w:ind w:firstLine="420"/>
        <w:sectPr>
          <w:pgSz w:w="11906" w:h="16838"/>
          <w:pgMar w:top="1928" w:right="1134" w:bottom="1134" w:left="1134" w:header="1418" w:footer="1134" w:gutter="284"/>
          <w:cols w:space="425" w:num="1"/>
          <w:formProt w:val="0"/>
          <w:docGrid w:type="lines" w:linePitch="312" w:charSpace="0"/>
        </w:sectPr>
      </w:pPr>
    </w:p>
    <w:p>
      <w:pPr>
        <w:pStyle w:val="202"/>
        <w:rPr>
          <w:vanish w:val="0"/>
        </w:rPr>
      </w:pPr>
    </w:p>
    <w:p>
      <w:pPr>
        <w:pStyle w:val="203"/>
        <w:rPr>
          <w:vanish w:val="0"/>
        </w:rPr>
      </w:pPr>
    </w:p>
    <w:p>
      <w:pPr>
        <w:pStyle w:val="80"/>
        <w:spacing w:after="156"/>
      </w:pPr>
      <w:r>
        <w:br w:type="textWrapping"/>
      </w:r>
      <w:bookmarkStart w:id="85" w:name="_Toc199340951"/>
      <w:r>
        <w:rPr>
          <w:rFonts w:hint="eastAsia"/>
        </w:rPr>
        <w:t>（资料性）</w:t>
      </w:r>
      <w:r>
        <w:br w:type="textWrapping"/>
      </w:r>
      <w:r>
        <w:rPr>
          <w:rFonts w:hint="eastAsia"/>
        </w:rPr>
        <w:t>建筑消防设施基本情况登记表</w:t>
      </w:r>
      <w:bookmarkEnd w:id="85"/>
    </w:p>
    <w:p>
      <w:pPr>
        <w:pStyle w:val="60"/>
        <w:ind w:firstLine="420"/>
      </w:pPr>
      <w:r>
        <w:rPr>
          <w:rFonts w:hint="eastAsia"/>
        </w:rPr>
        <w:t>建筑消防设施基本情况登记表见表</w:t>
      </w:r>
      <w:r>
        <w:t>B</w:t>
      </w:r>
      <w:r>
        <w:rPr>
          <w:rFonts w:hint="eastAsia"/>
        </w:rPr>
        <w:t>.1。</w:t>
      </w:r>
    </w:p>
    <w:p>
      <w:pPr>
        <w:pStyle w:val="81"/>
        <w:spacing w:before="156" w:after="156"/>
      </w:pPr>
      <w:r>
        <w:rPr>
          <w:rFonts w:hint="eastAsia"/>
        </w:rPr>
        <w:t xml:space="preserve"> 建筑消防设施基本情况登记表</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657"/>
        <w:gridCol w:w="1732"/>
        <w:gridCol w:w="279"/>
        <w:gridCol w:w="1500"/>
        <w:gridCol w:w="247"/>
        <w:gridCol w:w="24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657" w:type="dxa"/>
            <w:tcBorders>
              <w:top w:val="single" w:color="auto" w:sz="8" w:space="0"/>
              <w:bottom w:val="single" w:color="auto" w:sz="8" w:space="0"/>
            </w:tcBorders>
            <w:shd w:val="clear" w:color="auto" w:fill="auto"/>
            <w:vAlign w:val="center"/>
          </w:tcPr>
          <w:p>
            <w:pPr>
              <w:spacing w:line="240" w:lineRule="auto"/>
              <w:rPr>
                <w:rFonts w:ascii="宋体" w:hAnsi="宋体" w:cs="黑体"/>
                <w:kern w:val="0"/>
                <w:sz w:val="18"/>
              </w:rPr>
            </w:pPr>
            <w:r>
              <w:rPr>
                <w:rFonts w:hint="eastAsia" w:ascii="宋体" w:hAnsi="宋体" w:cs="黑体"/>
                <w:kern w:val="0"/>
                <w:sz w:val="18"/>
              </w:rPr>
              <w:t>项目名称</w:t>
            </w:r>
          </w:p>
        </w:tc>
        <w:tc>
          <w:tcPr>
            <w:tcW w:w="6242" w:type="dxa"/>
            <w:gridSpan w:val="5"/>
            <w:tcBorders>
              <w:top w:val="single" w:color="auto" w:sz="8" w:space="0"/>
              <w:bottom w:val="single" w:color="auto" w:sz="8" w:space="0"/>
            </w:tcBorders>
            <w:shd w:val="clear" w:color="auto" w:fill="auto"/>
            <w:vAlign w:val="center"/>
          </w:tcPr>
          <w:p>
            <w:pPr>
              <w:spacing w:line="240" w:lineRule="auto"/>
              <w:rPr>
                <w:rFonts w:ascii="宋体" w:hAnsi="宋体" w:cs="黑体"/>
                <w:kern w:val="0"/>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84" w:hRule="atLeast"/>
          <w:jc w:val="center"/>
        </w:trPr>
        <w:tc>
          <w:tcPr>
            <w:tcW w:w="2657" w:type="dxa"/>
            <w:tcBorders>
              <w:top w:val="single" w:color="auto" w:sz="8" w:space="0"/>
            </w:tcBorders>
            <w:shd w:val="clear" w:color="auto" w:fill="auto"/>
            <w:vAlign w:val="center"/>
          </w:tcPr>
          <w:p>
            <w:pPr>
              <w:spacing w:line="240" w:lineRule="auto"/>
              <w:rPr>
                <w:rFonts w:ascii="宋体" w:hAnsi="宋体" w:cs="黑体"/>
                <w:kern w:val="0"/>
                <w:sz w:val="18"/>
              </w:rPr>
            </w:pPr>
            <w:r>
              <w:rPr>
                <w:rFonts w:hint="eastAsia" w:ascii="宋体" w:hAnsi="宋体" w:cs="黑体"/>
                <w:kern w:val="0"/>
                <w:sz w:val="18"/>
              </w:rPr>
              <w:t>委托单位名称</w:t>
            </w:r>
          </w:p>
        </w:tc>
        <w:tc>
          <w:tcPr>
            <w:tcW w:w="6242" w:type="dxa"/>
            <w:gridSpan w:val="5"/>
            <w:tcBorders>
              <w:top w:val="single" w:color="auto" w:sz="8" w:space="0"/>
            </w:tcBorders>
            <w:shd w:val="clear" w:color="auto" w:fill="auto"/>
            <w:vAlign w:val="center"/>
          </w:tcPr>
          <w:p>
            <w:pPr>
              <w:spacing w:line="240" w:lineRule="auto"/>
              <w:rPr>
                <w:rFonts w:ascii="宋体" w:hAnsi="宋体" w:cs="黑体"/>
                <w:kern w:val="0"/>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657" w:type="dxa"/>
            <w:shd w:val="clear" w:color="auto" w:fill="auto"/>
            <w:vAlign w:val="center"/>
          </w:tcPr>
          <w:p>
            <w:pPr>
              <w:spacing w:line="240" w:lineRule="auto"/>
              <w:rPr>
                <w:rFonts w:ascii="宋体" w:hAnsi="宋体" w:cs="黑体"/>
                <w:kern w:val="0"/>
                <w:sz w:val="18"/>
              </w:rPr>
            </w:pPr>
            <w:r>
              <w:rPr>
                <w:rFonts w:hint="eastAsia" w:ascii="宋体" w:hAnsi="宋体" w:cs="黑体"/>
                <w:kern w:val="0"/>
                <w:sz w:val="18"/>
              </w:rPr>
              <w:t>委托单位消防安全责任人</w:t>
            </w:r>
          </w:p>
        </w:tc>
        <w:tc>
          <w:tcPr>
            <w:tcW w:w="2011" w:type="dxa"/>
            <w:gridSpan w:val="2"/>
            <w:shd w:val="clear" w:color="auto" w:fill="auto"/>
            <w:vAlign w:val="center"/>
          </w:tcPr>
          <w:p>
            <w:pPr>
              <w:spacing w:line="240" w:lineRule="auto"/>
              <w:rPr>
                <w:rFonts w:ascii="宋体" w:hAnsi="宋体" w:cs="黑体"/>
                <w:kern w:val="0"/>
                <w:sz w:val="18"/>
              </w:rPr>
            </w:pPr>
          </w:p>
        </w:tc>
        <w:tc>
          <w:tcPr>
            <w:tcW w:w="1747" w:type="dxa"/>
            <w:gridSpan w:val="2"/>
            <w:shd w:val="clear" w:color="auto" w:fill="auto"/>
            <w:vAlign w:val="center"/>
          </w:tcPr>
          <w:p>
            <w:pPr>
              <w:spacing w:line="240" w:lineRule="auto"/>
              <w:rPr>
                <w:rFonts w:ascii="宋体" w:hAnsi="宋体" w:cs="黑体"/>
                <w:kern w:val="0"/>
                <w:sz w:val="18"/>
              </w:rPr>
            </w:pPr>
            <w:r>
              <w:rPr>
                <w:rFonts w:hint="eastAsia" w:ascii="宋体" w:hAnsi="宋体" w:cs="黑体"/>
                <w:kern w:val="0"/>
                <w:sz w:val="18"/>
              </w:rPr>
              <w:t>联系方式</w:t>
            </w:r>
          </w:p>
        </w:tc>
        <w:tc>
          <w:tcPr>
            <w:tcW w:w="2484" w:type="dxa"/>
            <w:shd w:val="clear" w:color="auto" w:fill="auto"/>
            <w:vAlign w:val="center"/>
          </w:tcPr>
          <w:p>
            <w:pPr>
              <w:spacing w:line="240" w:lineRule="auto"/>
              <w:rPr>
                <w:rFonts w:ascii="宋体" w:hAnsi="宋体" w:cs="黑体"/>
                <w:kern w:val="0"/>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657" w:type="dxa"/>
            <w:shd w:val="clear" w:color="auto" w:fill="auto"/>
            <w:vAlign w:val="center"/>
          </w:tcPr>
          <w:p>
            <w:pPr>
              <w:spacing w:line="240" w:lineRule="auto"/>
              <w:rPr>
                <w:rFonts w:ascii="宋体" w:hAnsi="宋体" w:cs="黑体"/>
                <w:kern w:val="0"/>
                <w:sz w:val="18"/>
              </w:rPr>
            </w:pPr>
            <w:r>
              <w:rPr>
                <w:rFonts w:hint="eastAsia" w:ascii="宋体" w:hAnsi="宋体" w:cs="黑体"/>
                <w:kern w:val="0"/>
                <w:sz w:val="18"/>
              </w:rPr>
              <w:t>委托单位消防安全管理人</w:t>
            </w:r>
          </w:p>
        </w:tc>
        <w:tc>
          <w:tcPr>
            <w:tcW w:w="2011" w:type="dxa"/>
            <w:gridSpan w:val="2"/>
            <w:shd w:val="clear" w:color="auto" w:fill="auto"/>
            <w:vAlign w:val="center"/>
          </w:tcPr>
          <w:p>
            <w:pPr>
              <w:spacing w:line="240" w:lineRule="auto"/>
              <w:rPr>
                <w:rFonts w:ascii="宋体" w:hAnsi="宋体" w:cs="黑体"/>
                <w:kern w:val="0"/>
                <w:sz w:val="18"/>
              </w:rPr>
            </w:pPr>
          </w:p>
        </w:tc>
        <w:tc>
          <w:tcPr>
            <w:tcW w:w="1747" w:type="dxa"/>
            <w:gridSpan w:val="2"/>
            <w:shd w:val="clear" w:color="auto" w:fill="auto"/>
            <w:vAlign w:val="center"/>
          </w:tcPr>
          <w:p>
            <w:pPr>
              <w:spacing w:line="240" w:lineRule="auto"/>
              <w:rPr>
                <w:rFonts w:ascii="宋体" w:hAnsi="宋体" w:cs="黑体"/>
                <w:kern w:val="0"/>
                <w:sz w:val="18"/>
              </w:rPr>
            </w:pPr>
            <w:r>
              <w:rPr>
                <w:rFonts w:hint="eastAsia" w:ascii="宋体" w:hAnsi="宋体" w:cs="黑体"/>
                <w:kern w:val="0"/>
                <w:sz w:val="18"/>
              </w:rPr>
              <w:t>联系方式</w:t>
            </w:r>
          </w:p>
        </w:tc>
        <w:tc>
          <w:tcPr>
            <w:tcW w:w="2484" w:type="dxa"/>
            <w:shd w:val="clear" w:color="auto" w:fill="auto"/>
            <w:vAlign w:val="center"/>
          </w:tcPr>
          <w:p>
            <w:pPr>
              <w:spacing w:line="240" w:lineRule="auto"/>
              <w:rPr>
                <w:rFonts w:ascii="宋体" w:hAnsi="宋体" w:cs="黑体"/>
                <w:kern w:val="0"/>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657" w:type="dxa"/>
            <w:shd w:val="clear" w:color="auto" w:fill="auto"/>
            <w:vAlign w:val="center"/>
          </w:tcPr>
          <w:p>
            <w:pPr>
              <w:spacing w:line="240" w:lineRule="auto"/>
              <w:rPr>
                <w:rFonts w:ascii="宋体" w:hAnsi="宋体" w:cs="黑体"/>
                <w:kern w:val="0"/>
                <w:sz w:val="18"/>
              </w:rPr>
            </w:pPr>
            <w:r>
              <w:rPr>
                <w:rFonts w:hint="eastAsia" w:ascii="宋体" w:hAnsi="宋体" w:cs="黑体"/>
                <w:kern w:val="0"/>
                <w:sz w:val="18"/>
              </w:rPr>
              <w:t>项目类型</w:t>
            </w:r>
          </w:p>
        </w:tc>
        <w:tc>
          <w:tcPr>
            <w:tcW w:w="6242" w:type="dxa"/>
            <w:gridSpan w:val="5"/>
            <w:shd w:val="clear" w:color="auto" w:fill="auto"/>
            <w:vAlign w:val="center"/>
          </w:tcPr>
          <w:p>
            <w:pPr>
              <w:spacing w:line="240" w:lineRule="auto"/>
              <w:rPr>
                <w:rFonts w:ascii="宋体" w:hAnsi="宋体" w:cs="黑体"/>
                <w:kern w:val="0"/>
                <w:sz w:val="18"/>
              </w:rPr>
            </w:pPr>
            <w:r>
              <w:rPr>
                <w:rFonts w:hint="eastAsia" w:ascii="宋体" w:hAnsi="宋体" w:cs="黑体"/>
                <w:kern w:val="0"/>
                <w:sz w:val="18"/>
              </w:rPr>
              <w:t>□特殊消防设计  □特殊建设工程  □人员密集场所  □其它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2657" w:type="dxa"/>
            <w:shd w:val="clear" w:color="auto" w:fill="auto"/>
            <w:vAlign w:val="center"/>
          </w:tcPr>
          <w:p>
            <w:pPr>
              <w:spacing w:line="240" w:lineRule="auto"/>
              <w:rPr>
                <w:rFonts w:ascii="宋体" w:hAnsi="宋体" w:cs="黑体"/>
                <w:kern w:val="0"/>
                <w:sz w:val="18"/>
              </w:rPr>
            </w:pPr>
            <w:r>
              <w:rPr>
                <w:rFonts w:hint="eastAsia" w:ascii="宋体" w:hAnsi="宋体" w:cs="黑体"/>
                <w:kern w:val="0"/>
                <w:sz w:val="18"/>
              </w:rPr>
              <w:t>项目详细地址</w:t>
            </w:r>
          </w:p>
        </w:tc>
        <w:tc>
          <w:tcPr>
            <w:tcW w:w="6242" w:type="dxa"/>
            <w:gridSpan w:val="5"/>
            <w:shd w:val="clear" w:color="auto" w:fill="auto"/>
            <w:vAlign w:val="center"/>
          </w:tcPr>
          <w:p>
            <w:pPr>
              <w:spacing w:line="240" w:lineRule="auto"/>
              <w:rPr>
                <w:rFonts w:ascii="宋体" w:hAnsi="宋体" w:cs="黑体"/>
                <w:kern w:val="0"/>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4" w:hRule="atLeast"/>
          <w:jc w:val="center"/>
        </w:trPr>
        <w:tc>
          <w:tcPr>
            <w:tcW w:w="2657" w:type="dxa"/>
            <w:shd w:val="clear" w:color="auto" w:fill="auto"/>
            <w:vAlign w:val="center"/>
          </w:tcPr>
          <w:p>
            <w:pPr>
              <w:spacing w:line="240" w:lineRule="auto"/>
              <w:rPr>
                <w:rFonts w:ascii="宋体" w:hAnsi="宋体" w:cs="黑体"/>
                <w:kern w:val="0"/>
                <w:sz w:val="18"/>
              </w:rPr>
            </w:pPr>
            <w:r>
              <w:rPr>
                <w:rFonts w:hint="eastAsia" w:ascii="宋体" w:hAnsi="宋体" w:cs="黑体"/>
                <w:kern w:val="0"/>
                <w:sz w:val="18"/>
              </w:rPr>
              <w:t>是否消防验收</w:t>
            </w:r>
          </w:p>
        </w:tc>
        <w:tc>
          <w:tcPr>
            <w:tcW w:w="2011" w:type="dxa"/>
            <w:gridSpan w:val="2"/>
            <w:shd w:val="clear" w:color="auto" w:fill="auto"/>
            <w:vAlign w:val="center"/>
          </w:tcPr>
          <w:p>
            <w:pPr>
              <w:spacing w:line="240" w:lineRule="auto"/>
              <w:rPr>
                <w:rFonts w:ascii="宋体" w:hAnsi="宋体" w:cs="黑体"/>
                <w:kern w:val="0"/>
                <w:sz w:val="18"/>
              </w:rPr>
            </w:pPr>
            <w:r>
              <w:rPr>
                <w:rFonts w:hint="eastAsia" w:ascii="宋体" w:hAnsi="宋体" w:cs="黑体"/>
                <w:kern w:val="0"/>
                <w:sz w:val="18"/>
              </w:rPr>
              <w:t>□是    □否</w:t>
            </w:r>
          </w:p>
        </w:tc>
        <w:tc>
          <w:tcPr>
            <w:tcW w:w="1500" w:type="dxa"/>
            <w:shd w:val="clear" w:color="auto" w:fill="auto"/>
            <w:vAlign w:val="center"/>
          </w:tcPr>
          <w:p>
            <w:pPr>
              <w:spacing w:line="240" w:lineRule="auto"/>
              <w:rPr>
                <w:rFonts w:ascii="宋体" w:hAnsi="宋体" w:cs="黑体"/>
                <w:kern w:val="0"/>
                <w:sz w:val="18"/>
              </w:rPr>
            </w:pPr>
            <w:r>
              <w:rPr>
                <w:rFonts w:hint="eastAsia" w:ascii="宋体" w:hAnsi="宋体" w:cs="黑体"/>
                <w:kern w:val="0"/>
                <w:sz w:val="18"/>
              </w:rPr>
              <w:t>验收时间</w:t>
            </w:r>
          </w:p>
        </w:tc>
        <w:tc>
          <w:tcPr>
            <w:tcW w:w="2731" w:type="dxa"/>
            <w:gridSpan w:val="2"/>
            <w:shd w:val="clear" w:color="auto" w:fill="auto"/>
            <w:vAlign w:val="center"/>
          </w:tcPr>
          <w:p>
            <w:pPr>
              <w:spacing w:line="240" w:lineRule="auto"/>
              <w:rPr>
                <w:rFonts w:ascii="宋体" w:hAnsi="宋体" w:cs="黑体"/>
                <w:kern w:val="0"/>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657" w:type="dxa"/>
            <w:shd w:val="clear" w:color="auto" w:fill="auto"/>
            <w:vAlign w:val="center"/>
          </w:tcPr>
          <w:p>
            <w:pPr>
              <w:spacing w:line="240" w:lineRule="auto"/>
              <w:rPr>
                <w:rFonts w:ascii="宋体" w:hAnsi="宋体" w:cs="黑体"/>
                <w:kern w:val="0"/>
                <w:sz w:val="18"/>
              </w:rPr>
            </w:pPr>
            <w:r>
              <w:rPr>
                <w:rFonts w:hint="eastAsia" w:ascii="宋体" w:hAnsi="宋体" w:cs="黑体"/>
                <w:kern w:val="0"/>
                <w:sz w:val="18"/>
              </w:rPr>
              <w:t>设计标准执行时间</w:t>
            </w:r>
          </w:p>
        </w:tc>
        <w:tc>
          <w:tcPr>
            <w:tcW w:w="2011" w:type="dxa"/>
            <w:gridSpan w:val="2"/>
            <w:shd w:val="clear" w:color="auto" w:fill="auto"/>
            <w:vAlign w:val="center"/>
          </w:tcPr>
          <w:p>
            <w:pPr>
              <w:spacing w:line="240" w:lineRule="auto"/>
              <w:rPr>
                <w:rFonts w:ascii="宋体" w:hAnsi="宋体" w:cs="黑体"/>
                <w:kern w:val="0"/>
                <w:sz w:val="18"/>
              </w:rPr>
            </w:pPr>
            <w:r>
              <w:rPr>
                <w:rFonts w:hint="eastAsia" w:ascii="宋体" w:hAnsi="宋体" w:cs="黑体"/>
                <w:kern w:val="0"/>
                <w:sz w:val="18"/>
              </w:rPr>
              <w:t xml:space="preserve">    年    月</w:t>
            </w:r>
          </w:p>
        </w:tc>
        <w:tc>
          <w:tcPr>
            <w:tcW w:w="1500" w:type="dxa"/>
            <w:shd w:val="clear" w:color="auto" w:fill="auto"/>
            <w:vAlign w:val="center"/>
          </w:tcPr>
          <w:p>
            <w:pPr>
              <w:spacing w:line="240" w:lineRule="auto"/>
              <w:rPr>
                <w:rFonts w:ascii="宋体" w:hAnsi="宋体" w:cs="黑体"/>
                <w:kern w:val="0"/>
                <w:sz w:val="18"/>
              </w:rPr>
            </w:pPr>
            <w:r>
              <w:rPr>
                <w:rFonts w:hint="eastAsia" w:ascii="宋体" w:hAnsi="宋体" w:cs="黑体"/>
                <w:kern w:val="0"/>
                <w:sz w:val="18"/>
              </w:rPr>
              <w:t>标准号</w:t>
            </w:r>
          </w:p>
        </w:tc>
        <w:tc>
          <w:tcPr>
            <w:tcW w:w="2731" w:type="dxa"/>
            <w:gridSpan w:val="2"/>
            <w:shd w:val="clear" w:color="auto" w:fill="auto"/>
            <w:vAlign w:val="center"/>
          </w:tcPr>
          <w:p>
            <w:pPr>
              <w:spacing w:line="240" w:lineRule="auto"/>
              <w:rPr>
                <w:rFonts w:ascii="宋体" w:hAnsi="宋体" w:cs="黑体"/>
                <w:kern w:val="0"/>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2657" w:type="dxa"/>
            <w:shd w:val="clear" w:color="auto" w:fill="auto"/>
            <w:vAlign w:val="center"/>
          </w:tcPr>
          <w:p>
            <w:pPr>
              <w:spacing w:line="240" w:lineRule="auto"/>
              <w:rPr>
                <w:rFonts w:ascii="宋体" w:hAnsi="宋体" w:cs="黑体"/>
                <w:kern w:val="0"/>
                <w:sz w:val="18"/>
              </w:rPr>
            </w:pPr>
            <w:r>
              <w:rPr>
                <w:rFonts w:hint="eastAsia" w:ascii="宋体" w:hAnsi="宋体" w:cs="黑体"/>
                <w:kern w:val="0"/>
                <w:sz w:val="18"/>
              </w:rPr>
              <w:t>项目起止日期</w:t>
            </w:r>
          </w:p>
        </w:tc>
        <w:tc>
          <w:tcPr>
            <w:tcW w:w="6242" w:type="dxa"/>
            <w:gridSpan w:val="5"/>
            <w:shd w:val="clear" w:color="auto" w:fill="auto"/>
            <w:vAlign w:val="center"/>
          </w:tcPr>
          <w:p>
            <w:pPr>
              <w:spacing w:line="240" w:lineRule="auto"/>
              <w:rPr>
                <w:rFonts w:ascii="宋体" w:hAnsi="宋体" w:cs="黑体"/>
                <w:kern w:val="0"/>
                <w:sz w:val="18"/>
              </w:rPr>
            </w:pPr>
            <w:r>
              <w:rPr>
                <w:rFonts w:hint="eastAsia" w:ascii="宋体" w:hAnsi="宋体" w:cs="黑体"/>
                <w:kern w:val="0"/>
                <w:sz w:val="18"/>
              </w:rPr>
              <w:t>开始日期：               结束日期：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25" w:hRule="atLeast"/>
          <w:jc w:val="center"/>
        </w:trPr>
        <w:tc>
          <w:tcPr>
            <w:tcW w:w="2657" w:type="dxa"/>
            <w:shd w:val="clear" w:color="auto" w:fill="auto"/>
            <w:vAlign w:val="center"/>
          </w:tcPr>
          <w:p>
            <w:pPr>
              <w:spacing w:line="240" w:lineRule="auto"/>
              <w:rPr>
                <w:rFonts w:ascii="宋体" w:hAnsi="宋体" w:cs="黑体"/>
                <w:kern w:val="0"/>
                <w:sz w:val="18"/>
              </w:rPr>
            </w:pPr>
            <w:r>
              <w:rPr>
                <w:rFonts w:hint="eastAsia" w:ascii="宋体" w:hAnsi="宋体" w:cs="黑体"/>
                <w:kern w:val="0"/>
                <w:sz w:val="18"/>
              </w:rPr>
              <w:t>建筑物（场所）名称及类别（每栋建筑均填写）</w:t>
            </w:r>
          </w:p>
        </w:tc>
        <w:tc>
          <w:tcPr>
            <w:tcW w:w="6242" w:type="dxa"/>
            <w:gridSpan w:val="5"/>
            <w:shd w:val="clear" w:color="auto" w:fill="auto"/>
            <w:vAlign w:val="center"/>
          </w:tcPr>
          <w:p>
            <w:pPr>
              <w:spacing w:line="240" w:lineRule="auto"/>
              <w:rPr>
                <w:rFonts w:ascii="宋体" w:hAnsi="宋体" w:cs="黑体"/>
                <w:kern w:val="0"/>
                <w:sz w:val="18"/>
                <w:u w:val="single"/>
              </w:rPr>
            </w:pPr>
            <w:r>
              <w:rPr>
                <w:rFonts w:hint="eastAsia" w:ascii="宋体" w:hAnsi="宋体" w:cs="黑体"/>
                <w:kern w:val="0"/>
                <w:sz w:val="18"/>
              </w:rPr>
              <w:t>□民用  建筑总层数：地上</w:t>
            </w:r>
            <w:r>
              <w:rPr>
                <w:rFonts w:hint="eastAsia" w:ascii="宋体" w:hAnsi="宋体" w:cs="黑体"/>
                <w:kern w:val="0"/>
                <w:sz w:val="18"/>
                <w:u w:val="single"/>
              </w:rPr>
              <w:t xml:space="preserve">   </w:t>
            </w:r>
            <w:r>
              <w:rPr>
                <w:rFonts w:hint="eastAsia" w:ascii="宋体" w:hAnsi="宋体" w:cs="黑体"/>
                <w:kern w:val="0"/>
                <w:sz w:val="18"/>
              </w:rPr>
              <w:t>层，地下</w:t>
            </w:r>
            <w:r>
              <w:rPr>
                <w:rFonts w:hint="eastAsia" w:ascii="宋体" w:hAnsi="宋体" w:cs="黑体"/>
                <w:kern w:val="0"/>
                <w:sz w:val="18"/>
                <w:u w:val="single"/>
              </w:rPr>
              <w:t xml:space="preserve">   </w:t>
            </w:r>
            <w:r>
              <w:rPr>
                <w:rFonts w:hint="eastAsia" w:ascii="宋体" w:hAnsi="宋体" w:cs="黑体"/>
                <w:kern w:val="0"/>
                <w:sz w:val="18"/>
              </w:rPr>
              <w:t>层，建筑防火类别</w:t>
            </w:r>
            <w:r>
              <w:rPr>
                <w:rFonts w:hint="eastAsia" w:ascii="宋体" w:hAnsi="宋体" w:cs="黑体"/>
                <w:kern w:val="0"/>
                <w:sz w:val="18"/>
                <w:u w:val="single"/>
              </w:rPr>
              <w:t xml:space="preserve">：     </w:t>
            </w:r>
          </w:p>
          <w:p>
            <w:pPr>
              <w:spacing w:line="240" w:lineRule="auto"/>
              <w:rPr>
                <w:rFonts w:ascii="宋体" w:hAnsi="宋体" w:cs="黑体"/>
                <w:kern w:val="0"/>
                <w:sz w:val="18"/>
              </w:rPr>
            </w:pPr>
            <w:r>
              <w:rPr>
                <w:rFonts w:hint="eastAsia" w:ascii="宋体" w:hAnsi="宋体" w:cs="黑体"/>
                <w:kern w:val="0"/>
                <w:sz w:val="18"/>
              </w:rPr>
              <w:t>□工业（厂房、仓库）火灾危险性类别：  （甲、乙、丙、丁、戊）</w:t>
            </w:r>
          </w:p>
          <w:p>
            <w:pPr>
              <w:spacing w:line="240" w:lineRule="auto"/>
              <w:rPr>
                <w:rFonts w:ascii="宋体" w:hAnsi="宋体" w:cs="黑体"/>
                <w:kern w:val="0"/>
                <w:sz w:val="18"/>
              </w:rPr>
            </w:pPr>
            <w:r>
              <w:rPr>
                <w:rFonts w:hint="eastAsia" w:ascii="宋体" w:hAnsi="宋体" w:cs="黑体"/>
                <w:kern w:val="0"/>
                <w:sz w:val="18"/>
              </w:rPr>
              <w:t>□工业（装置、储罐）火灾危险性类别：  （甲、乙、丙、丁、戊）                            □其他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8" w:hRule="atLeast"/>
          <w:jc w:val="center"/>
        </w:trPr>
        <w:tc>
          <w:tcPr>
            <w:tcW w:w="2657" w:type="dxa"/>
            <w:shd w:val="clear" w:color="auto" w:fill="auto"/>
            <w:vAlign w:val="center"/>
          </w:tcPr>
          <w:p>
            <w:pPr>
              <w:spacing w:line="240" w:lineRule="auto"/>
              <w:rPr>
                <w:rFonts w:ascii="宋体" w:hAnsi="宋体" w:cs="黑体"/>
                <w:kern w:val="0"/>
                <w:sz w:val="18"/>
              </w:rPr>
            </w:pPr>
            <w:r>
              <w:rPr>
                <w:rFonts w:hint="eastAsia" w:ascii="宋体" w:hAnsi="宋体" w:cs="黑体"/>
                <w:kern w:val="0"/>
                <w:sz w:val="18"/>
              </w:rPr>
              <w:t>项目总面积</w:t>
            </w:r>
          </w:p>
        </w:tc>
        <w:tc>
          <w:tcPr>
            <w:tcW w:w="1732" w:type="dxa"/>
            <w:shd w:val="clear" w:color="auto" w:fill="auto"/>
            <w:vAlign w:val="center"/>
          </w:tcPr>
          <w:p>
            <w:pPr>
              <w:spacing w:line="240" w:lineRule="auto"/>
              <w:rPr>
                <w:rFonts w:ascii="宋体" w:hAnsi="宋体" w:cs="黑体"/>
                <w:kern w:val="0"/>
                <w:sz w:val="18"/>
              </w:rPr>
            </w:pPr>
          </w:p>
        </w:tc>
        <w:tc>
          <w:tcPr>
            <w:tcW w:w="1779" w:type="dxa"/>
            <w:gridSpan w:val="2"/>
            <w:shd w:val="clear" w:color="auto" w:fill="auto"/>
            <w:vAlign w:val="center"/>
          </w:tcPr>
          <w:p>
            <w:pPr>
              <w:spacing w:line="240" w:lineRule="auto"/>
              <w:rPr>
                <w:rFonts w:ascii="宋体" w:hAnsi="宋体" w:cs="黑体"/>
                <w:kern w:val="0"/>
                <w:sz w:val="18"/>
              </w:rPr>
            </w:pPr>
            <w:r>
              <w:rPr>
                <w:rFonts w:hint="eastAsia" w:ascii="宋体" w:hAnsi="宋体" w:cs="黑体"/>
                <w:kern w:val="0"/>
                <w:sz w:val="18"/>
              </w:rPr>
              <w:t>建筑总高度</w:t>
            </w:r>
          </w:p>
        </w:tc>
        <w:tc>
          <w:tcPr>
            <w:tcW w:w="2731" w:type="dxa"/>
            <w:gridSpan w:val="2"/>
            <w:shd w:val="clear" w:color="auto" w:fill="auto"/>
            <w:vAlign w:val="center"/>
          </w:tcPr>
          <w:p>
            <w:pPr>
              <w:spacing w:line="240" w:lineRule="auto"/>
              <w:rPr>
                <w:rFonts w:ascii="宋体" w:hAnsi="宋体" w:cs="黑体"/>
                <w:kern w:val="0"/>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30" w:hRule="atLeast"/>
          <w:jc w:val="center"/>
        </w:trPr>
        <w:tc>
          <w:tcPr>
            <w:tcW w:w="2657" w:type="dxa"/>
            <w:shd w:val="clear" w:color="auto" w:fill="auto"/>
            <w:vAlign w:val="center"/>
          </w:tcPr>
          <w:p>
            <w:pPr>
              <w:spacing w:line="240" w:lineRule="auto"/>
              <w:rPr>
                <w:rFonts w:ascii="宋体" w:hAnsi="宋体" w:cs="黑体"/>
                <w:kern w:val="0"/>
                <w:sz w:val="18"/>
              </w:rPr>
            </w:pPr>
            <w:r>
              <w:rPr>
                <w:rFonts w:hint="eastAsia" w:ascii="宋体" w:hAnsi="宋体" w:cs="黑体"/>
                <w:kern w:val="0"/>
                <w:sz w:val="18"/>
              </w:rPr>
              <w:t>建筑物（场所）所含消防系统（不得缺项）</w:t>
            </w:r>
          </w:p>
        </w:tc>
        <w:tc>
          <w:tcPr>
            <w:tcW w:w="6242" w:type="dxa"/>
            <w:gridSpan w:val="5"/>
            <w:shd w:val="clear" w:color="auto" w:fill="auto"/>
            <w:vAlign w:val="center"/>
          </w:tcPr>
          <w:p>
            <w:pPr>
              <w:spacing w:line="240" w:lineRule="auto"/>
              <w:rPr>
                <w:rFonts w:ascii="宋体" w:hAnsi="宋体" w:cs="黑体"/>
                <w:kern w:val="0"/>
                <w:sz w:val="18"/>
              </w:rPr>
            </w:pPr>
            <w:r>
              <w:rPr>
                <w:rFonts w:hint="eastAsia" w:ascii="宋体" w:hAnsi="宋体" w:cs="黑体"/>
                <w:kern w:val="0"/>
                <w:sz w:val="18"/>
              </w:rPr>
              <w:sym w:font="Wingdings" w:char="00A8"/>
            </w:r>
            <w:r>
              <w:rPr>
                <w:rFonts w:hint="eastAsia" w:ascii="宋体" w:hAnsi="宋体" w:cs="黑体"/>
                <w:kern w:val="0"/>
                <w:sz w:val="18"/>
              </w:rPr>
              <w:t xml:space="preserve">消防供配电系统         </w:t>
            </w:r>
            <w:r>
              <w:rPr>
                <w:rFonts w:ascii="宋体" w:hAnsi="宋体" w:cs="黑体"/>
                <w:kern w:val="0"/>
                <w:sz w:val="18"/>
              </w:rPr>
              <w:t xml:space="preserve">  </w:t>
            </w:r>
            <w:r>
              <w:rPr>
                <w:rFonts w:hint="eastAsia" w:ascii="宋体" w:hAnsi="宋体" w:cs="黑体"/>
                <w:kern w:val="0"/>
                <w:sz w:val="18"/>
              </w:rPr>
              <w:t xml:space="preserve"> </w:t>
            </w:r>
            <w:r>
              <w:rPr>
                <w:rFonts w:hint="eastAsia" w:ascii="宋体" w:hAnsi="宋体" w:cs="黑体"/>
                <w:kern w:val="0"/>
                <w:sz w:val="18"/>
              </w:rPr>
              <w:sym w:font="Wingdings" w:char="00A8"/>
            </w:r>
            <w:r>
              <w:rPr>
                <w:rFonts w:hint="eastAsia" w:ascii="宋体" w:hAnsi="宋体" w:cs="黑体"/>
                <w:kern w:val="0"/>
                <w:sz w:val="18"/>
              </w:rPr>
              <w:t>火灾自动报警系统</w:t>
            </w:r>
          </w:p>
          <w:p>
            <w:pPr>
              <w:spacing w:line="240" w:lineRule="auto"/>
              <w:rPr>
                <w:rFonts w:ascii="宋体" w:hAnsi="宋体" w:cs="黑体"/>
                <w:kern w:val="0"/>
                <w:sz w:val="18"/>
              </w:rPr>
            </w:pPr>
            <w:r>
              <w:rPr>
                <w:rFonts w:hint="eastAsia" w:ascii="宋体" w:hAnsi="宋体" w:cs="黑体"/>
                <w:kern w:val="0"/>
                <w:sz w:val="18"/>
              </w:rPr>
              <w:sym w:font="Wingdings" w:char="00A8"/>
            </w:r>
            <w:r>
              <w:rPr>
                <w:rFonts w:hint="eastAsia" w:ascii="宋体" w:hAnsi="宋体" w:cs="黑体"/>
                <w:kern w:val="0"/>
                <w:sz w:val="18"/>
                <w:lang w:eastAsia="zh-CN"/>
              </w:rPr>
              <w:t>消防</w:t>
            </w:r>
            <w:r>
              <w:rPr>
                <w:rFonts w:hint="eastAsia" w:ascii="宋体" w:hAnsi="宋体" w:cs="黑体"/>
                <w:kern w:val="0"/>
                <w:sz w:val="18"/>
              </w:rPr>
              <w:t xml:space="preserve">应急照明和疏散指示系统 </w:t>
            </w:r>
            <w:r>
              <w:rPr>
                <w:rFonts w:ascii="宋体" w:hAnsi="宋体" w:cs="黑体"/>
                <w:kern w:val="0"/>
                <w:sz w:val="18"/>
              </w:rPr>
              <w:t xml:space="preserve">   </w:t>
            </w:r>
            <w:r>
              <w:rPr>
                <w:rFonts w:hint="eastAsia" w:ascii="宋体" w:hAnsi="宋体" w:cs="黑体"/>
                <w:kern w:val="0"/>
                <w:sz w:val="18"/>
              </w:rPr>
              <w:sym w:font="Wingdings" w:char="00A8"/>
            </w:r>
            <w:r>
              <w:rPr>
                <w:rFonts w:hint="eastAsia" w:ascii="宋体" w:hAnsi="宋体" w:cs="黑体"/>
                <w:kern w:val="0"/>
                <w:sz w:val="18"/>
              </w:rPr>
              <w:t>电气火灾监控系统</w:t>
            </w:r>
          </w:p>
          <w:p>
            <w:pPr>
              <w:spacing w:line="240" w:lineRule="auto"/>
              <w:rPr>
                <w:rFonts w:ascii="宋体" w:hAnsi="宋体" w:cs="黑体"/>
                <w:kern w:val="0"/>
                <w:sz w:val="18"/>
              </w:rPr>
            </w:pPr>
            <w:r>
              <w:rPr>
                <w:rFonts w:hint="eastAsia" w:ascii="宋体" w:hAnsi="宋体" w:cs="黑体"/>
                <w:kern w:val="0"/>
                <w:sz w:val="18"/>
              </w:rPr>
              <w:sym w:font="Wingdings" w:char="00A8"/>
            </w:r>
            <w:r>
              <w:rPr>
                <w:rFonts w:hint="eastAsia" w:ascii="宋体" w:hAnsi="宋体" w:cs="黑体"/>
                <w:kern w:val="0"/>
                <w:sz w:val="18"/>
              </w:rPr>
              <w:t xml:space="preserve">消防电源监控系统 </w:t>
            </w:r>
            <w:r>
              <w:rPr>
                <w:rFonts w:ascii="宋体" w:hAnsi="宋体" w:cs="黑体"/>
                <w:kern w:val="0"/>
                <w:sz w:val="18"/>
              </w:rPr>
              <w:t xml:space="preserve">         </w:t>
            </w:r>
            <w:r>
              <w:rPr>
                <w:rFonts w:hint="eastAsia" w:ascii="宋体" w:hAnsi="宋体" w:cs="黑体"/>
                <w:kern w:val="0"/>
                <w:sz w:val="18"/>
              </w:rPr>
              <w:sym w:font="Wingdings" w:char="00A8"/>
            </w:r>
            <w:r>
              <w:rPr>
                <w:rFonts w:hint="eastAsia" w:ascii="宋体" w:hAnsi="宋体" w:cs="黑体"/>
                <w:kern w:val="0"/>
                <w:sz w:val="18"/>
              </w:rPr>
              <w:t>可燃气体报警系统</w:t>
            </w:r>
          </w:p>
          <w:p>
            <w:pPr>
              <w:spacing w:line="240" w:lineRule="auto"/>
              <w:rPr>
                <w:rFonts w:ascii="宋体" w:hAnsi="宋体" w:cs="黑体"/>
                <w:kern w:val="0"/>
                <w:sz w:val="18"/>
              </w:rPr>
            </w:pPr>
            <w:r>
              <w:rPr>
                <w:rFonts w:hint="eastAsia" w:ascii="宋体" w:hAnsi="宋体" w:cs="黑体"/>
                <w:kern w:val="0"/>
                <w:sz w:val="18"/>
              </w:rPr>
              <w:sym w:font="Wingdings" w:char="00A8"/>
            </w:r>
            <w:r>
              <w:rPr>
                <w:rFonts w:hint="eastAsia" w:ascii="宋体" w:hAnsi="宋体" w:cs="黑体"/>
                <w:kern w:val="0"/>
                <w:sz w:val="18"/>
              </w:rPr>
              <w:t xml:space="preserve">消防供水设施            </w:t>
            </w:r>
            <w:r>
              <w:rPr>
                <w:rFonts w:ascii="宋体" w:hAnsi="宋体" w:cs="黑体"/>
                <w:kern w:val="0"/>
                <w:sz w:val="18"/>
              </w:rPr>
              <w:t xml:space="preserve">  </w:t>
            </w:r>
            <w:r>
              <w:rPr>
                <w:rFonts w:hint="eastAsia" w:ascii="宋体" w:hAnsi="宋体" w:cs="黑体"/>
                <w:kern w:val="0"/>
                <w:sz w:val="18"/>
              </w:rPr>
              <w:sym w:font="Wingdings" w:char="00A8"/>
            </w:r>
            <w:r>
              <w:rPr>
                <w:rFonts w:hint="eastAsia" w:ascii="宋体" w:hAnsi="宋体" w:cs="黑体"/>
                <w:kern w:val="0"/>
                <w:sz w:val="18"/>
              </w:rPr>
              <w:t>消火栓系统</w:t>
            </w:r>
          </w:p>
          <w:p>
            <w:pPr>
              <w:spacing w:line="240" w:lineRule="auto"/>
              <w:rPr>
                <w:rFonts w:ascii="宋体" w:hAnsi="宋体"/>
                <w:sz w:val="18"/>
              </w:rPr>
            </w:pPr>
            <w:r>
              <w:rPr>
                <w:rFonts w:hint="eastAsia" w:ascii="宋体" w:hAnsi="宋体" w:cs="黑体"/>
                <w:kern w:val="0"/>
                <w:sz w:val="18"/>
              </w:rPr>
              <w:sym w:font="Wingdings" w:char="00A8"/>
            </w:r>
            <w:r>
              <w:rPr>
                <w:rFonts w:hint="eastAsia" w:ascii="宋体" w:hAnsi="宋体" w:cs="黑体"/>
                <w:kern w:val="0"/>
                <w:sz w:val="18"/>
              </w:rPr>
              <w:t xml:space="preserve">自动喷水灭火系统  </w:t>
            </w:r>
            <w:r>
              <w:rPr>
                <w:rFonts w:ascii="宋体" w:hAnsi="宋体" w:cs="黑体"/>
                <w:kern w:val="0"/>
                <w:sz w:val="18"/>
              </w:rPr>
              <w:t xml:space="preserve">        </w:t>
            </w:r>
            <w:r>
              <w:rPr>
                <w:rFonts w:hint="eastAsia" w:ascii="宋体" w:hAnsi="宋体"/>
                <w:sz w:val="18"/>
              </w:rPr>
              <w:sym w:font="Wingdings" w:char="00A8"/>
            </w:r>
            <w:r>
              <w:rPr>
                <w:rFonts w:hint="eastAsia" w:ascii="宋体" w:hAnsi="宋体"/>
                <w:sz w:val="18"/>
              </w:rPr>
              <w:t>水喷雾灭火系统</w:t>
            </w:r>
          </w:p>
          <w:p>
            <w:pPr>
              <w:spacing w:line="240" w:lineRule="auto"/>
              <w:rPr>
                <w:rFonts w:ascii="宋体" w:hAnsi="宋体"/>
                <w:sz w:val="18"/>
              </w:rPr>
            </w:pPr>
            <w:r>
              <w:rPr>
                <w:rFonts w:hint="eastAsia" w:ascii="宋体" w:hAnsi="宋体" w:cs="黑体"/>
                <w:kern w:val="0"/>
                <w:sz w:val="18"/>
              </w:rPr>
              <w:sym w:font="Wingdings" w:char="00A8"/>
            </w:r>
            <w:r>
              <w:rPr>
                <w:rFonts w:hint="eastAsia" w:ascii="宋体" w:hAnsi="宋体" w:cs="黑体"/>
                <w:kern w:val="0"/>
                <w:sz w:val="18"/>
              </w:rPr>
              <w:t>固定消防炮</w:t>
            </w:r>
            <w:r>
              <w:rPr>
                <w:rFonts w:hint="eastAsia" w:ascii="宋体" w:hAnsi="宋体" w:cs="黑体"/>
                <w:kern w:val="0"/>
                <w:sz w:val="18"/>
                <w:lang w:eastAsia="zh-CN"/>
              </w:rPr>
              <w:t>灭火</w:t>
            </w:r>
            <w:r>
              <w:rPr>
                <w:rFonts w:hint="eastAsia" w:ascii="宋体" w:hAnsi="宋体" w:cs="黑体"/>
                <w:kern w:val="0"/>
                <w:sz w:val="18"/>
              </w:rPr>
              <w:t xml:space="preserve">系统  </w:t>
            </w:r>
            <w:r>
              <w:rPr>
                <w:rFonts w:ascii="宋体" w:hAnsi="宋体" w:cs="黑体"/>
                <w:kern w:val="0"/>
                <w:sz w:val="18"/>
              </w:rPr>
              <w:t xml:space="preserve">      </w:t>
            </w:r>
            <w:r>
              <w:rPr>
                <w:rFonts w:hint="eastAsia" w:ascii="宋体" w:hAnsi="宋体"/>
                <w:sz w:val="18"/>
              </w:rPr>
              <w:sym w:font="Wingdings" w:char="00A8"/>
            </w:r>
            <w:r>
              <w:rPr>
                <w:rFonts w:hint="eastAsia" w:ascii="宋体" w:hAnsi="宋体"/>
                <w:sz w:val="18"/>
              </w:rPr>
              <w:t>自动跟踪定位射流灭火系统</w:t>
            </w:r>
          </w:p>
          <w:p>
            <w:pPr>
              <w:spacing w:line="240" w:lineRule="auto"/>
              <w:rPr>
                <w:rFonts w:ascii="宋体" w:hAnsi="宋体" w:cs="黑体"/>
                <w:kern w:val="0"/>
                <w:sz w:val="18"/>
              </w:rPr>
            </w:pPr>
            <w:r>
              <w:rPr>
                <w:rFonts w:hint="eastAsia" w:ascii="宋体" w:hAnsi="宋体" w:cs="黑体"/>
                <w:kern w:val="0"/>
                <w:sz w:val="18"/>
              </w:rPr>
              <w:sym w:font="Wingdings" w:char="00A8"/>
            </w:r>
            <w:r>
              <w:rPr>
                <w:rFonts w:hint="eastAsia" w:ascii="宋体" w:hAnsi="宋体" w:cs="黑体"/>
                <w:kern w:val="0"/>
                <w:sz w:val="18"/>
              </w:rPr>
              <w:t xml:space="preserve">细水雾灭火系统       </w:t>
            </w:r>
            <w:r>
              <w:rPr>
                <w:rFonts w:ascii="宋体" w:hAnsi="宋体" w:cs="黑体"/>
                <w:kern w:val="0"/>
                <w:sz w:val="18"/>
              </w:rPr>
              <w:t xml:space="preserve">  </w:t>
            </w:r>
            <w:r>
              <w:rPr>
                <w:rFonts w:hint="eastAsia" w:ascii="宋体" w:hAnsi="宋体" w:cs="黑体"/>
                <w:kern w:val="0"/>
                <w:sz w:val="18"/>
              </w:rPr>
              <w:t xml:space="preserve">   </w:t>
            </w:r>
            <w:r>
              <w:rPr>
                <w:rFonts w:hint="eastAsia" w:ascii="宋体" w:hAnsi="宋体" w:cs="黑体"/>
                <w:kern w:val="0"/>
                <w:sz w:val="18"/>
              </w:rPr>
              <w:sym w:font="Wingdings" w:char="00A8"/>
            </w:r>
            <w:r>
              <w:rPr>
                <w:rFonts w:hint="eastAsia" w:ascii="宋体" w:hAnsi="宋体" w:cs="黑体"/>
                <w:kern w:val="0"/>
                <w:sz w:val="18"/>
              </w:rPr>
              <w:t>泡沫灭火系统</w:t>
            </w:r>
          </w:p>
          <w:p>
            <w:pPr>
              <w:spacing w:line="240" w:lineRule="auto"/>
              <w:rPr>
                <w:rFonts w:ascii="宋体" w:hAnsi="宋体"/>
                <w:sz w:val="18"/>
              </w:rPr>
            </w:pPr>
            <w:r>
              <w:rPr>
                <w:rFonts w:hint="eastAsia" w:ascii="宋体" w:hAnsi="宋体" w:cs="黑体"/>
                <w:kern w:val="0"/>
                <w:sz w:val="18"/>
              </w:rPr>
              <w:sym w:font="Wingdings" w:char="00A8"/>
            </w:r>
            <w:r>
              <w:rPr>
                <w:rFonts w:hint="eastAsia" w:ascii="宋体" w:hAnsi="宋体" w:cs="黑体"/>
                <w:kern w:val="0"/>
                <w:sz w:val="18"/>
              </w:rPr>
              <w:t xml:space="preserve">气体灭火系统 </w:t>
            </w:r>
            <w:r>
              <w:rPr>
                <w:rFonts w:ascii="宋体" w:hAnsi="宋体" w:cs="黑体"/>
                <w:kern w:val="0"/>
                <w:sz w:val="18"/>
              </w:rPr>
              <w:t xml:space="preserve">             </w:t>
            </w:r>
            <w:r>
              <w:rPr>
                <w:rFonts w:hint="eastAsia" w:ascii="宋体" w:hAnsi="宋体" w:cs="黑体"/>
                <w:kern w:val="0"/>
                <w:sz w:val="18"/>
              </w:rPr>
              <w:sym w:font="Wingdings" w:char="00A8"/>
            </w:r>
            <w:r>
              <w:rPr>
                <w:rFonts w:hint="eastAsia" w:ascii="宋体" w:hAnsi="宋体" w:cs="黑体"/>
                <w:kern w:val="0"/>
                <w:sz w:val="18"/>
              </w:rPr>
              <w:t>干粉灭火系统</w:t>
            </w:r>
          </w:p>
          <w:p>
            <w:pPr>
              <w:spacing w:line="240" w:lineRule="auto"/>
              <w:rPr>
                <w:rFonts w:ascii="宋体" w:hAnsi="宋体"/>
                <w:sz w:val="18"/>
              </w:rPr>
            </w:pPr>
            <w:r>
              <w:rPr>
                <w:rFonts w:hint="eastAsia" w:ascii="宋体" w:hAnsi="宋体" w:cs="黑体"/>
                <w:kern w:val="0"/>
                <w:sz w:val="18"/>
              </w:rPr>
              <w:sym w:font="Wingdings" w:char="00A8"/>
            </w:r>
            <w:r>
              <w:rPr>
                <w:rFonts w:hint="eastAsia" w:ascii="宋体" w:hAnsi="宋体" w:cs="黑体"/>
                <w:kern w:val="0"/>
                <w:sz w:val="18"/>
              </w:rPr>
              <w:t xml:space="preserve">灭火器 </w:t>
            </w:r>
            <w:r>
              <w:rPr>
                <w:rFonts w:ascii="宋体" w:hAnsi="宋体" w:cs="黑体"/>
                <w:kern w:val="0"/>
                <w:sz w:val="18"/>
              </w:rPr>
              <w:t xml:space="preserve">                   </w:t>
            </w:r>
            <w:r>
              <w:rPr>
                <w:rFonts w:hint="eastAsia" w:ascii="宋体" w:hAnsi="宋体" w:cs="黑体"/>
                <w:kern w:val="0"/>
                <w:sz w:val="18"/>
              </w:rPr>
              <w:sym w:font="Wingdings" w:char="00A8"/>
            </w:r>
            <w:r>
              <w:rPr>
                <w:rFonts w:hint="eastAsia" w:ascii="宋体" w:hAnsi="宋体" w:cs="黑体"/>
                <w:kern w:val="0"/>
                <w:sz w:val="18"/>
              </w:rPr>
              <w:t>厨房设备灭火装置</w:t>
            </w:r>
          </w:p>
          <w:p>
            <w:pPr>
              <w:spacing w:line="240" w:lineRule="auto"/>
              <w:rPr>
                <w:rFonts w:ascii="宋体" w:hAnsi="宋体" w:cs="黑体"/>
                <w:kern w:val="0"/>
                <w:sz w:val="18"/>
              </w:rPr>
            </w:pPr>
            <w:r>
              <w:rPr>
                <w:rFonts w:hint="eastAsia" w:ascii="宋体" w:hAnsi="宋体" w:cs="黑体"/>
                <w:kern w:val="0"/>
                <w:sz w:val="18"/>
              </w:rPr>
              <w:sym w:font="Wingdings" w:char="00A8"/>
            </w:r>
            <w:r>
              <w:rPr>
                <w:rFonts w:hint="eastAsia" w:ascii="宋体" w:hAnsi="宋体" w:cs="黑体"/>
                <w:kern w:val="0"/>
                <w:sz w:val="18"/>
              </w:rPr>
              <w:t xml:space="preserve">防烟系统 </w:t>
            </w:r>
            <w:r>
              <w:rPr>
                <w:rFonts w:ascii="宋体" w:hAnsi="宋体" w:cs="黑体"/>
                <w:kern w:val="0"/>
                <w:sz w:val="18"/>
              </w:rPr>
              <w:t xml:space="preserve">                 </w:t>
            </w:r>
            <w:r>
              <w:rPr>
                <w:rFonts w:hint="eastAsia" w:ascii="宋体" w:hAnsi="宋体" w:cs="黑体"/>
                <w:kern w:val="0"/>
                <w:sz w:val="18"/>
              </w:rPr>
              <w:sym w:font="Wingdings" w:char="00A8"/>
            </w:r>
            <w:r>
              <w:rPr>
                <w:rFonts w:hint="eastAsia" w:ascii="宋体" w:hAnsi="宋体" w:cs="黑体"/>
                <w:kern w:val="0"/>
                <w:sz w:val="18"/>
              </w:rPr>
              <w:t xml:space="preserve">排烟系统 </w:t>
            </w:r>
          </w:p>
          <w:p>
            <w:pPr>
              <w:spacing w:line="240" w:lineRule="auto"/>
              <w:rPr>
                <w:rFonts w:ascii="宋体" w:hAnsi="宋体" w:cs="黑体"/>
                <w:kern w:val="0"/>
                <w:sz w:val="18"/>
              </w:rPr>
            </w:pPr>
            <w:r>
              <w:rPr>
                <w:rFonts w:hint="eastAsia" w:ascii="宋体" w:hAnsi="宋体" w:cs="黑体"/>
                <w:kern w:val="0"/>
                <w:sz w:val="18"/>
              </w:rPr>
              <w:sym w:font="Wingdings" w:char="00A8"/>
            </w:r>
            <w:r>
              <w:rPr>
                <w:rFonts w:hint="eastAsia" w:ascii="宋体" w:hAnsi="宋体" w:cs="黑体"/>
                <w:kern w:val="0"/>
                <w:sz w:val="18"/>
              </w:rPr>
              <w:t xml:space="preserve">防火分隔系统              </w:t>
            </w:r>
            <w:r>
              <w:rPr>
                <w:rFonts w:hint="eastAsia" w:ascii="宋体" w:hAnsi="宋体" w:cs="黑体"/>
                <w:kern w:val="0"/>
                <w:sz w:val="18"/>
              </w:rPr>
              <w:sym w:font="Wingdings" w:char="00A8"/>
            </w:r>
            <w:r>
              <w:rPr>
                <w:rFonts w:hint="eastAsia" w:ascii="宋体" w:hAnsi="宋体" w:cs="黑体"/>
                <w:kern w:val="0"/>
                <w:sz w:val="18"/>
              </w:rPr>
              <w:t xml:space="preserve">消防救援设施  </w:t>
            </w:r>
            <w:r>
              <w:rPr>
                <w:rFonts w:hint="eastAsia" w:ascii="宋体" w:hAnsi="宋体" w:cs="黑体"/>
                <w:kern w:val="0"/>
                <w:sz w:val="18"/>
              </w:rPr>
              <w:sym w:font="Wingdings" w:char="00A8"/>
            </w:r>
            <w:r>
              <w:rPr>
                <w:rFonts w:hint="eastAsia" w:ascii="宋体" w:hAnsi="宋体" w:cs="黑体"/>
                <w:kern w:val="0"/>
                <w:sz w:val="18"/>
              </w:rPr>
              <w:t>其他设施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22" w:hRule="atLeast"/>
          <w:jc w:val="center"/>
        </w:trPr>
        <w:tc>
          <w:tcPr>
            <w:tcW w:w="2657" w:type="dxa"/>
            <w:tcBorders>
              <w:bottom w:val="single" w:color="auto" w:sz="8" w:space="0"/>
            </w:tcBorders>
            <w:shd w:val="clear" w:color="auto" w:fill="auto"/>
            <w:vAlign w:val="center"/>
          </w:tcPr>
          <w:p>
            <w:pPr>
              <w:spacing w:line="240" w:lineRule="auto"/>
              <w:rPr>
                <w:rFonts w:ascii="宋体" w:hAnsi="宋体" w:cs="黑体"/>
                <w:kern w:val="0"/>
                <w:sz w:val="18"/>
              </w:rPr>
            </w:pPr>
            <w:r>
              <w:rPr>
                <w:rFonts w:hint="eastAsia" w:ascii="宋体" w:hAnsi="宋体" w:cs="黑体"/>
                <w:kern w:val="0"/>
                <w:sz w:val="18"/>
              </w:rPr>
              <w:t>问题描述</w:t>
            </w:r>
          </w:p>
        </w:tc>
        <w:tc>
          <w:tcPr>
            <w:tcW w:w="6242" w:type="dxa"/>
            <w:gridSpan w:val="5"/>
            <w:tcBorders>
              <w:bottom w:val="single" w:color="auto" w:sz="8" w:space="0"/>
            </w:tcBorders>
            <w:shd w:val="clear" w:color="auto" w:fill="auto"/>
            <w:vAlign w:val="center"/>
          </w:tcPr>
          <w:p>
            <w:pPr>
              <w:spacing w:line="240" w:lineRule="auto"/>
              <w:rPr>
                <w:rFonts w:ascii="宋体" w:hAnsi="宋体" w:cs="黑体"/>
                <w:kern w:val="0"/>
                <w:sz w:val="18"/>
              </w:rPr>
            </w:pPr>
          </w:p>
        </w:tc>
      </w:tr>
    </w:tbl>
    <w:p>
      <w:pPr>
        <w:pStyle w:val="60"/>
        <w:ind w:firstLine="420"/>
      </w:pPr>
    </w:p>
    <w:p>
      <w:pPr>
        <w:pStyle w:val="60"/>
        <w:ind w:firstLine="420"/>
      </w:pPr>
    </w:p>
    <w:p>
      <w:pPr>
        <w:pStyle w:val="60"/>
        <w:ind w:firstLine="420"/>
      </w:pPr>
    </w:p>
    <w:p>
      <w:pPr>
        <w:pStyle w:val="60"/>
        <w:ind w:firstLine="420"/>
      </w:pPr>
    </w:p>
    <w:p>
      <w:pPr>
        <w:widowControl/>
        <w:adjustRightInd/>
        <w:spacing w:line="240" w:lineRule="auto"/>
        <w:jc w:val="left"/>
        <w:sectPr>
          <w:pgSz w:w="11906" w:h="16838"/>
          <w:pgMar w:top="1928" w:right="1134" w:bottom="1134" w:left="1134" w:header="1418" w:footer="1134" w:gutter="284"/>
          <w:cols w:space="425" w:num="1"/>
          <w:formProt w:val="0"/>
          <w:docGrid w:type="lines" w:linePitch="312" w:charSpace="0"/>
        </w:sectPr>
      </w:pPr>
    </w:p>
    <w:p>
      <w:pPr>
        <w:pStyle w:val="202"/>
      </w:pPr>
      <w:r>
        <w:br w:type="page"/>
      </w:r>
    </w:p>
    <w:p>
      <w:pPr>
        <w:widowControl/>
        <w:adjustRightInd/>
        <w:spacing w:line="240" w:lineRule="auto"/>
        <w:jc w:val="left"/>
      </w:pPr>
    </w:p>
    <w:p>
      <w:pPr>
        <w:pStyle w:val="203"/>
        <w:rPr>
          <w:vanish w:val="0"/>
        </w:rPr>
      </w:pPr>
    </w:p>
    <w:p>
      <w:pPr>
        <w:pStyle w:val="80"/>
        <w:spacing w:after="156"/>
      </w:pPr>
      <w:r>
        <w:br w:type="textWrapping"/>
      </w:r>
      <w:bookmarkStart w:id="86" w:name="_Toc199340952"/>
      <w:r>
        <w:rPr>
          <w:rFonts w:hint="eastAsia"/>
        </w:rPr>
        <w:t>（规范性）</w:t>
      </w:r>
      <w:r>
        <w:br w:type="textWrapping"/>
      </w:r>
      <w:r>
        <w:rPr>
          <w:rFonts w:hint="eastAsia"/>
        </w:rPr>
        <w:t>建筑消防设施维护保养计划表</w:t>
      </w:r>
      <w:bookmarkEnd w:id="86"/>
    </w:p>
    <w:p>
      <w:pPr>
        <w:pStyle w:val="60"/>
        <w:ind w:firstLine="420"/>
      </w:pPr>
      <w:r>
        <w:rPr>
          <w:rFonts w:hint="eastAsia"/>
        </w:rPr>
        <w:t>建筑消防设施维护保养计划表见表C.1。</w:t>
      </w:r>
    </w:p>
    <w:p>
      <w:pPr>
        <w:pStyle w:val="81"/>
        <w:spacing w:before="156" w:after="156"/>
      </w:pPr>
      <w:r>
        <w:rPr>
          <w:rFonts w:hint="eastAsia"/>
        </w:rPr>
        <w:t xml:space="preserve"> 建筑消防设施维护保养计划表</w:t>
      </w:r>
    </w:p>
    <w:tbl>
      <w:tblPr>
        <w:tblStyle w:val="30"/>
        <w:tblW w:w="141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070"/>
        <w:gridCol w:w="816"/>
        <w:gridCol w:w="817"/>
        <w:gridCol w:w="732"/>
        <w:gridCol w:w="732"/>
        <w:gridCol w:w="732"/>
        <w:gridCol w:w="732"/>
        <w:gridCol w:w="732"/>
        <w:gridCol w:w="732"/>
        <w:gridCol w:w="854"/>
        <w:gridCol w:w="720"/>
        <w:gridCol w:w="795"/>
        <w:gridCol w:w="960"/>
        <w:gridCol w:w="1005"/>
        <w:gridCol w:w="100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742" w:type="dxa"/>
            <w:vMerge w:val="restart"/>
            <w:tcBorders>
              <w:top w:val="single" w:color="auto" w:sz="8" w:space="0"/>
              <w:bottom w:val="single" w:color="auto" w:sz="4" w:space="0"/>
            </w:tcBorders>
            <w:vAlign w:val="center"/>
          </w:tcPr>
          <w:p>
            <w:pPr>
              <w:widowControl/>
              <w:jc w:val="center"/>
              <w:rPr>
                <w:rFonts w:ascii="宋体" w:hAnsi="宋体" w:cs="黑体"/>
                <w:kern w:val="0"/>
                <w:sz w:val="18"/>
                <w:szCs w:val="18"/>
              </w:rPr>
            </w:pPr>
            <w:bookmarkStart w:id="87" w:name="_Hlk199235725"/>
            <w:r>
              <w:rPr>
                <w:rFonts w:hint="eastAsia" w:ascii="宋体" w:hAnsi="宋体" w:cs="黑体"/>
                <w:kern w:val="0"/>
                <w:sz w:val="18"/>
                <w:szCs w:val="18"/>
              </w:rPr>
              <w:t>系统</w:t>
            </w:r>
          </w:p>
        </w:tc>
        <w:tc>
          <w:tcPr>
            <w:tcW w:w="2070" w:type="dxa"/>
            <w:vMerge w:val="restart"/>
            <w:tcBorders>
              <w:top w:val="single" w:color="auto" w:sz="8" w:space="0"/>
              <w:bottom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检查和测试内容</w:t>
            </w:r>
          </w:p>
        </w:tc>
        <w:tc>
          <w:tcPr>
            <w:tcW w:w="816" w:type="dxa"/>
            <w:vMerge w:val="restart"/>
            <w:tcBorders>
              <w:top w:val="single" w:color="auto" w:sz="8" w:space="0"/>
              <w:bottom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周期</w:t>
            </w:r>
          </w:p>
        </w:tc>
        <w:tc>
          <w:tcPr>
            <w:tcW w:w="817" w:type="dxa"/>
            <w:vMerge w:val="restart"/>
            <w:tcBorders>
              <w:top w:val="single" w:color="auto" w:sz="8" w:space="0"/>
              <w:bottom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数量</w:t>
            </w:r>
          </w:p>
        </w:tc>
        <w:tc>
          <w:tcPr>
            <w:tcW w:w="9729" w:type="dxa"/>
            <w:gridSpan w:val="12"/>
            <w:tcBorders>
              <w:top w:val="single" w:color="auto" w:sz="8" w:space="0"/>
              <w:bottom w:val="single" w:color="auto" w:sz="4" w:space="0"/>
            </w:tcBorders>
          </w:tcPr>
          <w:p>
            <w:pPr>
              <w:widowControl/>
              <w:jc w:val="center"/>
              <w:rPr>
                <w:rFonts w:ascii="宋体" w:hAnsi="宋体" w:cs="黑体"/>
                <w:kern w:val="0"/>
                <w:sz w:val="18"/>
                <w:szCs w:val="18"/>
              </w:rPr>
            </w:pPr>
            <w:r>
              <w:rPr>
                <w:rFonts w:hint="eastAsia" w:ascii="宋体" w:hAnsi="宋体" w:cs="黑体"/>
                <w:kern w:val="0"/>
                <w:sz w:val="18"/>
                <w:szCs w:val="18"/>
              </w:rPr>
              <w:t>检查月份/区域（部位）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42" w:type="dxa"/>
            <w:vMerge w:val="continue"/>
            <w:tcBorders>
              <w:top w:val="single" w:color="auto" w:sz="4" w:space="0"/>
              <w:bottom w:val="single" w:color="auto" w:sz="8" w:space="0"/>
            </w:tcBorders>
          </w:tcPr>
          <w:p>
            <w:pPr>
              <w:widowControl/>
              <w:jc w:val="center"/>
              <w:rPr>
                <w:rFonts w:ascii="宋体" w:hAnsi="宋体" w:cs="黑体"/>
                <w:kern w:val="0"/>
                <w:sz w:val="18"/>
                <w:szCs w:val="18"/>
              </w:rPr>
            </w:pPr>
          </w:p>
        </w:tc>
        <w:tc>
          <w:tcPr>
            <w:tcW w:w="2070" w:type="dxa"/>
            <w:vMerge w:val="continue"/>
            <w:tcBorders>
              <w:top w:val="single" w:color="auto" w:sz="4" w:space="0"/>
              <w:bottom w:val="single" w:color="auto" w:sz="8" w:space="0"/>
            </w:tcBorders>
          </w:tcPr>
          <w:p>
            <w:pPr>
              <w:widowControl/>
              <w:jc w:val="center"/>
              <w:rPr>
                <w:rFonts w:ascii="宋体" w:hAnsi="宋体" w:cs="黑体"/>
                <w:kern w:val="0"/>
                <w:sz w:val="18"/>
                <w:szCs w:val="18"/>
              </w:rPr>
            </w:pPr>
          </w:p>
        </w:tc>
        <w:tc>
          <w:tcPr>
            <w:tcW w:w="816" w:type="dxa"/>
            <w:vMerge w:val="continue"/>
            <w:tcBorders>
              <w:top w:val="single" w:color="auto" w:sz="4" w:space="0"/>
              <w:bottom w:val="single" w:color="auto" w:sz="8" w:space="0"/>
            </w:tcBorders>
          </w:tcPr>
          <w:p>
            <w:pPr>
              <w:widowControl/>
              <w:jc w:val="center"/>
              <w:rPr>
                <w:rFonts w:ascii="宋体" w:hAnsi="宋体" w:cs="黑体"/>
                <w:kern w:val="0"/>
                <w:sz w:val="18"/>
                <w:szCs w:val="18"/>
              </w:rPr>
            </w:pPr>
          </w:p>
        </w:tc>
        <w:tc>
          <w:tcPr>
            <w:tcW w:w="817" w:type="dxa"/>
            <w:vMerge w:val="continue"/>
            <w:tcBorders>
              <w:top w:val="single" w:color="auto" w:sz="4" w:space="0"/>
              <w:bottom w:val="single" w:color="auto" w:sz="8" w:space="0"/>
            </w:tcBorders>
          </w:tcPr>
          <w:p>
            <w:pPr>
              <w:widowControl/>
              <w:jc w:val="center"/>
              <w:rPr>
                <w:rFonts w:ascii="宋体" w:hAnsi="宋体" w:cs="黑体"/>
                <w:kern w:val="0"/>
                <w:sz w:val="18"/>
                <w:szCs w:val="18"/>
              </w:rPr>
            </w:pPr>
          </w:p>
        </w:tc>
        <w:tc>
          <w:tcPr>
            <w:tcW w:w="732" w:type="dxa"/>
            <w:tcBorders>
              <w:top w:val="single" w:color="auto" w:sz="4" w:space="0"/>
              <w:bottom w:val="single" w:color="auto" w:sz="8" w:space="0"/>
            </w:tcBorders>
          </w:tcPr>
          <w:p>
            <w:pPr>
              <w:widowControl/>
              <w:jc w:val="center"/>
              <w:rPr>
                <w:rFonts w:ascii="宋体" w:hAnsi="宋体" w:cs="黑体"/>
                <w:kern w:val="0"/>
                <w:sz w:val="18"/>
                <w:szCs w:val="18"/>
              </w:rPr>
            </w:pPr>
            <w:r>
              <w:rPr>
                <w:rFonts w:hint="eastAsia" w:ascii="宋体" w:hAnsi="宋体" w:cs="黑体"/>
                <w:kern w:val="0"/>
                <w:sz w:val="18"/>
                <w:szCs w:val="18"/>
              </w:rPr>
              <w:t>1月</w:t>
            </w:r>
          </w:p>
        </w:tc>
        <w:tc>
          <w:tcPr>
            <w:tcW w:w="732" w:type="dxa"/>
            <w:tcBorders>
              <w:top w:val="single" w:color="auto" w:sz="4" w:space="0"/>
              <w:bottom w:val="single" w:color="auto" w:sz="8" w:space="0"/>
            </w:tcBorders>
          </w:tcPr>
          <w:p>
            <w:pPr>
              <w:widowControl/>
              <w:jc w:val="center"/>
              <w:rPr>
                <w:rFonts w:ascii="宋体" w:hAnsi="宋体" w:cs="黑体"/>
                <w:kern w:val="0"/>
                <w:sz w:val="18"/>
                <w:szCs w:val="18"/>
              </w:rPr>
            </w:pPr>
            <w:r>
              <w:rPr>
                <w:rFonts w:hint="eastAsia" w:ascii="宋体" w:hAnsi="宋体" w:cs="黑体"/>
                <w:kern w:val="0"/>
                <w:sz w:val="18"/>
                <w:szCs w:val="18"/>
              </w:rPr>
              <w:t>2月</w:t>
            </w:r>
          </w:p>
        </w:tc>
        <w:tc>
          <w:tcPr>
            <w:tcW w:w="732" w:type="dxa"/>
            <w:tcBorders>
              <w:top w:val="single" w:color="auto" w:sz="4" w:space="0"/>
              <w:bottom w:val="single" w:color="auto" w:sz="8" w:space="0"/>
            </w:tcBorders>
          </w:tcPr>
          <w:p>
            <w:pPr>
              <w:widowControl/>
              <w:jc w:val="center"/>
              <w:rPr>
                <w:rFonts w:ascii="宋体" w:hAnsi="宋体" w:cs="黑体"/>
                <w:kern w:val="0"/>
                <w:sz w:val="18"/>
                <w:szCs w:val="18"/>
              </w:rPr>
            </w:pPr>
            <w:r>
              <w:rPr>
                <w:rFonts w:hint="eastAsia" w:ascii="宋体" w:hAnsi="宋体" w:cs="黑体"/>
                <w:kern w:val="0"/>
                <w:sz w:val="18"/>
                <w:szCs w:val="18"/>
              </w:rPr>
              <w:t>3月</w:t>
            </w:r>
          </w:p>
        </w:tc>
        <w:tc>
          <w:tcPr>
            <w:tcW w:w="732" w:type="dxa"/>
            <w:tcBorders>
              <w:top w:val="single" w:color="auto" w:sz="4" w:space="0"/>
              <w:bottom w:val="single" w:color="auto" w:sz="8" w:space="0"/>
            </w:tcBorders>
          </w:tcPr>
          <w:p>
            <w:pPr>
              <w:widowControl/>
              <w:jc w:val="center"/>
              <w:rPr>
                <w:rFonts w:ascii="宋体" w:hAnsi="宋体" w:cs="黑体"/>
                <w:kern w:val="0"/>
                <w:sz w:val="18"/>
                <w:szCs w:val="18"/>
              </w:rPr>
            </w:pPr>
            <w:r>
              <w:rPr>
                <w:rFonts w:hint="eastAsia" w:ascii="宋体" w:hAnsi="宋体" w:cs="黑体"/>
                <w:kern w:val="0"/>
                <w:sz w:val="18"/>
                <w:szCs w:val="18"/>
              </w:rPr>
              <w:t>4月</w:t>
            </w:r>
          </w:p>
        </w:tc>
        <w:tc>
          <w:tcPr>
            <w:tcW w:w="732" w:type="dxa"/>
            <w:tcBorders>
              <w:top w:val="single" w:color="auto" w:sz="4" w:space="0"/>
              <w:bottom w:val="single" w:color="auto" w:sz="8" w:space="0"/>
            </w:tcBorders>
          </w:tcPr>
          <w:p>
            <w:pPr>
              <w:widowControl/>
              <w:jc w:val="center"/>
              <w:rPr>
                <w:rFonts w:ascii="宋体" w:hAnsi="宋体" w:cs="黑体"/>
                <w:kern w:val="0"/>
                <w:sz w:val="18"/>
                <w:szCs w:val="18"/>
              </w:rPr>
            </w:pPr>
            <w:r>
              <w:rPr>
                <w:rFonts w:hint="eastAsia" w:ascii="宋体" w:hAnsi="宋体" w:cs="黑体"/>
                <w:kern w:val="0"/>
                <w:sz w:val="18"/>
                <w:szCs w:val="18"/>
              </w:rPr>
              <w:t>5月</w:t>
            </w:r>
          </w:p>
        </w:tc>
        <w:tc>
          <w:tcPr>
            <w:tcW w:w="732" w:type="dxa"/>
            <w:tcBorders>
              <w:top w:val="single" w:color="auto" w:sz="4" w:space="0"/>
              <w:bottom w:val="single" w:color="auto" w:sz="8" w:space="0"/>
            </w:tcBorders>
          </w:tcPr>
          <w:p>
            <w:pPr>
              <w:widowControl/>
              <w:jc w:val="center"/>
              <w:rPr>
                <w:rFonts w:ascii="宋体" w:hAnsi="宋体" w:cs="黑体"/>
                <w:kern w:val="0"/>
                <w:sz w:val="18"/>
                <w:szCs w:val="18"/>
              </w:rPr>
            </w:pPr>
            <w:r>
              <w:rPr>
                <w:rFonts w:hint="eastAsia" w:ascii="宋体" w:hAnsi="宋体" w:cs="黑体"/>
                <w:kern w:val="0"/>
                <w:sz w:val="18"/>
                <w:szCs w:val="18"/>
              </w:rPr>
              <w:t>6月</w:t>
            </w:r>
          </w:p>
        </w:tc>
        <w:tc>
          <w:tcPr>
            <w:tcW w:w="854" w:type="dxa"/>
            <w:tcBorders>
              <w:top w:val="single" w:color="auto" w:sz="4" w:space="0"/>
              <w:bottom w:val="single" w:color="auto" w:sz="8" w:space="0"/>
            </w:tcBorders>
          </w:tcPr>
          <w:p>
            <w:pPr>
              <w:widowControl/>
              <w:jc w:val="center"/>
              <w:rPr>
                <w:rFonts w:ascii="宋体" w:hAnsi="宋体" w:cs="黑体"/>
                <w:kern w:val="0"/>
                <w:sz w:val="18"/>
                <w:szCs w:val="18"/>
              </w:rPr>
            </w:pPr>
            <w:r>
              <w:rPr>
                <w:rFonts w:hint="eastAsia" w:ascii="宋体" w:hAnsi="宋体" w:cs="黑体"/>
                <w:kern w:val="0"/>
                <w:sz w:val="18"/>
                <w:szCs w:val="18"/>
              </w:rPr>
              <w:t>7月</w:t>
            </w:r>
          </w:p>
        </w:tc>
        <w:tc>
          <w:tcPr>
            <w:tcW w:w="720" w:type="dxa"/>
            <w:tcBorders>
              <w:top w:val="single" w:color="auto" w:sz="4" w:space="0"/>
              <w:bottom w:val="single" w:color="auto" w:sz="8" w:space="0"/>
            </w:tcBorders>
          </w:tcPr>
          <w:p>
            <w:pPr>
              <w:widowControl/>
              <w:jc w:val="center"/>
              <w:rPr>
                <w:rFonts w:ascii="宋体" w:hAnsi="宋体" w:cs="黑体"/>
                <w:kern w:val="0"/>
                <w:sz w:val="18"/>
                <w:szCs w:val="18"/>
              </w:rPr>
            </w:pPr>
            <w:r>
              <w:rPr>
                <w:rFonts w:hint="eastAsia" w:ascii="宋体" w:hAnsi="宋体" w:cs="黑体"/>
                <w:kern w:val="0"/>
                <w:sz w:val="18"/>
                <w:szCs w:val="18"/>
              </w:rPr>
              <w:t>8月</w:t>
            </w:r>
          </w:p>
        </w:tc>
        <w:tc>
          <w:tcPr>
            <w:tcW w:w="795" w:type="dxa"/>
            <w:tcBorders>
              <w:top w:val="single" w:color="auto" w:sz="4" w:space="0"/>
              <w:bottom w:val="single" w:color="auto" w:sz="8" w:space="0"/>
            </w:tcBorders>
          </w:tcPr>
          <w:p>
            <w:pPr>
              <w:widowControl/>
              <w:jc w:val="center"/>
              <w:rPr>
                <w:rFonts w:ascii="宋体" w:hAnsi="宋体" w:cs="黑体"/>
                <w:kern w:val="0"/>
                <w:sz w:val="18"/>
                <w:szCs w:val="18"/>
              </w:rPr>
            </w:pPr>
            <w:r>
              <w:rPr>
                <w:rFonts w:hint="eastAsia" w:ascii="宋体" w:hAnsi="宋体" w:cs="黑体"/>
                <w:kern w:val="0"/>
                <w:sz w:val="18"/>
                <w:szCs w:val="18"/>
              </w:rPr>
              <w:t>9月</w:t>
            </w:r>
          </w:p>
        </w:tc>
        <w:tc>
          <w:tcPr>
            <w:tcW w:w="960" w:type="dxa"/>
            <w:tcBorders>
              <w:top w:val="single" w:color="auto" w:sz="4" w:space="0"/>
              <w:bottom w:val="single" w:color="auto" w:sz="8" w:space="0"/>
            </w:tcBorders>
          </w:tcPr>
          <w:p>
            <w:pPr>
              <w:widowControl/>
              <w:jc w:val="center"/>
              <w:rPr>
                <w:rFonts w:ascii="宋体" w:hAnsi="宋体" w:cs="黑体"/>
                <w:kern w:val="0"/>
                <w:sz w:val="18"/>
                <w:szCs w:val="18"/>
              </w:rPr>
            </w:pPr>
            <w:r>
              <w:rPr>
                <w:rFonts w:hint="eastAsia" w:ascii="宋体" w:hAnsi="宋体" w:cs="黑体"/>
                <w:kern w:val="0"/>
                <w:sz w:val="18"/>
                <w:szCs w:val="18"/>
              </w:rPr>
              <w:t>10月</w:t>
            </w:r>
          </w:p>
        </w:tc>
        <w:tc>
          <w:tcPr>
            <w:tcW w:w="1005" w:type="dxa"/>
            <w:tcBorders>
              <w:top w:val="single" w:color="auto" w:sz="4" w:space="0"/>
              <w:bottom w:val="single" w:color="auto" w:sz="8" w:space="0"/>
            </w:tcBorders>
          </w:tcPr>
          <w:p>
            <w:pPr>
              <w:widowControl/>
              <w:jc w:val="center"/>
              <w:rPr>
                <w:rFonts w:ascii="宋体" w:hAnsi="宋体" w:cs="黑体"/>
                <w:kern w:val="0"/>
                <w:sz w:val="18"/>
                <w:szCs w:val="18"/>
              </w:rPr>
            </w:pPr>
            <w:r>
              <w:rPr>
                <w:rFonts w:hint="eastAsia" w:ascii="宋体" w:hAnsi="宋体" w:cs="黑体"/>
                <w:kern w:val="0"/>
                <w:sz w:val="18"/>
                <w:szCs w:val="18"/>
              </w:rPr>
              <w:t>11月</w:t>
            </w:r>
          </w:p>
        </w:tc>
        <w:tc>
          <w:tcPr>
            <w:tcW w:w="1003" w:type="dxa"/>
            <w:tcBorders>
              <w:top w:val="single" w:color="auto" w:sz="4" w:space="0"/>
              <w:bottom w:val="single" w:color="auto" w:sz="8" w:space="0"/>
            </w:tcBorders>
          </w:tcPr>
          <w:p>
            <w:pPr>
              <w:widowControl/>
              <w:jc w:val="center"/>
              <w:rPr>
                <w:rFonts w:ascii="宋体" w:hAnsi="宋体" w:cs="黑体"/>
                <w:kern w:val="0"/>
                <w:sz w:val="18"/>
                <w:szCs w:val="18"/>
              </w:rPr>
            </w:pPr>
            <w:r>
              <w:rPr>
                <w:rFonts w:hint="eastAsia" w:ascii="宋体" w:hAnsi="宋体" w:cs="黑体"/>
                <w:kern w:val="0"/>
                <w:sz w:val="18"/>
                <w:szCs w:val="18"/>
              </w:rPr>
              <w:t>12月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42" w:type="dxa"/>
            <w:vMerge w:val="restart"/>
            <w:tcBorders>
              <w:top w:val="single" w:color="auto" w:sz="8" w:space="0"/>
            </w:tcBorders>
            <w:textDirection w:val="tbLrV"/>
            <w:vAlign w:val="center"/>
          </w:tcPr>
          <w:p>
            <w:pPr>
              <w:widowControl/>
              <w:jc w:val="center"/>
              <w:rPr>
                <w:rFonts w:ascii="宋体" w:hAnsi="宋体" w:cs="黑体"/>
                <w:kern w:val="0"/>
                <w:sz w:val="18"/>
                <w:szCs w:val="18"/>
              </w:rPr>
            </w:pPr>
            <w:r>
              <w:rPr>
                <w:rFonts w:hint="eastAsia" w:ascii="宋体" w:hAnsi="宋体" w:cs="黑体"/>
                <w:kern w:val="0"/>
                <w:sz w:val="18"/>
                <w:szCs w:val="18"/>
              </w:rPr>
              <w:t>灭火器</w:t>
            </w:r>
          </w:p>
        </w:tc>
        <w:tc>
          <w:tcPr>
            <w:tcW w:w="2070" w:type="dxa"/>
            <w:tcBorders>
              <w:top w:val="single" w:color="auto" w:sz="8" w:space="0"/>
              <w:bottom w:val="single" w:color="auto" w:sz="4" w:space="0"/>
            </w:tcBorders>
            <w:vAlign w:val="center"/>
          </w:tcPr>
          <w:p>
            <w:pPr>
              <w:widowControl/>
              <w:rPr>
                <w:rFonts w:ascii="宋体" w:hAnsi="宋体" w:cs="黑体"/>
                <w:kern w:val="0"/>
                <w:sz w:val="18"/>
                <w:szCs w:val="18"/>
              </w:rPr>
            </w:pPr>
            <w:r>
              <w:rPr>
                <w:rFonts w:hint="eastAsia" w:ascii="宋体" w:hAnsi="宋体" w:cs="黑体"/>
                <w:kern w:val="0"/>
                <w:sz w:val="18"/>
                <w:szCs w:val="18"/>
              </w:rPr>
              <w:t>a.外观和组件</w:t>
            </w:r>
          </w:p>
        </w:tc>
        <w:tc>
          <w:tcPr>
            <w:tcW w:w="816" w:type="dxa"/>
            <w:tcBorders>
              <w:top w:val="single" w:color="auto" w:sz="8" w:space="0"/>
              <w:bottom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817" w:type="dxa"/>
            <w:tcBorders>
              <w:top w:val="single" w:color="auto" w:sz="8" w:space="0"/>
              <w:bottom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732" w:type="dxa"/>
            <w:tcBorders>
              <w:top w:val="single" w:color="auto" w:sz="8" w:space="0"/>
              <w:bottom w:val="single" w:color="auto" w:sz="4" w:space="0"/>
            </w:tcBorders>
          </w:tcPr>
          <w:p>
            <w:pPr>
              <w:widowControl/>
              <w:jc w:val="center"/>
              <w:rPr>
                <w:rFonts w:ascii="宋体" w:hAnsi="宋体" w:cs="黑体"/>
                <w:kern w:val="0"/>
                <w:sz w:val="18"/>
                <w:szCs w:val="18"/>
              </w:rPr>
            </w:pPr>
            <w:r>
              <w:rPr>
                <w:rFonts w:hint="eastAsia" w:ascii="宋体" w:hAnsi="宋体" w:cs="黑体"/>
                <w:kern w:val="0"/>
                <w:sz w:val="18"/>
                <w:szCs w:val="18"/>
              </w:rPr>
              <w:t>例：1#楼2层防火分区1-6</w:t>
            </w:r>
          </w:p>
        </w:tc>
        <w:tc>
          <w:tcPr>
            <w:tcW w:w="732" w:type="dxa"/>
            <w:tcBorders>
              <w:top w:val="single" w:color="auto" w:sz="8" w:space="0"/>
              <w:bottom w:val="single" w:color="auto" w:sz="4" w:space="0"/>
            </w:tcBorders>
          </w:tcPr>
          <w:p>
            <w:pPr>
              <w:widowControl/>
              <w:jc w:val="center"/>
              <w:rPr>
                <w:rFonts w:ascii="宋体" w:hAnsi="宋体" w:cs="黑体"/>
                <w:kern w:val="0"/>
                <w:sz w:val="18"/>
                <w:szCs w:val="18"/>
              </w:rPr>
            </w:pPr>
            <w:r>
              <w:rPr>
                <w:rFonts w:hint="eastAsia" w:ascii="宋体" w:hAnsi="宋体" w:cs="黑体"/>
                <w:kern w:val="0"/>
                <w:sz w:val="18"/>
                <w:szCs w:val="18"/>
              </w:rPr>
              <w:t>例：2#楼3层防火分区4-5</w:t>
            </w:r>
          </w:p>
        </w:tc>
        <w:tc>
          <w:tcPr>
            <w:tcW w:w="732" w:type="dxa"/>
            <w:tcBorders>
              <w:top w:val="single" w:color="auto" w:sz="8" w:space="0"/>
              <w:bottom w:val="single" w:color="auto" w:sz="4" w:space="0"/>
            </w:tcBorders>
          </w:tcPr>
          <w:p>
            <w:pPr>
              <w:widowControl/>
              <w:jc w:val="center"/>
              <w:rPr>
                <w:rFonts w:ascii="宋体" w:hAnsi="宋体" w:cs="黑体"/>
                <w:kern w:val="0"/>
                <w:sz w:val="18"/>
                <w:szCs w:val="18"/>
              </w:rPr>
            </w:pPr>
          </w:p>
        </w:tc>
        <w:tc>
          <w:tcPr>
            <w:tcW w:w="732" w:type="dxa"/>
            <w:tcBorders>
              <w:top w:val="single" w:color="auto" w:sz="8" w:space="0"/>
              <w:bottom w:val="single" w:color="auto" w:sz="4" w:space="0"/>
            </w:tcBorders>
          </w:tcPr>
          <w:p>
            <w:pPr>
              <w:widowControl/>
              <w:jc w:val="center"/>
              <w:rPr>
                <w:rFonts w:ascii="宋体" w:hAnsi="宋体" w:cs="黑体"/>
                <w:kern w:val="0"/>
                <w:sz w:val="18"/>
                <w:szCs w:val="18"/>
              </w:rPr>
            </w:pPr>
          </w:p>
        </w:tc>
        <w:tc>
          <w:tcPr>
            <w:tcW w:w="732" w:type="dxa"/>
            <w:tcBorders>
              <w:top w:val="single" w:color="auto" w:sz="8" w:space="0"/>
              <w:bottom w:val="single" w:color="auto" w:sz="4" w:space="0"/>
            </w:tcBorders>
          </w:tcPr>
          <w:p>
            <w:pPr>
              <w:widowControl/>
              <w:jc w:val="center"/>
              <w:rPr>
                <w:rFonts w:ascii="宋体" w:hAnsi="宋体" w:cs="黑体"/>
                <w:kern w:val="0"/>
                <w:sz w:val="18"/>
                <w:szCs w:val="18"/>
              </w:rPr>
            </w:pPr>
          </w:p>
        </w:tc>
        <w:tc>
          <w:tcPr>
            <w:tcW w:w="732" w:type="dxa"/>
            <w:tcBorders>
              <w:top w:val="single" w:color="auto" w:sz="8" w:space="0"/>
              <w:bottom w:val="single" w:color="auto" w:sz="4" w:space="0"/>
            </w:tcBorders>
          </w:tcPr>
          <w:p>
            <w:pPr>
              <w:widowControl/>
              <w:jc w:val="center"/>
              <w:rPr>
                <w:rFonts w:ascii="宋体" w:hAnsi="宋体" w:cs="黑体"/>
                <w:kern w:val="0"/>
                <w:sz w:val="18"/>
                <w:szCs w:val="18"/>
              </w:rPr>
            </w:pPr>
          </w:p>
        </w:tc>
        <w:tc>
          <w:tcPr>
            <w:tcW w:w="854" w:type="dxa"/>
            <w:tcBorders>
              <w:top w:val="single" w:color="auto" w:sz="8" w:space="0"/>
              <w:bottom w:val="single" w:color="auto" w:sz="4" w:space="0"/>
            </w:tcBorders>
          </w:tcPr>
          <w:p>
            <w:pPr>
              <w:widowControl/>
              <w:jc w:val="center"/>
              <w:rPr>
                <w:rFonts w:ascii="宋体" w:hAnsi="宋体" w:cs="黑体"/>
                <w:kern w:val="0"/>
                <w:sz w:val="18"/>
                <w:szCs w:val="18"/>
              </w:rPr>
            </w:pPr>
          </w:p>
        </w:tc>
        <w:tc>
          <w:tcPr>
            <w:tcW w:w="720" w:type="dxa"/>
            <w:tcBorders>
              <w:top w:val="single" w:color="auto" w:sz="8" w:space="0"/>
              <w:bottom w:val="single" w:color="auto" w:sz="4" w:space="0"/>
            </w:tcBorders>
          </w:tcPr>
          <w:p>
            <w:pPr>
              <w:widowControl/>
              <w:jc w:val="center"/>
              <w:rPr>
                <w:rFonts w:ascii="宋体" w:hAnsi="宋体" w:cs="黑体"/>
                <w:kern w:val="0"/>
                <w:sz w:val="18"/>
                <w:szCs w:val="18"/>
              </w:rPr>
            </w:pPr>
          </w:p>
        </w:tc>
        <w:tc>
          <w:tcPr>
            <w:tcW w:w="795" w:type="dxa"/>
            <w:tcBorders>
              <w:top w:val="single" w:color="auto" w:sz="8" w:space="0"/>
              <w:bottom w:val="single" w:color="auto" w:sz="4" w:space="0"/>
            </w:tcBorders>
          </w:tcPr>
          <w:p>
            <w:pPr>
              <w:widowControl/>
              <w:jc w:val="center"/>
              <w:rPr>
                <w:rFonts w:ascii="宋体" w:hAnsi="宋体" w:cs="黑体"/>
                <w:kern w:val="0"/>
                <w:sz w:val="18"/>
                <w:szCs w:val="18"/>
              </w:rPr>
            </w:pPr>
          </w:p>
        </w:tc>
        <w:tc>
          <w:tcPr>
            <w:tcW w:w="960" w:type="dxa"/>
            <w:tcBorders>
              <w:top w:val="single" w:color="auto" w:sz="8" w:space="0"/>
              <w:bottom w:val="single" w:color="auto" w:sz="4" w:space="0"/>
            </w:tcBorders>
          </w:tcPr>
          <w:p>
            <w:pPr>
              <w:widowControl/>
              <w:jc w:val="center"/>
              <w:rPr>
                <w:rFonts w:ascii="宋体" w:hAnsi="宋体" w:cs="黑体"/>
                <w:kern w:val="0"/>
                <w:sz w:val="18"/>
                <w:szCs w:val="18"/>
              </w:rPr>
            </w:pPr>
          </w:p>
        </w:tc>
        <w:tc>
          <w:tcPr>
            <w:tcW w:w="1005" w:type="dxa"/>
            <w:tcBorders>
              <w:top w:val="single" w:color="auto" w:sz="8" w:space="0"/>
              <w:bottom w:val="single" w:color="auto" w:sz="4" w:space="0"/>
            </w:tcBorders>
          </w:tcPr>
          <w:p>
            <w:pPr>
              <w:widowControl/>
              <w:jc w:val="center"/>
              <w:rPr>
                <w:rFonts w:ascii="宋体" w:hAnsi="宋体" w:cs="黑体"/>
                <w:kern w:val="0"/>
                <w:sz w:val="18"/>
                <w:szCs w:val="18"/>
              </w:rPr>
            </w:pPr>
          </w:p>
        </w:tc>
        <w:tc>
          <w:tcPr>
            <w:tcW w:w="1003" w:type="dxa"/>
            <w:tcBorders>
              <w:top w:val="single" w:color="auto" w:sz="8" w:space="0"/>
              <w:bottom w:val="single" w:color="auto" w:sz="4" w:space="0"/>
            </w:tcBorders>
          </w:tcPr>
          <w:p>
            <w:pPr>
              <w:widowControl/>
              <w:jc w:val="center"/>
              <w:rPr>
                <w:rFonts w:ascii="宋体" w:hAnsi="宋体" w:cs="黑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Merge w:val="continue"/>
            <w:vAlign w:val="center"/>
          </w:tcPr>
          <w:p>
            <w:pPr>
              <w:widowControl/>
              <w:jc w:val="center"/>
              <w:rPr>
                <w:rFonts w:ascii="宋体" w:hAnsi="宋体" w:cs="黑体"/>
                <w:kern w:val="0"/>
                <w:sz w:val="18"/>
                <w:szCs w:val="18"/>
              </w:rPr>
            </w:pPr>
          </w:p>
        </w:tc>
        <w:tc>
          <w:tcPr>
            <w:tcW w:w="2070" w:type="dxa"/>
            <w:tcBorders>
              <w:top w:val="single" w:color="auto" w:sz="4" w:space="0"/>
              <w:bottom w:val="single" w:color="auto" w:sz="4" w:space="0"/>
            </w:tcBorders>
            <w:vAlign w:val="center"/>
          </w:tcPr>
          <w:p>
            <w:pPr>
              <w:widowControl/>
              <w:rPr>
                <w:rFonts w:ascii="宋体" w:hAnsi="宋体" w:cs="黑体"/>
                <w:kern w:val="0"/>
                <w:sz w:val="18"/>
                <w:szCs w:val="18"/>
              </w:rPr>
            </w:pPr>
            <w:r>
              <w:rPr>
                <w:rFonts w:hint="eastAsia" w:ascii="宋体" w:hAnsi="宋体" w:cs="黑体"/>
                <w:kern w:val="0"/>
                <w:sz w:val="18"/>
                <w:szCs w:val="18"/>
              </w:rPr>
              <w:t>b.选型摆放位置</w:t>
            </w:r>
          </w:p>
        </w:tc>
        <w:tc>
          <w:tcPr>
            <w:tcW w:w="816" w:type="dxa"/>
            <w:tcBorders>
              <w:top w:val="single" w:color="auto" w:sz="4" w:space="0"/>
              <w:bottom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817" w:type="dxa"/>
            <w:tcBorders>
              <w:top w:val="single" w:color="auto" w:sz="4" w:space="0"/>
              <w:bottom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732" w:type="dxa"/>
            <w:tcBorders>
              <w:top w:val="single" w:color="auto" w:sz="4" w:space="0"/>
              <w:bottom w:val="single" w:color="auto" w:sz="4" w:space="0"/>
            </w:tcBorders>
          </w:tcPr>
          <w:p>
            <w:pPr>
              <w:widowControl/>
              <w:jc w:val="center"/>
              <w:rPr>
                <w:rFonts w:ascii="宋体" w:hAnsi="宋体" w:cs="黑体"/>
                <w:kern w:val="0"/>
                <w:sz w:val="18"/>
                <w:szCs w:val="18"/>
              </w:rPr>
            </w:pPr>
          </w:p>
        </w:tc>
        <w:tc>
          <w:tcPr>
            <w:tcW w:w="732" w:type="dxa"/>
            <w:tcBorders>
              <w:top w:val="single" w:color="auto" w:sz="4" w:space="0"/>
              <w:bottom w:val="single" w:color="auto" w:sz="4" w:space="0"/>
            </w:tcBorders>
          </w:tcPr>
          <w:p>
            <w:pPr>
              <w:widowControl/>
              <w:jc w:val="center"/>
              <w:rPr>
                <w:rFonts w:ascii="宋体" w:hAnsi="宋体" w:cs="黑体"/>
                <w:kern w:val="0"/>
                <w:sz w:val="18"/>
                <w:szCs w:val="18"/>
              </w:rPr>
            </w:pPr>
          </w:p>
        </w:tc>
        <w:tc>
          <w:tcPr>
            <w:tcW w:w="732" w:type="dxa"/>
            <w:tcBorders>
              <w:top w:val="single" w:color="auto" w:sz="4" w:space="0"/>
              <w:bottom w:val="single" w:color="auto" w:sz="4" w:space="0"/>
            </w:tcBorders>
          </w:tcPr>
          <w:p>
            <w:pPr>
              <w:widowControl/>
              <w:jc w:val="center"/>
              <w:rPr>
                <w:rFonts w:ascii="宋体" w:hAnsi="宋体" w:cs="黑体"/>
                <w:kern w:val="0"/>
                <w:sz w:val="18"/>
                <w:szCs w:val="18"/>
              </w:rPr>
            </w:pPr>
          </w:p>
        </w:tc>
        <w:tc>
          <w:tcPr>
            <w:tcW w:w="732" w:type="dxa"/>
            <w:tcBorders>
              <w:top w:val="single" w:color="auto" w:sz="4" w:space="0"/>
              <w:bottom w:val="single" w:color="auto" w:sz="4" w:space="0"/>
            </w:tcBorders>
          </w:tcPr>
          <w:p>
            <w:pPr>
              <w:widowControl/>
              <w:jc w:val="center"/>
              <w:rPr>
                <w:rFonts w:ascii="宋体" w:hAnsi="宋体" w:cs="黑体"/>
                <w:kern w:val="0"/>
                <w:sz w:val="18"/>
                <w:szCs w:val="18"/>
              </w:rPr>
            </w:pPr>
          </w:p>
        </w:tc>
        <w:tc>
          <w:tcPr>
            <w:tcW w:w="732" w:type="dxa"/>
            <w:tcBorders>
              <w:top w:val="single" w:color="auto" w:sz="4" w:space="0"/>
              <w:bottom w:val="single" w:color="auto" w:sz="4" w:space="0"/>
            </w:tcBorders>
          </w:tcPr>
          <w:p>
            <w:pPr>
              <w:widowControl/>
              <w:jc w:val="center"/>
              <w:rPr>
                <w:rFonts w:ascii="宋体" w:hAnsi="宋体" w:cs="黑体"/>
                <w:kern w:val="0"/>
                <w:sz w:val="18"/>
                <w:szCs w:val="18"/>
              </w:rPr>
            </w:pPr>
          </w:p>
        </w:tc>
        <w:tc>
          <w:tcPr>
            <w:tcW w:w="732" w:type="dxa"/>
            <w:tcBorders>
              <w:top w:val="single" w:color="auto" w:sz="4" w:space="0"/>
              <w:bottom w:val="single" w:color="auto" w:sz="4" w:space="0"/>
            </w:tcBorders>
          </w:tcPr>
          <w:p>
            <w:pPr>
              <w:widowControl/>
              <w:jc w:val="center"/>
              <w:rPr>
                <w:rFonts w:ascii="宋体" w:hAnsi="宋体" w:cs="黑体"/>
                <w:kern w:val="0"/>
                <w:sz w:val="18"/>
                <w:szCs w:val="18"/>
              </w:rPr>
            </w:pPr>
          </w:p>
        </w:tc>
        <w:tc>
          <w:tcPr>
            <w:tcW w:w="854" w:type="dxa"/>
            <w:tcBorders>
              <w:top w:val="single" w:color="auto" w:sz="4" w:space="0"/>
              <w:bottom w:val="single" w:color="auto" w:sz="4" w:space="0"/>
            </w:tcBorders>
          </w:tcPr>
          <w:p>
            <w:pPr>
              <w:widowControl/>
              <w:jc w:val="center"/>
              <w:rPr>
                <w:rFonts w:ascii="宋体" w:hAnsi="宋体" w:cs="黑体"/>
                <w:kern w:val="0"/>
                <w:sz w:val="18"/>
                <w:szCs w:val="18"/>
              </w:rPr>
            </w:pPr>
          </w:p>
        </w:tc>
        <w:tc>
          <w:tcPr>
            <w:tcW w:w="720" w:type="dxa"/>
            <w:tcBorders>
              <w:top w:val="single" w:color="auto" w:sz="4" w:space="0"/>
              <w:bottom w:val="single" w:color="auto" w:sz="4" w:space="0"/>
            </w:tcBorders>
          </w:tcPr>
          <w:p>
            <w:pPr>
              <w:widowControl/>
              <w:jc w:val="center"/>
              <w:rPr>
                <w:rFonts w:ascii="宋体" w:hAnsi="宋体" w:cs="黑体"/>
                <w:kern w:val="0"/>
                <w:sz w:val="18"/>
                <w:szCs w:val="18"/>
              </w:rPr>
            </w:pPr>
          </w:p>
        </w:tc>
        <w:tc>
          <w:tcPr>
            <w:tcW w:w="795" w:type="dxa"/>
            <w:tcBorders>
              <w:top w:val="single" w:color="auto" w:sz="4" w:space="0"/>
              <w:bottom w:val="single" w:color="auto" w:sz="4" w:space="0"/>
            </w:tcBorders>
          </w:tcPr>
          <w:p>
            <w:pPr>
              <w:widowControl/>
              <w:jc w:val="center"/>
              <w:rPr>
                <w:rFonts w:ascii="宋体" w:hAnsi="宋体" w:cs="黑体"/>
                <w:kern w:val="0"/>
                <w:sz w:val="18"/>
                <w:szCs w:val="18"/>
              </w:rPr>
            </w:pPr>
          </w:p>
        </w:tc>
        <w:tc>
          <w:tcPr>
            <w:tcW w:w="960" w:type="dxa"/>
            <w:tcBorders>
              <w:top w:val="single" w:color="auto" w:sz="4" w:space="0"/>
              <w:bottom w:val="single" w:color="auto" w:sz="4" w:space="0"/>
            </w:tcBorders>
          </w:tcPr>
          <w:p>
            <w:pPr>
              <w:widowControl/>
              <w:jc w:val="center"/>
              <w:rPr>
                <w:rFonts w:ascii="宋体" w:hAnsi="宋体" w:cs="黑体"/>
                <w:kern w:val="0"/>
                <w:sz w:val="18"/>
                <w:szCs w:val="18"/>
              </w:rPr>
            </w:pPr>
          </w:p>
        </w:tc>
        <w:tc>
          <w:tcPr>
            <w:tcW w:w="1005" w:type="dxa"/>
            <w:tcBorders>
              <w:top w:val="single" w:color="auto" w:sz="4" w:space="0"/>
              <w:bottom w:val="single" w:color="auto" w:sz="4" w:space="0"/>
            </w:tcBorders>
          </w:tcPr>
          <w:p>
            <w:pPr>
              <w:widowControl/>
              <w:jc w:val="center"/>
              <w:rPr>
                <w:rFonts w:ascii="宋体" w:hAnsi="宋体" w:cs="黑体"/>
                <w:kern w:val="0"/>
                <w:sz w:val="18"/>
                <w:szCs w:val="18"/>
              </w:rPr>
            </w:pPr>
          </w:p>
        </w:tc>
        <w:tc>
          <w:tcPr>
            <w:tcW w:w="1003" w:type="dxa"/>
            <w:tcBorders>
              <w:top w:val="single" w:color="auto" w:sz="4" w:space="0"/>
              <w:bottom w:val="single" w:color="auto" w:sz="4" w:space="0"/>
            </w:tcBorders>
          </w:tcPr>
          <w:p>
            <w:pPr>
              <w:widowControl/>
              <w:jc w:val="center"/>
              <w:rPr>
                <w:rFonts w:ascii="宋体" w:hAnsi="宋体" w:cs="黑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Merge w:val="continue"/>
            <w:vAlign w:val="center"/>
          </w:tcPr>
          <w:p>
            <w:pPr>
              <w:widowControl/>
              <w:jc w:val="center"/>
              <w:rPr>
                <w:rFonts w:ascii="宋体" w:hAnsi="宋体" w:cs="黑体"/>
                <w:kern w:val="0"/>
                <w:sz w:val="18"/>
                <w:szCs w:val="18"/>
              </w:rPr>
            </w:pPr>
          </w:p>
        </w:tc>
        <w:tc>
          <w:tcPr>
            <w:tcW w:w="2070" w:type="dxa"/>
            <w:tcBorders>
              <w:top w:val="single" w:color="auto" w:sz="4" w:space="0"/>
              <w:bottom w:val="single" w:color="auto" w:sz="4" w:space="0"/>
            </w:tcBorders>
            <w:vAlign w:val="center"/>
          </w:tcPr>
          <w:p>
            <w:pPr>
              <w:widowControl/>
              <w:rPr>
                <w:rFonts w:ascii="宋体" w:hAnsi="宋体" w:cs="黑体"/>
                <w:kern w:val="0"/>
                <w:sz w:val="18"/>
                <w:szCs w:val="18"/>
              </w:rPr>
            </w:pPr>
            <w:r>
              <w:rPr>
                <w:rFonts w:hint="eastAsia" w:ascii="宋体" w:hAnsi="宋体" w:cs="黑体"/>
                <w:kern w:val="0"/>
                <w:sz w:val="18"/>
                <w:szCs w:val="18"/>
              </w:rPr>
              <w:t>c.有效期和压力</w:t>
            </w:r>
          </w:p>
        </w:tc>
        <w:tc>
          <w:tcPr>
            <w:tcW w:w="816" w:type="dxa"/>
            <w:tcBorders>
              <w:top w:val="single" w:color="auto" w:sz="4" w:space="0"/>
              <w:bottom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817" w:type="dxa"/>
            <w:tcBorders>
              <w:top w:val="single" w:color="auto" w:sz="4" w:space="0"/>
              <w:bottom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732" w:type="dxa"/>
            <w:tcBorders>
              <w:top w:val="single" w:color="auto" w:sz="4" w:space="0"/>
              <w:bottom w:val="single" w:color="auto" w:sz="4" w:space="0"/>
            </w:tcBorders>
          </w:tcPr>
          <w:p>
            <w:pPr>
              <w:widowControl/>
              <w:jc w:val="center"/>
              <w:rPr>
                <w:rFonts w:ascii="宋体" w:hAnsi="宋体" w:cs="黑体"/>
                <w:kern w:val="0"/>
                <w:sz w:val="18"/>
                <w:szCs w:val="18"/>
              </w:rPr>
            </w:pPr>
          </w:p>
        </w:tc>
        <w:tc>
          <w:tcPr>
            <w:tcW w:w="732" w:type="dxa"/>
            <w:tcBorders>
              <w:top w:val="single" w:color="auto" w:sz="4" w:space="0"/>
              <w:bottom w:val="single" w:color="auto" w:sz="4" w:space="0"/>
            </w:tcBorders>
          </w:tcPr>
          <w:p>
            <w:pPr>
              <w:widowControl/>
              <w:jc w:val="center"/>
              <w:rPr>
                <w:rFonts w:ascii="宋体" w:hAnsi="宋体" w:cs="黑体"/>
                <w:kern w:val="0"/>
                <w:sz w:val="18"/>
                <w:szCs w:val="18"/>
              </w:rPr>
            </w:pPr>
          </w:p>
        </w:tc>
        <w:tc>
          <w:tcPr>
            <w:tcW w:w="732" w:type="dxa"/>
            <w:tcBorders>
              <w:top w:val="single" w:color="auto" w:sz="4" w:space="0"/>
              <w:bottom w:val="single" w:color="auto" w:sz="4" w:space="0"/>
            </w:tcBorders>
          </w:tcPr>
          <w:p>
            <w:pPr>
              <w:widowControl/>
              <w:jc w:val="center"/>
              <w:rPr>
                <w:rFonts w:ascii="宋体" w:hAnsi="宋体" w:cs="黑体"/>
                <w:kern w:val="0"/>
                <w:sz w:val="18"/>
                <w:szCs w:val="18"/>
              </w:rPr>
            </w:pPr>
          </w:p>
        </w:tc>
        <w:tc>
          <w:tcPr>
            <w:tcW w:w="732" w:type="dxa"/>
            <w:tcBorders>
              <w:top w:val="single" w:color="auto" w:sz="4" w:space="0"/>
              <w:bottom w:val="single" w:color="auto" w:sz="4" w:space="0"/>
            </w:tcBorders>
          </w:tcPr>
          <w:p>
            <w:pPr>
              <w:widowControl/>
              <w:jc w:val="center"/>
              <w:rPr>
                <w:rFonts w:ascii="宋体" w:hAnsi="宋体" w:cs="黑体"/>
                <w:kern w:val="0"/>
                <w:sz w:val="18"/>
                <w:szCs w:val="18"/>
              </w:rPr>
            </w:pPr>
          </w:p>
        </w:tc>
        <w:tc>
          <w:tcPr>
            <w:tcW w:w="732" w:type="dxa"/>
            <w:tcBorders>
              <w:top w:val="single" w:color="auto" w:sz="4" w:space="0"/>
              <w:bottom w:val="single" w:color="auto" w:sz="4" w:space="0"/>
            </w:tcBorders>
          </w:tcPr>
          <w:p>
            <w:pPr>
              <w:widowControl/>
              <w:jc w:val="center"/>
              <w:rPr>
                <w:rFonts w:ascii="宋体" w:hAnsi="宋体" w:cs="黑体"/>
                <w:kern w:val="0"/>
                <w:sz w:val="18"/>
                <w:szCs w:val="18"/>
              </w:rPr>
            </w:pPr>
          </w:p>
        </w:tc>
        <w:tc>
          <w:tcPr>
            <w:tcW w:w="732" w:type="dxa"/>
            <w:tcBorders>
              <w:top w:val="single" w:color="auto" w:sz="4" w:space="0"/>
              <w:bottom w:val="single" w:color="auto" w:sz="4" w:space="0"/>
            </w:tcBorders>
          </w:tcPr>
          <w:p>
            <w:pPr>
              <w:widowControl/>
              <w:jc w:val="center"/>
              <w:rPr>
                <w:rFonts w:ascii="宋体" w:hAnsi="宋体" w:cs="黑体"/>
                <w:kern w:val="0"/>
                <w:sz w:val="18"/>
                <w:szCs w:val="18"/>
              </w:rPr>
            </w:pPr>
          </w:p>
        </w:tc>
        <w:tc>
          <w:tcPr>
            <w:tcW w:w="854" w:type="dxa"/>
            <w:tcBorders>
              <w:top w:val="single" w:color="auto" w:sz="4" w:space="0"/>
              <w:bottom w:val="single" w:color="auto" w:sz="4" w:space="0"/>
            </w:tcBorders>
          </w:tcPr>
          <w:p>
            <w:pPr>
              <w:widowControl/>
              <w:jc w:val="center"/>
              <w:rPr>
                <w:rFonts w:ascii="宋体" w:hAnsi="宋体" w:cs="黑体"/>
                <w:kern w:val="0"/>
                <w:sz w:val="18"/>
                <w:szCs w:val="18"/>
              </w:rPr>
            </w:pPr>
          </w:p>
        </w:tc>
        <w:tc>
          <w:tcPr>
            <w:tcW w:w="720" w:type="dxa"/>
            <w:tcBorders>
              <w:top w:val="single" w:color="auto" w:sz="4" w:space="0"/>
              <w:bottom w:val="single" w:color="auto" w:sz="4" w:space="0"/>
            </w:tcBorders>
          </w:tcPr>
          <w:p>
            <w:pPr>
              <w:widowControl/>
              <w:jc w:val="center"/>
              <w:rPr>
                <w:rFonts w:ascii="宋体" w:hAnsi="宋体" w:cs="黑体"/>
                <w:kern w:val="0"/>
                <w:sz w:val="18"/>
                <w:szCs w:val="18"/>
              </w:rPr>
            </w:pPr>
          </w:p>
        </w:tc>
        <w:tc>
          <w:tcPr>
            <w:tcW w:w="795" w:type="dxa"/>
            <w:tcBorders>
              <w:top w:val="single" w:color="auto" w:sz="4" w:space="0"/>
              <w:bottom w:val="single" w:color="auto" w:sz="4" w:space="0"/>
            </w:tcBorders>
          </w:tcPr>
          <w:p>
            <w:pPr>
              <w:widowControl/>
              <w:jc w:val="center"/>
              <w:rPr>
                <w:rFonts w:ascii="宋体" w:hAnsi="宋体" w:cs="黑体"/>
                <w:kern w:val="0"/>
                <w:sz w:val="18"/>
                <w:szCs w:val="18"/>
              </w:rPr>
            </w:pPr>
          </w:p>
        </w:tc>
        <w:tc>
          <w:tcPr>
            <w:tcW w:w="960" w:type="dxa"/>
            <w:tcBorders>
              <w:top w:val="single" w:color="auto" w:sz="4" w:space="0"/>
              <w:bottom w:val="single" w:color="auto" w:sz="4" w:space="0"/>
            </w:tcBorders>
          </w:tcPr>
          <w:p>
            <w:pPr>
              <w:widowControl/>
              <w:jc w:val="center"/>
              <w:rPr>
                <w:rFonts w:ascii="宋体" w:hAnsi="宋体" w:cs="黑体"/>
                <w:kern w:val="0"/>
                <w:sz w:val="18"/>
                <w:szCs w:val="18"/>
              </w:rPr>
            </w:pPr>
          </w:p>
        </w:tc>
        <w:tc>
          <w:tcPr>
            <w:tcW w:w="1005" w:type="dxa"/>
            <w:tcBorders>
              <w:top w:val="single" w:color="auto" w:sz="4" w:space="0"/>
              <w:bottom w:val="single" w:color="auto" w:sz="4" w:space="0"/>
            </w:tcBorders>
          </w:tcPr>
          <w:p>
            <w:pPr>
              <w:widowControl/>
              <w:jc w:val="center"/>
              <w:rPr>
                <w:rFonts w:ascii="宋体" w:hAnsi="宋体" w:cs="黑体"/>
                <w:kern w:val="0"/>
                <w:sz w:val="18"/>
                <w:szCs w:val="18"/>
              </w:rPr>
            </w:pPr>
          </w:p>
        </w:tc>
        <w:tc>
          <w:tcPr>
            <w:tcW w:w="1003" w:type="dxa"/>
            <w:tcBorders>
              <w:top w:val="single" w:color="auto" w:sz="4" w:space="0"/>
              <w:bottom w:val="single" w:color="auto" w:sz="4" w:space="0"/>
            </w:tcBorders>
          </w:tcPr>
          <w:p>
            <w:pPr>
              <w:widowControl/>
              <w:jc w:val="center"/>
              <w:rPr>
                <w:rFonts w:ascii="宋体" w:hAnsi="宋体" w:cs="黑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42" w:type="dxa"/>
            <w:vMerge w:val="continue"/>
            <w:vAlign w:val="center"/>
          </w:tcPr>
          <w:p>
            <w:pPr>
              <w:widowControl/>
              <w:jc w:val="center"/>
              <w:rPr>
                <w:rFonts w:ascii="宋体" w:hAnsi="宋体" w:cs="黑体"/>
                <w:kern w:val="0"/>
                <w:sz w:val="18"/>
                <w:szCs w:val="18"/>
              </w:rPr>
            </w:pPr>
          </w:p>
        </w:tc>
        <w:tc>
          <w:tcPr>
            <w:tcW w:w="2070" w:type="dxa"/>
            <w:tcBorders>
              <w:top w:val="single" w:color="auto" w:sz="4" w:space="0"/>
            </w:tcBorders>
            <w:vAlign w:val="center"/>
          </w:tcPr>
          <w:p>
            <w:pPr>
              <w:widowControl/>
              <w:rPr>
                <w:rFonts w:ascii="宋体" w:hAnsi="宋体" w:cs="黑体"/>
                <w:kern w:val="0"/>
                <w:sz w:val="18"/>
                <w:szCs w:val="18"/>
              </w:rPr>
            </w:pPr>
            <w:r>
              <w:rPr>
                <w:rFonts w:hint="eastAsia" w:ascii="宋体" w:hAnsi="宋体" w:cs="黑体"/>
                <w:kern w:val="0"/>
                <w:sz w:val="18"/>
                <w:szCs w:val="18"/>
              </w:rPr>
              <w:t>d.灭火、喷射功能</w:t>
            </w:r>
          </w:p>
        </w:tc>
        <w:tc>
          <w:tcPr>
            <w:tcW w:w="816" w:type="dxa"/>
            <w:tcBorders>
              <w:top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每季</w:t>
            </w:r>
          </w:p>
        </w:tc>
        <w:tc>
          <w:tcPr>
            <w:tcW w:w="817" w:type="dxa"/>
            <w:tcBorders>
              <w:top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1个</w:t>
            </w:r>
          </w:p>
        </w:tc>
        <w:tc>
          <w:tcPr>
            <w:tcW w:w="732" w:type="dxa"/>
            <w:tcBorders>
              <w:top w:val="single" w:color="auto" w:sz="4" w:space="0"/>
            </w:tcBorders>
          </w:tcPr>
          <w:p>
            <w:pPr>
              <w:widowControl/>
              <w:jc w:val="center"/>
              <w:rPr>
                <w:rFonts w:ascii="宋体" w:hAnsi="宋体" w:cs="黑体"/>
                <w:kern w:val="0"/>
                <w:sz w:val="18"/>
                <w:szCs w:val="18"/>
              </w:rPr>
            </w:pPr>
          </w:p>
        </w:tc>
        <w:tc>
          <w:tcPr>
            <w:tcW w:w="732" w:type="dxa"/>
            <w:tcBorders>
              <w:top w:val="single" w:color="auto" w:sz="4" w:space="0"/>
            </w:tcBorders>
          </w:tcPr>
          <w:p>
            <w:pPr>
              <w:widowControl/>
              <w:jc w:val="center"/>
              <w:rPr>
                <w:rFonts w:ascii="宋体" w:hAnsi="宋体" w:cs="黑体"/>
                <w:kern w:val="0"/>
                <w:sz w:val="18"/>
                <w:szCs w:val="18"/>
              </w:rPr>
            </w:pPr>
          </w:p>
        </w:tc>
        <w:tc>
          <w:tcPr>
            <w:tcW w:w="732" w:type="dxa"/>
            <w:tcBorders>
              <w:top w:val="single" w:color="auto" w:sz="4" w:space="0"/>
            </w:tcBorders>
          </w:tcPr>
          <w:p>
            <w:pPr>
              <w:widowControl/>
              <w:jc w:val="center"/>
              <w:rPr>
                <w:rFonts w:ascii="宋体" w:hAnsi="宋体" w:cs="黑体"/>
                <w:kern w:val="0"/>
                <w:sz w:val="18"/>
                <w:szCs w:val="18"/>
              </w:rPr>
            </w:pPr>
          </w:p>
        </w:tc>
        <w:tc>
          <w:tcPr>
            <w:tcW w:w="732" w:type="dxa"/>
            <w:tcBorders>
              <w:top w:val="single" w:color="auto" w:sz="4" w:space="0"/>
            </w:tcBorders>
          </w:tcPr>
          <w:p>
            <w:pPr>
              <w:widowControl/>
              <w:jc w:val="center"/>
              <w:rPr>
                <w:rFonts w:ascii="宋体" w:hAnsi="宋体" w:cs="黑体"/>
                <w:kern w:val="0"/>
                <w:sz w:val="18"/>
                <w:szCs w:val="18"/>
              </w:rPr>
            </w:pPr>
          </w:p>
        </w:tc>
        <w:tc>
          <w:tcPr>
            <w:tcW w:w="732" w:type="dxa"/>
            <w:tcBorders>
              <w:top w:val="single" w:color="auto" w:sz="4" w:space="0"/>
            </w:tcBorders>
          </w:tcPr>
          <w:p>
            <w:pPr>
              <w:widowControl/>
              <w:jc w:val="center"/>
              <w:rPr>
                <w:rFonts w:ascii="宋体" w:hAnsi="宋体" w:cs="黑体"/>
                <w:kern w:val="0"/>
                <w:sz w:val="18"/>
                <w:szCs w:val="18"/>
              </w:rPr>
            </w:pPr>
          </w:p>
        </w:tc>
        <w:tc>
          <w:tcPr>
            <w:tcW w:w="732" w:type="dxa"/>
            <w:tcBorders>
              <w:top w:val="single" w:color="auto" w:sz="4" w:space="0"/>
            </w:tcBorders>
          </w:tcPr>
          <w:p>
            <w:pPr>
              <w:widowControl/>
              <w:jc w:val="center"/>
              <w:rPr>
                <w:rFonts w:ascii="宋体" w:hAnsi="宋体" w:cs="黑体"/>
                <w:kern w:val="0"/>
                <w:sz w:val="18"/>
                <w:szCs w:val="18"/>
              </w:rPr>
            </w:pPr>
          </w:p>
        </w:tc>
        <w:tc>
          <w:tcPr>
            <w:tcW w:w="854" w:type="dxa"/>
            <w:tcBorders>
              <w:top w:val="single" w:color="auto" w:sz="4" w:space="0"/>
            </w:tcBorders>
          </w:tcPr>
          <w:p>
            <w:pPr>
              <w:widowControl/>
              <w:jc w:val="center"/>
              <w:rPr>
                <w:rFonts w:ascii="宋体" w:hAnsi="宋体" w:cs="黑体"/>
                <w:kern w:val="0"/>
                <w:sz w:val="18"/>
                <w:szCs w:val="18"/>
              </w:rPr>
            </w:pPr>
          </w:p>
        </w:tc>
        <w:tc>
          <w:tcPr>
            <w:tcW w:w="720" w:type="dxa"/>
            <w:tcBorders>
              <w:top w:val="single" w:color="auto" w:sz="4" w:space="0"/>
            </w:tcBorders>
          </w:tcPr>
          <w:p>
            <w:pPr>
              <w:widowControl/>
              <w:jc w:val="center"/>
              <w:rPr>
                <w:rFonts w:ascii="宋体" w:hAnsi="宋体" w:cs="黑体"/>
                <w:kern w:val="0"/>
                <w:sz w:val="18"/>
                <w:szCs w:val="18"/>
              </w:rPr>
            </w:pPr>
          </w:p>
        </w:tc>
        <w:tc>
          <w:tcPr>
            <w:tcW w:w="795" w:type="dxa"/>
            <w:tcBorders>
              <w:top w:val="single" w:color="auto" w:sz="4" w:space="0"/>
            </w:tcBorders>
          </w:tcPr>
          <w:p>
            <w:pPr>
              <w:widowControl/>
              <w:jc w:val="center"/>
              <w:rPr>
                <w:rFonts w:ascii="宋体" w:hAnsi="宋体" w:cs="黑体"/>
                <w:kern w:val="0"/>
                <w:sz w:val="18"/>
                <w:szCs w:val="18"/>
              </w:rPr>
            </w:pPr>
          </w:p>
        </w:tc>
        <w:tc>
          <w:tcPr>
            <w:tcW w:w="960" w:type="dxa"/>
            <w:tcBorders>
              <w:top w:val="single" w:color="auto" w:sz="4" w:space="0"/>
            </w:tcBorders>
          </w:tcPr>
          <w:p>
            <w:pPr>
              <w:widowControl/>
              <w:jc w:val="center"/>
              <w:rPr>
                <w:rFonts w:ascii="宋体" w:hAnsi="宋体" w:cs="黑体"/>
                <w:kern w:val="0"/>
                <w:sz w:val="18"/>
                <w:szCs w:val="18"/>
              </w:rPr>
            </w:pPr>
          </w:p>
        </w:tc>
        <w:tc>
          <w:tcPr>
            <w:tcW w:w="1005" w:type="dxa"/>
            <w:tcBorders>
              <w:top w:val="single" w:color="auto" w:sz="4" w:space="0"/>
            </w:tcBorders>
          </w:tcPr>
          <w:p>
            <w:pPr>
              <w:widowControl/>
              <w:jc w:val="center"/>
              <w:rPr>
                <w:rFonts w:ascii="宋体" w:hAnsi="宋体" w:cs="黑体"/>
                <w:kern w:val="0"/>
                <w:sz w:val="18"/>
                <w:szCs w:val="18"/>
              </w:rPr>
            </w:pPr>
          </w:p>
        </w:tc>
        <w:tc>
          <w:tcPr>
            <w:tcW w:w="1003" w:type="dxa"/>
            <w:tcBorders>
              <w:top w:val="single" w:color="auto" w:sz="4" w:space="0"/>
            </w:tcBorders>
          </w:tcPr>
          <w:p>
            <w:pPr>
              <w:widowControl/>
              <w:jc w:val="center"/>
              <w:rPr>
                <w:rFonts w:ascii="宋体" w:hAnsi="宋体" w:cs="黑体"/>
                <w:kern w:val="0"/>
                <w:sz w:val="18"/>
                <w:szCs w:val="18"/>
              </w:rPr>
            </w:pPr>
          </w:p>
        </w:tc>
      </w:tr>
      <w:bookmarkEnd w:id="87"/>
    </w:tbl>
    <w:p>
      <w:pPr>
        <w:jc w:val="center"/>
        <w:rPr>
          <w:rFonts w:ascii="黑体" w:hAnsi="黑体" w:eastAsia="黑体"/>
        </w:rPr>
      </w:pPr>
      <w:bookmarkStart w:id="88" w:name="_Hlk199236029"/>
    </w:p>
    <w:p>
      <w:pPr>
        <w:jc w:val="center"/>
        <w:rPr>
          <w:rFonts w:ascii="黑体" w:hAnsi="黑体" w:eastAsia="黑体"/>
        </w:rPr>
      </w:pPr>
    </w:p>
    <w:p>
      <w:pPr>
        <w:jc w:val="both"/>
        <w:rPr>
          <w:rFonts w:ascii="黑体" w:hAnsi="黑体" w:eastAsia="黑体"/>
        </w:rPr>
      </w:pPr>
    </w:p>
    <w:p>
      <w:pPr>
        <w:jc w:val="center"/>
      </w:pPr>
      <w:r>
        <w:rPr>
          <w:rFonts w:hint="eastAsia" w:ascii="黑体" w:hAnsi="黑体" w:eastAsia="黑体"/>
        </w:rPr>
        <w:t>表C.</w:t>
      </w:r>
      <w:r>
        <w:rPr>
          <w:rFonts w:ascii="黑体" w:hAnsi="黑体" w:eastAsia="黑体"/>
        </w:rPr>
        <w:t>1</w:t>
      </w:r>
      <w:r>
        <w:rPr>
          <w:rFonts w:ascii="宋体" w:hAnsi="宋体"/>
        </w:rPr>
        <w:t>(</w:t>
      </w:r>
      <w:r>
        <w:rPr>
          <w:rFonts w:hint="eastAsia" w:ascii="宋体" w:hAnsi="宋体"/>
        </w:rPr>
        <w:t>续)</w:t>
      </w:r>
    </w:p>
    <w:bookmarkEnd w:id="88"/>
    <w:tbl>
      <w:tblPr>
        <w:tblStyle w:val="30"/>
        <w:tblW w:w="141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9"/>
        <w:gridCol w:w="988"/>
        <w:gridCol w:w="1125"/>
        <w:gridCol w:w="816"/>
        <w:gridCol w:w="817"/>
        <w:gridCol w:w="732"/>
        <w:gridCol w:w="732"/>
        <w:gridCol w:w="732"/>
        <w:gridCol w:w="732"/>
        <w:gridCol w:w="732"/>
        <w:gridCol w:w="732"/>
        <w:gridCol w:w="854"/>
        <w:gridCol w:w="720"/>
        <w:gridCol w:w="795"/>
        <w:gridCol w:w="960"/>
        <w:gridCol w:w="1005"/>
        <w:gridCol w:w="100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99" w:type="dxa"/>
            <w:vMerge w:val="restart"/>
            <w:tcBorders>
              <w:top w:val="single" w:color="auto" w:sz="8" w:space="0"/>
              <w:bottom w:val="single" w:color="auto" w:sz="4" w:space="0"/>
            </w:tcBorders>
            <w:shd w:val="clear" w:color="auto" w:fill="auto"/>
            <w:vAlign w:val="center"/>
          </w:tcPr>
          <w:p>
            <w:pPr>
              <w:widowControl/>
              <w:jc w:val="center"/>
              <w:rPr>
                <w:rFonts w:ascii="宋体" w:hAnsi="宋体" w:cs="黑体"/>
                <w:kern w:val="0"/>
                <w:sz w:val="18"/>
                <w:szCs w:val="18"/>
              </w:rPr>
            </w:pPr>
            <w:r>
              <w:rPr>
                <w:rFonts w:hint="eastAsia" w:ascii="宋体" w:hAnsi="宋体" w:cs="黑体"/>
                <w:kern w:val="0"/>
                <w:sz w:val="18"/>
                <w:szCs w:val="18"/>
              </w:rPr>
              <w:t>系统</w:t>
            </w:r>
          </w:p>
        </w:tc>
        <w:tc>
          <w:tcPr>
            <w:tcW w:w="2113" w:type="dxa"/>
            <w:gridSpan w:val="2"/>
            <w:vMerge w:val="restart"/>
            <w:tcBorders>
              <w:top w:val="single" w:color="auto" w:sz="8" w:space="0"/>
              <w:bottom w:val="single" w:color="auto" w:sz="4" w:space="0"/>
            </w:tcBorders>
            <w:shd w:val="clear" w:color="auto" w:fill="auto"/>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检查和测试内容</w:t>
            </w:r>
          </w:p>
        </w:tc>
        <w:tc>
          <w:tcPr>
            <w:tcW w:w="816" w:type="dxa"/>
            <w:vMerge w:val="restart"/>
            <w:tcBorders>
              <w:top w:val="single" w:color="auto" w:sz="8" w:space="0"/>
              <w:bottom w:val="single" w:color="auto" w:sz="4" w:space="0"/>
            </w:tcBorders>
            <w:shd w:val="clear" w:color="auto" w:fill="auto"/>
            <w:vAlign w:val="center"/>
          </w:tcPr>
          <w:p>
            <w:pPr>
              <w:widowControl/>
              <w:jc w:val="center"/>
              <w:rPr>
                <w:rFonts w:ascii="宋体" w:hAnsi="宋体" w:cs="黑体"/>
                <w:kern w:val="0"/>
                <w:sz w:val="18"/>
                <w:szCs w:val="18"/>
              </w:rPr>
            </w:pPr>
            <w:r>
              <w:rPr>
                <w:rFonts w:hint="eastAsia" w:ascii="宋体" w:hAnsi="宋体" w:cs="黑体"/>
                <w:kern w:val="0"/>
                <w:sz w:val="18"/>
                <w:szCs w:val="18"/>
              </w:rPr>
              <w:t>周期</w:t>
            </w:r>
          </w:p>
        </w:tc>
        <w:tc>
          <w:tcPr>
            <w:tcW w:w="817" w:type="dxa"/>
            <w:vMerge w:val="restart"/>
            <w:tcBorders>
              <w:top w:val="single" w:color="auto" w:sz="8" w:space="0"/>
              <w:bottom w:val="single" w:color="auto" w:sz="4" w:space="0"/>
            </w:tcBorders>
            <w:shd w:val="clear" w:color="auto" w:fill="auto"/>
            <w:vAlign w:val="center"/>
          </w:tcPr>
          <w:p>
            <w:pPr>
              <w:widowControl/>
              <w:jc w:val="center"/>
              <w:rPr>
                <w:rFonts w:ascii="宋体" w:hAnsi="宋体" w:cs="黑体"/>
                <w:kern w:val="0"/>
                <w:sz w:val="18"/>
                <w:szCs w:val="18"/>
              </w:rPr>
            </w:pPr>
            <w:r>
              <w:rPr>
                <w:rFonts w:hint="eastAsia" w:ascii="宋体" w:hAnsi="宋体" w:cs="黑体"/>
                <w:kern w:val="0"/>
                <w:sz w:val="18"/>
                <w:szCs w:val="18"/>
              </w:rPr>
              <w:t>数量</w:t>
            </w:r>
          </w:p>
        </w:tc>
        <w:tc>
          <w:tcPr>
            <w:tcW w:w="9729" w:type="dxa"/>
            <w:gridSpan w:val="12"/>
            <w:tcBorders>
              <w:top w:val="single" w:color="auto" w:sz="8" w:space="0"/>
              <w:bottom w:val="single" w:color="auto" w:sz="4" w:space="0"/>
            </w:tcBorders>
            <w:shd w:val="clear" w:color="auto" w:fill="auto"/>
          </w:tcPr>
          <w:p>
            <w:pPr>
              <w:widowControl/>
              <w:jc w:val="center"/>
              <w:rPr>
                <w:rFonts w:ascii="宋体" w:hAnsi="宋体" w:cs="黑体"/>
                <w:kern w:val="0"/>
                <w:sz w:val="18"/>
                <w:szCs w:val="18"/>
              </w:rPr>
            </w:pPr>
            <w:r>
              <w:rPr>
                <w:rFonts w:hint="eastAsia" w:ascii="宋体" w:hAnsi="宋体" w:cs="黑体"/>
                <w:kern w:val="0"/>
                <w:sz w:val="18"/>
                <w:szCs w:val="18"/>
              </w:rPr>
              <w:t>检查月份/区域（部位）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99" w:type="dxa"/>
            <w:vMerge w:val="continue"/>
            <w:tcBorders>
              <w:top w:val="single" w:color="auto" w:sz="4" w:space="0"/>
              <w:bottom w:val="single" w:color="auto" w:sz="8" w:space="0"/>
            </w:tcBorders>
            <w:shd w:val="clear" w:color="auto" w:fill="auto"/>
          </w:tcPr>
          <w:p>
            <w:pPr>
              <w:widowControl/>
              <w:jc w:val="center"/>
              <w:rPr>
                <w:rFonts w:ascii="宋体" w:hAnsi="宋体" w:cs="黑体"/>
                <w:kern w:val="0"/>
                <w:sz w:val="18"/>
                <w:szCs w:val="18"/>
              </w:rPr>
            </w:pPr>
          </w:p>
        </w:tc>
        <w:tc>
          <w:tcPr>
            <w:tcW w:w="2113" w:type="dxa"/>
            <w:gridSpan w:val="2"/>
            <w:vMerge w:val="continue"/>
            <w:tcBorders>
              <w:top w:val="single" w:color="auto" w:sz="4" w:space="0"/>
              <w:bottom w:val="single" w:color="auto" w:sz="8" w:space="0"/>
            </w:tcBorders>
            <w:shd w:val="clear" w:color="auto" w:fill="auto"/>
          </w:tcPr>
          <w:p>
            <w:pPr>
              <w:widowControl/>
              <w:jc w:val="center"/>
              <w:rPr>
                <w:rFonts w:ascii="宋体" w:hAnsi="宋体" w:cs="黑体"/>
                <w:kern w:val="0"/>
                <w:sz w:val="18"/>
                <w:szCs w:val="18"/>
              </w:rPr>
            </w:pPr>
          </w:p>
        </w:tc>
        <w:tc>
          <w:tcPr>
            <w:tcW w:w="816" w:type="dxa"/>
            <w:vMerge w:val="continue"/>
            <w:tcBorders>
              <w:top w:val="single" w:color="auto" w:sz="4" w:space="0"/>
              <w:bottom w:val="single" w:color="auto" w:sz="8" w:space="0"/>
            </w:tcBorders>
            <w:shd w:val="clear" w:color="auto" w:fill="auto"/>
          </w:tcPr>
          <w:p>
            <w:pPr>
              <w:widowControl/>
              <w:jc w:val="center"/>
              <w:rPr>
                <w:rFonts w:ascii="宋体" w:hAnsi="宋体" w:cs="黑体"/>
                <w:kern w:val="0"/>
                <w:sz w:val="18"/>
                <w:szCs w:val="18"/>
              </w:rPr>
            </w:pPr>
          </w:p>
        </w:tc>
        <w:tc>
          <w:tcPr>
            <w:tcW w:w="817" w:type="dxa"/>
            <w:vMerge w:val="continue"/>
            <w:tcBorders>
              <w:top w:val="single" w:color="auto" w:sz="4" w:space="0"/>
              <w:bottom w:val="single" w:color="auto" w:sz="8" w:space="0"/>
            </w:tcBorders>
            <w:shd w:val="clear" w:color="auto" w:fill="auto"/>
          </w:tcPr>
          <w:p>
            <w:pPr>
              <w:widowControl/>
              <w:jc w:val="center"/>
              <w:rPr>
                <w:rFonts w:ascii="宋体" w:hAnsi="宋体" w:cs="黑体"/>
                <w:kern w:val="0"/>
                <w:sz w:val="18"/>
                <w:szCs w:val="18"/>
              </w:rPr>
            </w:pPr>
          </w:p>
        </w:tc>
        <w:tc>
          <w:tcPr>
            <w:tcW w:w="732" w:type="dxa"/>
            <w:tcBorders>
              <w:top w:val="single" w:color="auto" w:sz="4" w:space="0"/>
              <w:bottom w:val="single" w:color="auto" w:sz="8" w:space="0"/>
            </w:tcBorders>
            <w:shd w:val="clear" w:color="auto" w:fill="auto"/>
          </w:tcPr>
          <w:p>
            <w:pPr>
              <w:widowControl/>
              <w:jc w:val="center"/>
              <w:rPr>
                <w:rFonts w:ascii="宋体" w:hAnsi="宋体" w:cs="黑体"/>
                <w:kern w:val="0"/>
                <w:sz w:val="18"/>
                <w:szCs w:val="18"/>
              </w:rPr>
            </w:pPr>
            <w:r>
              <w:rPr>
                <w:rFonts w:hint="eastAsia" w:ascii="宋体" w:hAnsi="宋体" w:cs="黑体"/>
                <w:kern w:val="0"/>
                <w:sz w:val="18"/>
                <w:szCs w:val="18"/>
              </w:rPr>
              <w:t>1月</w:t>
            </w:r>
          </w:p>
        </w:tc>
        <w:tc>
          <w:tcPr>
            <w:tcW w:w="732" w:type="dxa"/>
            <w:tcBorders>
              <w:top w:val="single" w:color="auto" w:sz="4" w:space="0"/>
              <w:bottom w:val="single" w:color="auto" w:sz="8" w:space="0"/>
            </w:tcBorders>
            <w:shd w:val="clear" w:color="auto" w:fill="auto"/>
          </w:tcPr>
          <w:p>
            <w:pPr>
              <w:widowControl/>
              <w:jc w:val="center"/>
              <w:rPr>
                <w:rFonts w:ascii="宋体" w:hAnsi="宋体" w:cs="黑体"/>
                <w:kern w:val="0"/>
                <w:sz w:val="18"/>
                <w:szCs w:val="18"/>
              </w:rPr>
            </w:pPr>
            <w:r>
              <w:rPr>
                <w:rFonts w:hint="eastAsia" w:ascii="宋体" w:hAnsi="宋体" w:cs="黑体"/>
                <w:kern w:val="0"/>
                <w:sz w:val="18"/>
                <w:szCs w:val="18"/>
              </w:rPr>
              <w:t>2月</w:t>
            </w:r>
          </w:p>
        </w:tc>
        <w:tc>
          <w:tcPr>
            <w:tcW w:w="732" w:type="dxa"/>
            <w:tcBorders>
              <w:top w:val="single" w:color="auto" w:sz="4" w:space="0"/>
              <w:bottom w:val="single" w:color="auto" w:sz="8" w:space="0"/>
            </w:tcBorders>
            <w:shd w:val="clear" w:color="auto" w:fill="auto"/>
          </w:tcPr>
          <w:p>
            <w:pPr>
              <w:widowControl/>
              <w:jc w:val="center"/>
              <w:rPr>
                <w:rFonts w:ascii="宋体" w:hAnsi="宋体" w:cs="黑体"/>
                <w:kern w:val="0"/>
                <w:sz w:val="18"/>
                <w:szCs w:val="18"/>
              </w:rPr>
            </w:pPr>
            <w:r>
              <w:rPr>
                <w:rFonts w:hint="eastAsia" w:ascii="宋体" w:hAnsi="宋体" w:cs="黑体"/>
                <w:kern w:val="0"/>
                <w:sz w:val="18"/>
                <w:szCs w:val="18"/>
              </w:rPr>
              <w:t>3月</w:t>
            </w:r>
          </w:p>
        </w:tc>
        <w:tc>
          <w:tcPr>
            <w:tcW w:w="732" w:type="dxa"/>
            <w:tcBorders>
              <w:top w:val="single" w:color="auto" w:sz="4" w:space="0"/>
              <w:bottom w:val="single" w:color="auto" w:sz="8" w:space="0"/>
            </w:tcBorders>
            <w:shd w:val="clear" w:color="auto" w:fill="auto"/>
          </w:tcPr>
          <w:p>
            <w:pPr>
              <w:widowControl/>
              <w:jc w:val="center"/>
              <w:rPr>
                <w:rFonts w:ascii="宋体" w:hAnsi="宋体" w:cs="黑体"/>
                <w:kern w:val="0"/>
                <w:sz w:val="18"/>
                <w:szCs w:val="18"/>
              </w:rPr>
            </w:pPr>
            <w:r>
              <w:rPr>
                <w:rFonts w:hint="eastAsia" w:ascii="宋体" w:hAnsi="宋体" w:cs="黑体"/>
                <w:kern w:val="0"/>
                <w:sz w:val="18"/>
                <w:szCs w:val="18"/>
              </w:rPr>
              <w:t>4月</w:t>
            </w:r>
          </w:p>
        </w:tc>
        <w:tc>
          <w:tcPr>
            <w:tcW w:w="732" w:type="dxa"/>
            <w:tcBorders>
              <w:top w:val="single" w:color="auto" w:sz="4" w:space="0"/>
              <w:bottom w:val="single" w:color="auto" w:sz="8" w:space="0"/>
            </w:tcBorders>
            <w:shd w:val="clear" w:color="auto" w:fill="auto"/>
          </w:tcPr>
          <w:p>
            <w:pPr>
              <w:widowControl/>
              <w:jc w:val="center"/>
              <w:rPr>
                <w:rFonts w:ascii="宋体" w:hAnsi="宋体" w:cs="黑体"/>
                <w:kern w:val="0"/>
                <w:sz w:val="18"/>
                <w:szCs w:val="18"/>
              </w:rPr>
            </w:pPr>
            <w:r>
              <w:rPr>
                <w:rFonts w:hint="eastAsia" w:ascii="宋体" w:hAnsi="宋体" w:cs="黑体"/>
                <w:kern w:val="0"/>
                <w:sz w:val="18"/>
                <w:szCs w:val="18"/>
              </w:rPr>
              <w:t>5月</w:t>
            </w:r>
          </w:p>
        </w:tc>
        <w:tc>
          <w:tcPr>
            <w:tcW w:w="732" w:type="dxa"/>
            <w:tcBorders>
              <w:top w:val="single" w:color="auto" w:sz="4" w:space="0"/>
              <w:bottom w:val="single" w:color="auto" w:sz="8" w:space="0"/>
            </w:tcBorders>
            <w:shd w:val="clear" w:color="auto" w:fill="auto"/>
          </w:tcPr>
          <w:p>
            <w:pPr>
              <w:widowControl/>
              <w:jc w:val="center"/>
              <w:rPr>
                <w:rFonts w:ascii="宋体" w:hAnsi="宋体" w:cs="黑体"/>
                <w:kern w:val="0"/>
                <w:sz w:val="18"/>
                <w:szCs w:val="18"/>
              </w:rPr>
            </w:pPr>
            <w:r>
              <w:rPr>
                <w:rFonts w:hint="eastAsia" w:ascii="宋体" w:hAnsi="宋体" w:cs="黑体"/>
                <w:kern w:val="0"/>
                <w:sz w:val="18"/>
                <w:szCs w:val="18"/>
              </w:rPr>
              <w:t>6月</w:t>
            </w:r>
          </w:p>
        </w:tc>
        <w:tc>
          <w:tcPr>
            <w:tcW w:w="854" w:type="dxa"/>
            <w:tcBorders>
              <w:top w:val="single" w:color="auto" w:sz="4" w:space="0"/>
              <w:bottom w:val="single" w:color="auto" w:sz="8" w:space="0"/>
            </w:tcBorders>
            <w:shd w:val="clear" w:color="auto" w:fill="auto"/>
          </w:tcPr>
          <w:p>
            <w:pPr>
              <w:widowControl/>
              <w:jc w:val="center"/>
              <w:rPr>
                <w:rFonts w:ascii="宋体" w:hAnsi="宋体" w:cs="黑体"/>
                <w:kern w:val="0"/>
                <w:sz w:val="18"/>
                <w:szCs w:val="18"/>
              </w:rPr>
            </w:pPr>
            <w:r>
              <w:rPr>
                <w:rFonts w:hint="eastAsia" w:ascii="宋体" w:hAnsi="宋体" w:cs="黑体"/>
                <w:kern w:val="0"/>
                <w:sz w:val="18"/>
                <w:szCs w:val="18"/>
              </w:rPr>
              <w:t>7月</w:t>
            </w:r>
          </w:p>
        </w:tc>
        <w:tc>
          <w:tcPr>
            <w:tcW w:w="720" w:type="dxa"/>
            <w:tcBorders>
              <w:top w:val="single" w:color="auto" w:sz="4" w:space="0"/>
              <w:bottom w:val="single" w:color="auto" w:sz="8" w:space="0"/>
            </w:tcBorders>
            <w:shd w:val="clear" w:color="auto" w:fill="auto"/>
          </w:tcPr>
          <w:p>
            <w:pPr>
              <w:widowControl/>
              <w:jc w:val="center"/>
              <w:rPr>
                <w:rFonts w:ascii="宋体" w:hAnsi="宋体" w:cs="黑体"/>
                <w:kern w:val="0"/>
                <w:sz w:val="18"/>
                <w:szCs w:val="18"/>
              </w:rPr>
            </w:pPr>
            <w:r>
              <w:rPr>
                <w:rFonts w:hint="eastAsia" w:ascii="宋体" w:hAnsi="宋体" w:cs="黑体"/>
                <w:kern w:val="0"/>
                <w:sz w:val="18"/>
                <w:szCs w:val="18"/>
              </w:rPr>
              <w:t>8月</w:t>
            </w:r>
          </w:p>
        </w:tc>
        <w:tc>
          <w:tcPr>
            <w:tcW w:w="795" w:type="dxa"/>
            <w:tcBorders>
              <w:top w:val="single" w:color="auto" w:sz="4" w:space="0"/>
              <w:bottom w:val="single" w:color="auto" w:sz="8" w:space="0"/>
            </w:tcBorders>
            <w:shd w:val="clear" w:color="auto" w:fill="auto"/>
          </w:tcPr>
          <w:p>
            <w:pPr>
              <w:widowControl/>
              <w:jc w:val="center"/>
              <w:rPr>
                <w:rFonts w:ascii="宋体" w:hAnsi="宋体" w:cs="黑体"/>
                <w:kern w:val="0"/>
                <w:sz w:val="18"/>
                <w:szCs w:val="18"/>
              </w:rPr>
            </w:pPr>
            <w:r>
              <w:rPr>
                <w:rFonts w:hint="eastAsia" w:ascii="宋体" w:hAnsi="宋体" w:cs="黑体"/>
                <w:kern w:val="0"/>
                <w:sz w:val="18"/>
                <w:szCs w:val="18"/>
              </w:rPr>
              <w:t>9月</w:t>
            </w:r>
          </w:p>
        </w:tc>
        <w:tc>
          <w:tcPr>
            <w:tcW w:w="960" w:type="dxa"/>
            <w:tcBorders>
              <w:top w:val="single" w:color="auto" w:sz="4" w:space="0"/>
              <w:bottom w:val="single" w:color="auto" w:sz="8" w:space="0"/>
            </w:tcBorders>
            <w:shd w:val="clear" w:color="auto" w:fill="auto"/>
          </w:tcPr>
          <w:p>
            <w:pPr>
              <w:widowControl/>
              <w:jc w:val="center"/>
              <w:rPr>
                <w:rFonts w:ascii="宋体" w:hAnsi="宋体" w:cs="黑体"/>
                <w:kern w:val="0"/>
                <w:sz w:val="18"/>
                <w:szCs w:val="18"/>
              </w:rPr>
            </w:pPr>
            <w:r>
              <w:rPr>
                <w:rFonts w:hint="eastAsia" w:ascii="宋体" w:hAnsi="宋体" w:cs="黑体"/>
                <w:kern w:val="0"/>
                <w:sz w:val="18"/>
                <w:szCs w:val="18"/>
              </w:rPr>
              <w:t>10月</w:t>
            </w:r>
          </w:p>
        </w:tc>
        <w:tc>
          <w:tcPr>
            <w:tcW w:w="1005" w:type="dxa"/>
            <w:tcBorders>
              <w:top w:val="single" w:color="auto" w:sz="4" w:space="0"/>
              <w:bottom w:val="single" w:color="auto" w:sz="8" w:space="0"/>
            </w:tcBorders>
            <w:shd w:val="clear" w:color="auto" w:fill="auto"/>
          </w:tcPr>
          <w:p>
            <w:pPr>
              <w:widowControl/>
              <w:jc w:val="center"/>
              <w:rPr>
                <w:rFonts w:ascii="宋体" w:hAnsi="宋体" w:cs="黑体"/>
                <w:kern w:val="0"/>
                <w:sz w:val="18"/>
                <w:szCs w:val="18"/>
              </w:rPr>
            </w:pPr>
            <w:r>
              <w:rPr>
                <w:rFonts w:hint="eastAsia" w:ascii="宋体" w:hAnsi="宋体" w:cs="黑体"/>
                <w:kern w:val="0"/>
                <w:sz w:val="18"/>
                <w:szCs w:val="18"/>
              </w:rPr>
              <w:t>11月</w:t>
            </w:r>
          </w:p>
        </w:tc>
        <w:tc>
          <w:tcPr>
            <w:tcW w:w="1003" w:type="dxa"/>
            <w:tcBorders>
              <w:top w:val="single" w:color="auto" w:sz="4" w:space="0"/>
              <w:bottom w:val="single" w:color="auto" w:sz="8" w:space="0"/>
            </w:tcBorders>
            <w:shd w:val="clear" w:color="auto" w:fill="auto"/>
          </w:tcPr>
          <w:p>
            <w:pPr>
              <w:widowControl/>
              <w:jc w:val="center"/>
              <w:rPr>
                <w:rFonts w:ascii="宋体" w:hAnsi="宋体" w:cs="黑体"/>
                <w:kern w:val="0"/>
                <w:sz w:val="18"/>
                <w:szCs w:val="18"/>
              </w:rPr>
            </w:pPr>
            <w:r>
              <w:rPr>
                <w:rFonts w:hint="eastAsia" w:ascii="宋体" w:hAnsi="宋体" w:cs="黑体"/>
                <w:kern w:val="0"/>
                <w:sz w:val="18"/>
                <w:szCs w:val="18"/>
              </w:rPr>
              <w:t>12月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99" w:type="dxa"/>
            <w:vMerge w:val="restart"/>
            <w:tcBorders>
              <w:top w:val="single" w:color="auto" w:sz="8" w:space="0"/>
            </w:tcBorders>
            <w:shd w:val="clear" w:color="auto" w:fill="auto"/>
            <w:vAlign w:val="center"/>
          </w:tcPr>
          <w:p>
            <w:pPr>
              <w:widowControl/>
              <w:jc w:val="center"/>
              <w:rPr>
                <w:rFonts w:ascii="宋体" w:hAnsi="宋体" w:cs="黑体"/>
                <w:kern w:val="0"/>
                <w:sz w:val="18"/>
                <w:szCs w:val="18"/>
              </w:rPr>
            </w:pPr>
            <w:r>
              <w:rPr>
                <w:rFonts w:hint="eastAsia" w:ascii="宋体" w:hAnsi="宋体" w:cs="黑体"/>
                <w:kern w:val="0"/>
                <w:sz w:val="18"/>
                <w:szCs w:val="18"/>
              </w:rPr>
              <w:t>灭火器</w:t>
            </w:r>
          </w:p>
        </w:tc>
        <w:tc>
          <w:tcPr>
            <w:tcW w:w="13475" w:type="dxa"/>
            <w:gridSpan w:val="16"/>
            <w:tcBorders>
              <w:top w:val="single" w:color="auto" w:sz="8" w:space="0"/>
            </w:tcBorders>
            <w:shd w:val="clear" w:color="auto" w:fill="auto"/>
            <w:vAlign w:val="center"/>
          </w:tcPr>
          <w:p>
            <w:pPr>
              <w:widowControl/>
              <w:jc w:val="left"/>
              <w:rPr>
                <w:rFonts w:ascii="宋体" w:hAnsi="宋体" w:cs="黑体"/>
                <w:kern w:val="0"/>
                <w:sz w:val="18"/>
                <w:szCs w:val="18"/>
              </w:rPr>
            </w:pPr>
            <w:r>
              <w:rPr>
                <w:rFonts w:hint="eastAsia" w:ascii="宋体" w:hAnsi="宋体" w:cs="黑体"/>
                <w:kern w:val="0"/>
                <w:sz w:val="18"/>
                <w:szCs w:val="18"/>
              </w:rPr>
              <w:t>保养内容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99" w:type="dxa"/>
            <w:vMerge w:val="continue"/>
            <w:shd w:val="clear" w:color="auto" w:fill="auto"/>
            <w:vAlign w:val="center"/>
          </w:tcPr>
          <w:p>
            <w:pPr>
              <w:widowControl/>
              <w:jc w:val="center"/>
              <w:rPr>
                <w:rFonts w:ascii="宋体" w:hAnsi="宋体" w:cs="黑体"/>
                <w:kern w:val="0"/>
                <w:sz w:val="18"/>
                <w:szCs w:val="18"/>
              </w:rPr>
            </w:pPr>
          </w:p>
        </w:tc>
        <w:tc>
          <w:tcPr>
            <w:tcW w:w="2113" w:type="dxa"/>
            <w:gridSpan w:val="2"/>
            <w:shd w:val="clear" w:color="auto" w:fill="auto"/>
            <w:vAlign w:val="center"/>
          </w:tcPr>
          <w:p>
            <w:pPr>
              <w:widowControl/>
              <w:rPr>
                <w:rFonts w:ascii="宋体" w:hAnsi="宋体" w:cs="黑体"/>
                <w:kern w:val="0"/>
                <w:sz w:val="18"/>
                <w:szCs w:val="18"/>
              </w:rPr>
            </w:pPr>
            <w:r>
              <w:rPr>
                <w:rFonts w:hint="eastAsia" w:ascii="宋体" w:hAnsi="宋体" w:cs="黑体"/>
                <w:kern w:val="0"/>
                <w:sz w:val="18"/>
                <w:szCs w:val="18"/>
              </w:rPr>
              <w:t>a.</w:t>
            </w:r>
            <w:r>
              <w:rPr>
                <w:rFonts w:hint="eastAsia" w:ascii="宋体" w:hAnsi="宋体" w:cs="黑体"/>
                <w:color w:val="0C0C0C"/>
                <w:kern w:val="0"/>
                <w:sz w:val="18"/>
                <w:szCs w:val="18"/>
              </w:rPr>
              <w:t>清洁灭火器和灭火器箱表面的灰尘</w:t>
            </w:r>
          </w:p>
        </w:tc>
        <w:tc>
          <w:tcPr>
            <w:tcW w:w="816" w:type="dxa"/>
            <w:shd w:val="clear" w:color="auto" w:fill="auto"/>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817" w:type="dxa"/>
            <w:shd w:val="clear" w:color="auto" w:fill="auto"/>
            <w:vAlign w:val="center"/>
          </w:tcPr>
          <w:p>
            <w:pPr>
              <w:widowControl/>
              <w:jc w:val="center"/>
              <w:rPr>
                <w:rFonts w:ascii="宋体" w:hAnsi="宋体" w:cs="黑体"/>
                <w:kern w:val="0"/>
                <w:sz w:val="18"/>
                <w:szCs w:val="18"/>
              </w:rPr>
            </w:pPr>
          </w:p>
        </w:tc>
        <w:tc>
          <w:tcPr>
            <w:tcW w:w="732" w:type="dxa"/>
            <w:shd w:val="clear" w:color="auto" w:fill="auto"/>
            <w:vAlign w:val="center"/>
          </w:tcPr>
          <w:p>
            <w:pPr>
              <w:widowControl/>
              <w:jc w:val="center"/>
              <w:rPr>
                <w:rFonts w:ascii="宋体" w:hAnsi="宋体" w:cs="黑体"/>
                <w:kern w:val="0"/>
                <w:sz w:val="18"/>
                <w:szCs w:val="18"/>
              </w:rPr>
            </w:pPr>
          </w:p>
        </w:tc>
        <w:tc>
          <w:tcPr>
            <w:tcW w:w="732" w:type="dxa"/>
            <w:shd w:val="clear" w:color="auto" w:fill="auto"/>
            <w:vAlign w:val="center"/>
          </w:tcPr>
          <w:p>
            <w:pPr>
              <w:widowControl/>
              <w:jc w:val="center"/>
              <w:rPr>
                <w:rFonts w:ascii="宋体" w:hAnsi="宋体" w:cs="黑体"/>
                <w:kern w:val="0"/>
                <w:sz w:val="18"/>
                <w:szCs w:val="18"/>
              </w:rPr>
            </w:pPr>
          </w:p>
        </w:tc>
        <w:tc>
          <w:tcPr>
            <w:tcW w:w="732" w:type="dxa"/>
            <w:shd w:val="clear" w:color="auto" w:fill="auto"/>
            <w:vAlign w:val="center"/>
          </w:tcPr>
          <w:p>
            <w:pPr>
              <w:widowControl/>
              <w:jc w:val="center"/>
              <w:rPr>
                <w:rFonts w:ascii="宋体" w:hAnsi="宋体" w:cs="黑体"/>
                <w:kern w:val="0"/>
                <w:sz w:val="18"/>
                <w:szCs w:val="18"/>
              </w:rPr>
            </w:pPr>
          </w:p>
        </w:tc>
        <w:tc>
          <w:tcPr>
            <w:tcW w:w="732" w:type="dxa"/>
            <w:shd w:val="clear" w:color="auto" w:fill="auto"/>
            <w:vAlign w:val="center"/>
          </w:tcPr>
          <w:p>
            <w:pPr>
              <w:widowControl/>
              <w:jc w:val="center"/>
              <w:rPr>
                <w:rFonts w:ascii="宋体" w:hAnsi="宋体" w:cs="黑体"/>
                <w:kern w:val="0"/>
                <w:sz w:val="18"/>
                <w:szCs w:val="18"/>
              </w:rPr>
            </w:pPr>
          </w:p>
        </w:tc>
        <w:tc>
          <w:tcPr>
            <w:tcW w:w="732" w:type="dxa"/>
            <w:shd w:val="clear" w:color="auto" w:fill="auto"/>
            <w:vAlign w:val="center"/>
          </w:tcPr>
          <w:p>
            <w:pPr>
              <w:widowControl/>
              <w:jc w:val="center"/>
              <w:rPr>
                <w:rFonts w:ascii="宋体" w:hAnsi="宋体" w:cs="黑体"/>
                <w:kern w:val="0"/>
                <w:sz w:val="18"/>
                <w:szCs w:val="18"/>
              </w:rPr>
            </w:pPr>
          </w:p>
        </w:tc>
        <w:tc>
          <w:tcPr>
            <w:tcW w:w="732" w:type="dxa"/>
            <w:shd w:val="clear" w:color="auto" w:fill="auto"/>
            <w:vAlign w:val="center"/>
          </w:tcPr>
          <w:p>
            <w:pPr>
              <w:widowControl/>
              <w:jc w:val="center"/>
              <w:rPr>
                <w:rFonts w:ascii="宋体" w:hAnsi="宋体" w:cs="黑体"/>
                <w:kern w:val="0"/>
                <w:sz w:val="18"/>
                <w:szCs w:val="18"/>
              </w:rPr>
            </w:pPr>
          </w:p>
        </w:tc>
        <w:tc>
          <w:tcPr>
            <w:tcW w:w="854" w:type="dxa"/>
            <w:shd w:val="clear" w:color="auto" w:fill="auto"/>
            <w:vAlign w:val="center"/>
          </w:tcPr>
          <w:p>
            <w:pPr>
              <w:widowControl/>
              <w:jc w:val="center"/>
              <w:rPr>
                <w:rFonts w:ascii="宋体" w:hAnsi="宋体" w:cs="黑体"/>
                <w:kern w:val="0"/>
                <w:sz w:val="18"/>
                <w:szCs w:val="18"/>
              </w:rPr>
            </w:pPr>
          </w:p>
        </w:tc>
        <w:tc>
          <w:tcPr>
            <w:tcW w:w="720" w:type="dxa"/>
            <w:shd w:val="clear" w:color="auto" w:fill="auto"/>
            <w:vAlign w:val="center"/>
          </w:tcPr>
          <w:p>
            <w:pPr>
              <w:widowControl/>
              <w:jc w:val="center"/>
              <w:rPr>
                <w:rFonts w:ascii="宋体" w:hAnsi="宋体" w:cs="黑体"/>
                <w:kern w:val="0"/>
                <w:sz w:val="18"/>
                <w:szCs w:val="18"/>
              </w:rPr>
            </w:pPr>
          </w:p>
        </w:tc>
        <w:tc>
          <w:tcPr>
            <w:tcW w:w="795" w:type="dxa"/>
            <w:shd w:val="clear" w:color="auto" w:fill="auto"/>
            <w:vAlign w:val="center"/>
          </w:tcPr>
          <w:p>
            <w:pPr>
              <w:widowControl/>
              <w:jc w:val="center"/>
              <w:rPr>
                <w:rFonts w:ascii="宋体" w:hAnsi="宋体" w:cs="黑体"/>
                <w:kern w:val="0"/>
                <w:sz w:val="18"/>
                <w:szCs w:val="18"/>
              </w:rPr>
            </w:pPr>
          </w:p>
        </w:tc>
        <w:tc>
          <w:tcPr>
            <w:tcW w:w="960" w:type="dxa"/>
            <w:shd w:val="clear" w:color="auto" w:fill="auto"/>
            <w:vAlign w:val="center"/>
          </w:tcPr>
          <w:p>
            <w:pPr>
              <w:widowControl/>
              <w:jc w:val="center"/>
              <w:rPr>
                <w:rFonts w:ascii="宋体" w:hAnsi="宋体" w:cs="黑体"/>
                <w:kern w:val="0"/>
                <w:sz w:val="18"/>
                <w:szCs w:val="18"/>
              </w:rPr>
            </w:pPr>
          </w:p>
        </w:tc>
        <w:tc>
          <w:tcPr>
            <w:tcW w:w="1005" w:type="dxa"/>
            <w:shd w:val="clear" w:color="auto" w:fill="auto"/>
            <w:vAlign w:val="center"/>
          </w:tcPr>
          <w:p>
            <w:pPr>
              <w:widowControl/>
              <w:jc w:val="center"/>
              <w:rPr>
                <w:rFonts w:ascii="宋体" w:hAnsi="宋体" w:cs="黑体"/>
                <w:kern w:val="0"/>
                <w:sz w:val="18"/>
                <w:szCs w:val="18"/>
              </w:rPr>
            </w:pPr>
          </w:p>
        </w:tc>
        <w:tc>
          <w:tcPr>
            <w:tcW w:w="1003" w:type="dxa"/>
            <w:shd w:val="clear" w:color="auto" w:fill="auto"/>
            <w:vAlign w:val="center"/>
          </w:tcPr>
          <w:p>
            <w:pPr>
              <w:widowControl/>
              <w:jc w:val="center"/>
              <w:rPr>
                <w:rFonts w:ascii="宋体" w:hAnsi="宋体" w:cs="黑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99" w:type="dxa"/>
            <w:vMerge w:val="continue"/>
            <w:shd w:val="clear" w:color="auto" w:fill="auto"/>
            <w:vAlign w:val="center"/>
          </w:tcPr>
          <w:p>
            <w:pPr>
              <w:widowControl/>
              <w:jc w:val="center"/>
              <w:rPr>
                <w:rFonts w:ascii="宋体" w:hAnsi="宋体" w:cs="黑体"/>
                <w:kern w:val="0"/>
                <w:sz w:val="18"/>
                <w:szCs w:val="18"/>
              </w:rPr>
            </w:pPr>
          </w:p>
        </w:tc>
        <w:tc>
          <w:tcPr>
            <w:tcW w:w="2113" w:type="dxa"/>
            <w:gridSpan w:val="2"/>
            <w:shd w:val="clear" w:color="auto" w:fill="auto"/>
            <w:vAlign w:val="center"/>
          </w:tcPr>
          <w:p>
            <w:pPr>
              <w:autoSpaceDE w:val="0"/>
              <w:autoSpaceDN w:val="0"/>
              <w:jc w:val="left"/>
              <w:rPr>
                <w:rFonts w:ascii="宋体" w:hAnsi="宋体" w:cs="宋体"/>
                <w:kern w:val="0"/>
                <w:sz w:val="18"/>
                <w:szCs w:val="18"/>
              </w:rPr>
            </w:pPr>
            <w:r>
              <w:rPr>
                <w:rFonts w:hint="eastAsia" w:ascii="宋体" w:hAnsi="宋体" w:cs="黑体"/>
                <w:kern w:val="0"/>
                <w:sz w:val="18"/>
                <w:szCs w:val="18"/>
              </w:rPr>
              <w:t>b.</w:t>
            </w:r>
            <w:r>
              <w:rPr>
                <w:rFonts w:hint="eastAsia" w:ascii="宋体" w:hAnsi="宋体" w:cs="黑体"/>
                <w:color w:val="0C0C0C"/>
                <w:kern w:val="0"/>
                <w:sz w:val="18"/>
                <w:szCs w:val="18"/>
              </w:rPr>
              <w:t>更换锈蚀、老化、压力不足或达到报废年限的灭火器</w:t>
            </w:r>
          </w:p>
        </w:tc>
        <w:tc>
          <w:tcPr>
            <w:tcW w:w="816" w:type="dxa"/>
            <w:shd w:val="clear" w:color="auto" w:fill="auto"/>
            <w:vAlign w:val="center"/>
          </w:tcPr>
          <w:p>
            <w:pPr>
              <w:widowControl/>
              <w:jc w:val="center"/>
              <w:rPr>
                <w:rFonts w:ascii="宋体" w:hAnsi="宋体" w:cs="宋体"/>
                <w:kern w:val="0"/>
                <w:sz w:val="18"/>
                <w:szCs w:val="18"/>
              </w:rPr>
            </w:pPr>
            <w:r>
              <w:rPr>
                <w:rFonts w:hint="eastAsia" w:ascii="宋体" w:hAnsi="宋体" w:cs="黑体"/>
                <w:kern w:val="0"/>
                <w:sz w:val="18"/>
                <w:szCs w:val="18"/>
              </w:rPr>
              <w:t>每月</w:t>
            </w:r>
          </w:p>
        </w:tc>
        <w:tc>
          <w:tcPr>
            <w:tcW w:w="817" w:type="dxa"/>
            <w:shd w:val="clear" w:color="auto" w:fill="auto"/>
            <w:vAlign w:val="center"/>
          </w:tcPr>
          <w:p>
            <w:pPr>
              <w:widowControl/>
              <w:jc w:val="center"/>
              <w:rPr>
                <w:rFonts w:ascii="宋体" w:hAnsi="宋体" w:cs="黑体"/>
                <w:kern w:val="0"/>
                <w:sz w:val="18"/>
                <w:szCs w:val="18"/>
              </w:rPr>
            </w:pPr>
          </w:p>
        </w:tc>
        <w:tc>
          <w:tcPr>
            <w:tcW w:w="732" w:type="dxa"/>
            <w:shd w:val="clear" w:color="auto" w:fill="auto"/>
            <w:vAlign w:val="center"/>
          </w:tcPr>
          <w:p>
            <w:pPr>
              <w:widowControl/>
              <w:jc w:val="center"/>
              <w:rPr>
                <w:rFonts w:ascii="宋体" w:hAnsi="宋体" w:cs="黑体"/>
                <w:kern w:val="0"/>
                <w:sz w:val="18"/>
                <w:szCs w:val="18"/>
              </w:rPr>
            </w:pPr>
          </w:p>
        </w:tc>
        <w:tc>
          <w:tcPr>
            <w:tcW w:w="732" w:type="dxa"/>
            <w:shd w:val="clear" w:color="auto" w:fill="auto"/>
            <w:vAlign w:val="center"/>
          </w:tcPr>
          <w:p>
            <w:pPr>
              <w:widowControl/>
              <w:jc w:val="center"/>
              <w:rPr>
                <w:rFonts w:ascii="宋体" w:hAnsi="宋体" w:cs="黑体"/>
                <w:kern w:val="0"/>
                <w:sz w:val="18"/>
                <w:szCs w:val="18"/>
              </w:rPr>
            </w:pPr>
          </w:p>
        </w:tc>
        <w:tc>
          <w:tcPr>
            <w:tcW w:w="732" w:type="dxa"/>
            <w:shd w:val="clear" w:color="auto" w:fill="auto"/>
            <w:vAlign w:val="center"/>
          </w:tcPr>
          <w:p>
            <w:pPr>
              <w:widowControl/>
              <w:jc w:val="center"/>
              <w:rPr>
                <w:rFonts w:ascii="宋体" w:hAnsi="宋体" w:cs="黑体"/>
                <w:kern w:val="0"/>
                <w:sz w:val="18"/>
                <w:szCs w:val="18"/>
              </w:rPr>
            </w:pPr>
          </w:p>
        </w:tc>
        <w:tc>
          <w:tcPr>
            <w:tcW w:w="732" w:type="dxa"/>
            <w:shd w:val="clear" w:color="auto" w:fill="auto"/>
            <w:vAlign w:val="center"/>
          </w:tcPr>
          <w:p>
            <w:pPr>
              <w:widowControl/>
              <w:jc w:val="center"/>
              <w:rPr>
                <w:rFonts w:ascii="宋体" w:hAnsi="宋体" w:cs="黑体"/>
                <w:kern w:val="0"/>
                <w:sz w:val="18"/>
                <w:szCs w:val="18"/>
              </w:rPr>
            </w:pPr>
          </w:p>
        </w:tc>
        <w:tc>
          <w:tcPr>
            <w:tcW w:w="732" w:type="dxa"/>
            <w:shd w:val="clear" w:color="auto" w:fill="auto"/>
            <w:vAlign w:val="center"/>
          </w:tcPr>
          <w:p>
            <w:pPr>
              <w:widowControl/>
              <w:jc w:val="center"/>
              <w:rPr>
                <w:rFonts w:ascii="宋体" w:hAnsi="宋体" w:cs="黑体"/>
                <w:kern w:val="0"/>
                <w:sz w:val="18"/>
                <w:szCs w:val="18"/>
              </w:rPr>
            </w:pPr>
          </w:p>
        </w:tc>
        <w:tc>
          <w:tcPr>
            <w:tcW w:w="732" w:type="dxa"/>
            <w:shd w:val="clear" w:color="auto" w:fill="auto"/>
            <w:vAlign w:val="center"/>
          </w:tcPr>
          <w:p>
            <w:pPr>
              <w:widowControl/>
              <w:jc w:val="center"/>
              <w:rPr>
                <w:rFonts w:ascii="宋体" w:hAnsi="宋体" w:cs="黑体"/>
                <w:kern w:val="0"/>
                <w:sz w:val="18"/>
                <w:szCs w:val="18"/>
              </w:rPr>
            </w:pPr>
          </w:p>
        </w:tc>
        <w:tc>
          <w:tcPr>
            <w:tcW w:w="854" w:type="dxa"/>
            <w:shd w:val="clear" w:color="auto" w:fill="auto"/>
            <w:vAlign w:val="center"/>
          </w:tcPr>
          <w:p>
            <w:pPr>
              <w:widowControl/>
              <w:jc w:val="center"/>
              <w:rPr>
                <w:rFonts w:ascii="宋体" w:hAnsi="宋体" w:cs="黑体"/>
                <w:kern w:val="0"/>
                <w:sz w:val="18"/>
                <w:szCs w:val="18"/>
              </w:rPr>
            </w:pPr>
          </w:p>
        </w:tc>
        <w:tc>
          <w:tcPr>
            <w:tcW w:w="720" w:type="dxa"/>
            <w:shd w:val="clear" w:color="auto" w:fill="auto"/>
            <w:vAlign w:val="center"/>
          </w:tcPr>
          <w:p>
            <w:pPr>
              <w:widowControl/>
              <w:jc w:val="center"/>
              <w:rPr>
                <w:rFonts w:ascii="宋体" w:hAnsi="宋体" w:cs="黑体"/>
                <w:kern w:val="0"/>
                <w:sz w:val="18"/>
                <w:szCs w:val="18"/>
              </w:rPr>
            </w:pPr>
          </w:p>
        </w:tc>
        <w:tc>
          <w:tcPr>
            <w:tcW w:w="795" w:type="dxa"/>
            <w:shd w:val="clear" w:color="auto" w:fill="auto"/>
            <w:vAlign w:val="center"/>
          </w:tcPr>
          <w:p>
            <w:pPr>
              <w:widowControl/>
              <w:jc w:val="center"/>
              <w:rPr>
                <w:rFonts w:ascii="宋体" w:hAnsi="宋体" w:cs="黑体"/>
                <w:kern w:val="0"/>
                <w:sz w:val="18"/>
                <w:szCs w:val="18"/>
              </w:rPr>
            </w:pPr>
          </w:p>
        </w:tc>
        <w:tc>
          <w:tcPr>
            <w:tcW w:w="960" w:type="dxa"/>
            <w:shd w:val="clear" w:color="auto" w:fill="auto"/>
            <w:vAlign w:val="center"/>
          </w:tcPr>
          <w:p>
            <w:pPr>
              <w:widowControl/>
              <w:jc w:val="center"/>
              <w:rPr>
                <w:rFonts w:ascii="宋体" w:hAnsi="宋体" w:cs="黑体"/>
                <w:kern w:val="0"/>
                <w:sz w:val="18"/>
                <w:szCs w:val="18"/>
              </w:rPr>
            </w:pPr>
          </w:p>
        </w:tc>
        <w:tc>
          <w:tcPr>
            <w:tcW w:w="1005" w:type="dxa"/>
            <w:shd w:val="clear" w:color="auto" w:fill="auto"/>
            <w:vAlign w:val="center"/>
          </w:tcPr>
          <w:p>
            <w:pPr>
              <w:widowControl/>
              <w:jc w:val="center"/>
              <w:rPr>
                <w:rFonts w:ascii="宋体" w:hAnsi="宋体" w:cs="黑体"/>
                <w:kern w:val="0"/>
                <w:sz w:val="18"/>
                <w:szCs w:val="18"/>
              </w:rPr>
            </w:pPr>
          </w:p>
        </w:tc>
        <w:tc>
          <w:tcPr>
            <w:tcW w:w="1003" w:type="dxa"/>
            <w:shd w:val="clear" w:color="auto" w:fill="auto"/>
            <w:vAlign w:val="center"/>
          </w:tcPr>
          <w:p>
            <w:pPr>
              <w:widowControl/>
              <w:jc w:val="center"/>
              <w:rPr>
                <w:rFonts w:ascii="宋体" w:hAnsi="宋体" w:cs="黑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99" w:type="dxa"/>
            <w:vMerge w:val="continue"/>
            <w:shd w:val="clear" w:color="auto" w:fill="auto"/>
            <w:vAlign w:val="center"/>
          </w:tcPr>
          <w:p>
            <w:pPr>
              <w:widowControl/>
              <w:jc w:val="center"/>
              <w:rPr>
                <w:rFonts w:ascii="宋体" w:hAnsi="宋体" w:cs="黑体"/>
                <w:kern w:val="0"/>
                <w:sz w:val="18"/>
                <w:szCs w:val="18"/>
              </w:rPr>
            </w:pPr>
          </w:p>
        </w:tc>
        <w:tc>
          <w:tcPr>
            <w:tcW w:w="2113" w:type="dxa"/>
            <w:gridSpan w:val="2"/>
            <w:shd w:val="clear" w:color="auto" w:fill="auto"/>
            <w:vAlign w:val="center"/>
          </w:tcPr>
          <w:p>
            <w:pPr>
              <w:autoSpaceDE w:val="0"/>
              <w:autoSpaceDN w:val="0"/>
              <w:jc w:val="left"/>
              <w:rPr>
                <w:rFonts w:ascii="宋体" w:hAnsi="宋体" w:cs="黑体"/>
                <w:color w:val="0C0C0C"/>
                <w:kern w:val="0"/>
                <w:sz w:val="18"/>
                <w:szCs w:val="18"/>
              </w:rPr>
            </w:pPr>
            <w:r>
              <w:rPr>
                <w:rFonts w:hint="eastAsia" w:ascii="宋体" w:hAnsi="宋体" w:cs="黑体"/>
                <w:kern w:val="0"/>
                <w:sz w:val="18"/>
                <w:szCs w:val="18"/>
              </w:rPr>
              <w:t>c.</w:t>
            </w:r>
            <w:r>
              <w:rPr>
                <w:rFonts w:hint="eastAsia" w:ascii="宋体" w:hAnsi="宋体"/>
                <w:kern w:val="28"/>
                <w:sz w:val="18"/>
                <w:szCs w:val="18"/>
              </w:rPr>
              <w:t>对挂钩、托架等组件进行防锈保护和紧固</w:t>
            </w:r>
          </w:p>
        </w:tc>
        <w:tc>
          <w:tcPr>
            <w:tcW w:w="816" w:type="dxa"/>
            <w:shd w:val="clear" w:color="auto" w:fill="auto"/>
            <w:vAlign w:val="center"/>
          </w:tcPr>
          <w:p>
            <w:pPr>
              <w:widowControl/>
              <w:jc w:val="center"/>
              <w:rPr>
                <w:rFonts w:ascii="宋体" w:hAnsi="宋体" w:cs="黑体"/>
                <w:color w:val="0C0C0C"/>
                <w:kern w:val="0"/>
                <w:sz w:val="18"/>
                <w:szCs w:val="18"/>
              </w:rPr>
            </w:pPr>
            <w:r>
              <w:rPr>
                <w:rFonts w:hint="eastAsia" w:ascii="宋体" w:hAnsi="宋体" w:cs="黑体"/>
                <w:kern w:val="0"/>
                <w:sz w:val="18"/>
                <w:szCs w:val="18"/>
              </w:rPr>
              <w:t>每季</w:t>
            </w:r>
          </w:p>
        </w:tc>
        <w:tc>
          <w:tcPr>
            <w:tcW w:w="817" w:type="dxa"/>
            <w:shd w:val="clear" w:color="auto" w:fill="auto"/>
            <w:vAlign w:val="center"/>
          </w:tcPr>
          <w:p>
            <w:pPr>
              <w:widowControl/>
              <w:jc w:val="center"/>
              <w:rPr>
                <w:rFonts w:ascii="宋体" w:hAnsi="宋体" w:cs="黑体"/>
                <w:kern w:val="0"/>
                <w:sz w:val="18"/>
                <w:szCs w:val="18"/>
              </w:rPr>
            </w:pPr>
          </w:p>
        </w:tc>
        <w:tc>
          <w:tcPr>
            <w:tcW w:w="732" w:type="dxa"/>
            <w:shd w:val="clear" w:color="auto" w:fill="auto"/>
            <w:vAlign w:val="center"/>
          </w:tcPr>
          <w:p>
            <w:pPr>
              <w:widowControl/>
              <w:jc w:val="center"/>
              <w:rPr>
                <w:rFonts w:ascii="宋体" w:hAnsi="宋体" w:cs="黑体"/>
                <w:kern w:val="0"/>
                <w:sz w:val="18"/>
                <w:szCs w:val="18"/>
              </w:rPr>
            </w:pPr>
          </w:p>
        </w:tc>
        <w:tc>
          <w:tcPr>
            <w:tcW w:w="732" w:type="dxa"/>
            <w:shd w:val="clear" w:color="auto" w:fill="auto"/>
            <w:vAlign w:val="center"/>
          </w:tcPr>
          <w:p>
            <w:pPr>
              <w:widowControl/>
              <w:jc w:val="center"/>
              <w:rPr>
                <w:rFonts w:ascii="宋体" w:hAnsi="宋体" w:cs="黑体"/>
                <w:kern w:val="0"/>
                <w:sz w:val="18"/>
                <w:szCs w:val="18"/>
              </w:rPr>
            </w:pPr>
          </w:p>
        </w:tc>
        <w:tc>
          <w:tcPr>
            <w:tcW w:w="732" w:type="dxa"/>
            <w:shd w:val="clear" w:color="auto" w:fill="auto"/>
            <w:vAlign w:val="center"/>
          </w:tcPr>
          <w:p>
            <w:pPr>
              <w:widowControl/>
              <w:jc w:val="center"/>
              <w:rPr>
                <w:rFonts w:ascii="宋体" w:hAnsi="宋体" w:cs="黑体"/>
                <w:kern w:val="0"/>
                <w:sz w:val="18"/>
                <w:szCs w:val="18"/>
              </w:rPr>
            </w:pPr>
          </w:p>
        </w:tc>
        <w:tc>
          <w:tcPr>
            <w:tcW w:w="732" w:type="dxa"/>
            <w:shd w:val="clear" w:color="auto" w:fill="auto"/>
            <w:vAlign w:val="center"/>
          </w:tcPr>
          <w:p>
            <w:pPr>
              <w:widowControl/>
              <w:jc w:val="center"/>
              <w:rPr>
                <w:rFonts w:ascii="宋体" w:hAnsi="宋体" w:cs="黑体"/>
                <w:kern w:val="0"/>
                <w:sz w:val="18"/>
                <w:szCs w:val="18"/>
              </w:rPr>
            </w:pPr>
          </w:p>
        </w:tc>
        <w:tc>
          <w:tcPr>
            <w:tcW w:w="732" w:type="dxa"/>
            <w:shd w:val="clear" w:color="auto" w:fill="auto"/>
            <w:vAlign w:val="center"/>
          </w:tcPr>
          <w:p>
            <w:pPr>
              <w:widowControl/>
              <w:jc w:val="center"/>
              <w:rPr>
                <w:rFonts w:ascii="宋体" w:hAnsi="宋体" w:cs="黑体"/>
                <w:kern w:val="0"/>
                <w:sz w:val="18"/>
                <w:szCs w:val="18"/>
              </w:rPr>
            </w:pPr>
          </w:p>
        </w:tc>
        <w:tc>
          <w:tcPr>
            <w:tcW w:w="732" w:type="dxa"/>
            <w:shd w:val="clear" w:color="auto" w:fill="auto"/>
            <w:vAlign w:val="center"/>
          </w:tcPr>
          <w:p>
            <w:pPr>
              <w:widowControl/>
              <w:jc w:val="center"/>
              <w:rPr>
                <w:rFonts w:ascii="宋体" w:hAnsi="宋体" w:cs="黑体"/>
                <w:kern w:val="0"/>
                <w:sz w:val="18"/>
                <w:szCs w:val="18"/>
              </w:rPr>
            </w:pPr>
          </w:p>
        </w:tc>
        <w:tc>
          <w:tcPr>
            <w:tcW w:w="854" w:type="dxa"/>
            <w:shd w:val="clear" w:color="auto" w:fill="auto"/>
            <w:vAlign w:val="center"/>
          </w:tcPr>
          <w:p>
            <w:pPr>
              <w:widowControl/>
              <w:jc w:val="center"/>
              <w:rPr>
                <w:rFonts w:ascii="宋体" w:hAnsi="宋体" w:cs="黑体"/>
                <w:kern w:val="0"/>
                <w:sz w:val="18"/>
                <w:szCs w:val="18"/>
              </w:rPr>
            </w:pPr>
          </w:p>
        </w:tc>
        <w:tc>
          <w:tcPr>
            <w:tcW w:w="720" w:type="dxa"/>
            <w:shd w:val="clear" w:color="auto" w:fill="auto"/>
            <w:vAlign w:val="center"/>
          </w:tcPr>
          <w:p>
            <w:pPr>
              <w:widowControl/>
              <w:jc w:val="center"/>
              <w:rPr>
                <w:rFonts w:ascii="宋体" w:hAnsi="宋体" w:cs="黑体"/>
                <w:kern w:val="0"/>
                <w:sz w:val="18"/>
                <w:szCs w:val="18"/>
              </w:rPr>
            </w:pPr>
          </w:p>
        </w:tc>
        <w:tc>
          <w:tcPr>
            <w:tcW w:w="795" w:type="dxa"/>
            <w:shd w:val="clear" w:color="auto" w:fill="auto"/>
            <w:vAlign w:val="center"/>
          </w:tcPr>
          <w:p>
            <w:pPr>
              <w:widowControl/>
              <w:jc w:val="center"/>
              <w:rPr>
                <w:rFonts w:ascii="宋体" w:hAnsi="宋体" w:cs="黑体"/>
                <w:kern w:val="0"/>
                <w:sz w:val="18"/>
                <w:szCs w:val="18"/>
              </w:rPr>
            </w:pPr>
          </w:p>
        </w:tc>
        <w:tc>
          <w:tcPr>
            <w:tcW w:w="960" w:type="dxa"/>
            <w:shd w:val="clear" w:color="auto" w:fill="auto"/>
            <w:vAlign w:val="center"/>
          </w:tcPr>
          <w:p>
            <w:pPr>
              <w:widowControl/>
              <w:jc w:val="center"/>
              <w:rPr>
                <w:rFonts w:ascii="宋体" w:hAnsi="宋体" w:cs="黑体"/>
                <w:kern w:val="0"/>
                <w:sz w:val="18"/>
                <w:szCs w:val="18"/>
              </w:rPr>
            </w:pPr>
          </w:p>
        </w:tc>
        <w:tc>
          <w:tcPr>
            <w:tcW w:w="1005" w:type="dxa"/>
            <w:shd w:val="clear" w:color="auto" w:fill="auto"/>
            <w:vAlign w:val="center"/>
          </w:tcPr>
          <w:p>
            <w:pPr>
              <w:widowControl/>
              <w:jc w:val="center"/>
              <w:rPr>
                <w:rFonts w:ascii="宋体" w:hAnsi="宋体" w:cs="黑体"/>
                <w:kern w:val="0"/>
                <w:sz w:val="18"/>
                <w:szCs w:val="18"/>
              </w:rPr>
            </w:pPr>
          </w:p>
        </w:tc>
        <w:tc>
          <w:tcPr>
            <w:tcW w:w="1003" w:type="dxa"/>
            <w:shd w:val="clear" w:color="auto" w:fill="auto"/>
            <w:vAlign w:val="center"/>
          </w:tcPr>
          <w:p>
            <w:pPr>
              <w:widowControl/>
              <w:jc w:val="center"/>
              <w:rPr>
                <w:rFonts w:ascii="宋体" w:hAnsi="宋体" w:cs="黑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687" w:type="dxa"/>
            <w:gridSpan w:val="2"/>
            <w:shd w:val="clear" w:color="auto" w:fill="auto"/>
            <w:vAlign w:val="center"/>
          </w:tcPr>
          <w:p>
            <w:pPr>
              <w:widowControl/>
              <w:jc w:val="center"/>
              <w:rPr>
                <w:rFonts w:ascii="宋体" w:hAnsi="宋体" w:cs="黑体"/>
                <w:kern w:val="0"/>
                <w:sz w:val="18"/>
                <w:szCs w:val="18"/>
              </w:rPr>
            </w:pPr>
            <w:r>
              <w:rPr>
                <w:rFonts w:hint="eastAsia" w:ascii="宋体" w:hAnsi="宋体" w:cs="黑体"/>
                <w:kern w:val="0"/>
                <w:sz w:val="18"/>
                <w:szCs w:val="18"/>
              </w:rPr>
              <w:t>消防技术服务</w:t>
            </w:r>
          </w:p>
          <w:p>
            <w:pPr>
              <w:widowControl/>
              <w:jc w:val="center"/>
              <w:rPr>
                <w:rFonts w:ascii="宋体" w:hAnsi="宋体" w:cs="黑体"/>
                <w:kern w:val="0"/>
                <w:sz w:val="18"/>
                <w:szCs w:val="18"/>
              </w:rPr>
            </w:pPr>
            <w:r>
              <w:rPr>
                <w:rFonts w:hint="eastAsia" w:ascii="宋体" w:hAnsi="宋体" w:cs="黑体"/>
                <w:kern w:val="0"/>
                <w:sz w:val="18"/>
                <w:szCs w:val="18"/>
              </w:rPr>
              <w:t>机构意见</w:t>
            </w:r>
          </w:p>
        </w:tc>
        <w:tc>
          <w:tcPr>
            <w:tcW w:w="12487" w:type="dxa"/>
            <w:gridSpan w:val="15"/>
            <w:shd w:val="clear" w:color="auto" w:fill="auto"/>
            <w:vAlign w:val="center"/>
          </w:tcPr>
          <w:p>
            <w:pPr>
              <w:widowControl/>
              <w:rPr>
                <w:rFonts w:ascii="宋体" w:hAnsi="宋体" w:cs="黑体"/>
                <w:kern w:val="0"/>
                <w:sz w:val="18"/>
                <w:szCs w:val="18"/>
              </w:rPr>
            </w:pPr>
          </w:p>
          <w:p>
            <w:pPr>
              <w:widowControl/>
              <w:jc w:val="center"/>
              <w:rPr>
                <w:rFonts w:ascii="宋体" w:hAnsi="宋体" w:cs="黑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687" w:type="dxa"/>
            <w:gridSpan w:val="2"/>
            <w:shd w:val="clear" w:color="auto" w:fill="auto"/>
            <w:vAlign w:val="center"/>
          </w:tcPr>
          <w:p>
            <w:pPr>
              <w:widowControl/>
              <w:jc w:val="center"/>
              <w:rPr>
                <w:rFonts w:ascii="宋体" w:hAnsi="宋体" w:cs="黑体"/>
                <w:kern w:val="0"/>
                <w:sz w:val="18"/>
                <w:szCs w:val="18"/>
              </w:rPr>
            </w:pPr>
            <w:r>
              <w:rPr>
                <w:rFonts w:hint="eastAsia" w:ascii="宋体" w:hAnsi="宋体" w:cs="黑体"/>
                <w:kern w:val="0"/>
                <w:sz w:val="18"/>
                <w:szCs w:val="18"/>
              </w:rPr>
              <w:t>委托单位意见</w:t>
            </w:r>
          </w:p>
        </w:tc>
        <w:tc>
          <w:tcPr>
            <w:tcW w:w="12487" w:type="dxa"/>
            <w:gridSpan w:val="15"/>
            <w:shd w:val="clear" w:color="auto" w:fill="auto"/>
            <w:vAlign w:val="center"/>
          </w:tcPr>
          <w:p>
            <w:pPr>
              <w:widowControl/>
              <w:rPr>
                <w:rFonts w:ascii="宋体" w:hAnsi="宋体" w:cs="黑体"/>
                <w:kern w:val="0"/>
                <w:sz w:val="18"/>
                <w:szCs w:val="18"/>
              </w:rPr>
            </w:pPr>
          </w:p>
          <w:p>
            <w:pPr>
              <w:widowControl/>
              <w:jc w:val="center"/>
              <w:rPr>
                <w:rFonts w:ascii="宋体" w:hAnsi="宋体" w:cs="黑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4174" w:type="dxa"/>
            <w:gridSpan w:val="17"/>
            <w:shd w:val="clear" w:color="auto" w:fill="auto"/>
            <w:vAlign w:val="center"/>
          </w:tcPr>
          <w:p>
            <w:pPr>
              <w:pStyle w:val="184"/>
            </w:pPr>
            <w:r>
              <w:rPr>
                <w:rFonts w:hint="eastAsia"/>
              </w:rPr>
              <w:t>检查系统、检查内容、周期、数量，可根据国家标准、本文件要求，按照现场实际情况综合确定。</w:t>
            </w:r>
          </w:p>
          <w:p>
            <w:pPr>
              <w:pStyle w:val="184"/>
            </w:pPr>
            <w:r>
              <w:rPr>
                <w:rFonts w:hint="eastAsia"/>
              </w:rPr>
              <w:t>每月的</w:t>
            </w:r>
            <w:r>
              <w:rPr>
                <w:rFonts w:hint="eastAsia"/>
                <w:lang w:eastAsia="zh-CN"/>
              </w:rPr>
              <w:t>维护保养</w:t>
            </w:r>
            <w:r>
              <w:rPr>
                <w:rFonts w:hint="eastAsia"/>
              </w:rPr>
              <w:t>计划应描述清楚具体的实施部位，且与附录C中内容相对应。</w:t>
            </w:r>
          </w:p>
          <w:p>
            <w:pPr>
              <w:pStyle w:val="184"/>
            </w:pPr>
            <w:r>
              <w:rPr>
                <w:rFonts w:hint="eastAsia"/>
              </w:rPr>
              <w:t>涉及多栋建筑的维护保养项目应确保每栋建筑每月均开展维护保养，合同内的所有建筑消防设施每年维护保养至少全覆盖一次。</w:t>
            </w:r>
          </w:p>
          <w:p>
            <w:pPr>
              <w:pStyle w:val="184"/>
            </w:pPr>
            <w:r>
              <w:rPr>
                <w:rFonts w:hint="eastAsia"/>
              </w:rPr>
              <w:t>本表为样表，单位可根据建筑消防设施的类别分别制表，如火灾自动报警系统检查计划表、自动喷水灭火系统检查计划表等。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4174" w:type="dxa"/>
            <w:gridSpan w:val="17"/>
            <w:shd w:val="clear" w:color="auto" w:fill="auto"/>
            <w:vAlign w:val="center"/>
          </w:tcPr>
          <w:p>
            <w:pPr>
              <w:rPr>
                <w:rFonts w:ascii="宋体" w:hAnsi="宋体" w:cs="黑体"/>
                <w:sz w:val="18"/>
                <w:szCs w:val="18"/>
              </w:rPr>
            </w:pPr>
            <w:r>
              <w:rPr>
                <w:rFonts w:hint="eastAsia" w:ascii="宋体" w:hAnsi="宋体" w:cs="黑体"/>
                <w:sz w:val="18"/>
                <w:szCs w:val="18"/>
              </w:rPr>
              <w:t>技术负责人：                             项目负责人：                          编制人：                   编制单位（盖章）</w:t>
            </w:r>
          </w:p>
        </w:tc>
      </w:tr>
    </w:tbl>
    <w:p>
      <w:pPr>
        <w:pStyle w:val="60"/>
        <w:ind w:firstLine="420"/>
      </w:pPr>
    </w:p>
    <w:p>
      <w:pPr>
        <w:pStyle w:val="202"/>
        <w:rPr>
          <w:vanish w:val="0"/>
        </w:rPr>
      </w:pPr>
    </w:p>
    <w:p>
      <w:pPr>
        <w:pStyle w:val="203"/>
        <w:rPr>
          <w:vanish w:val="0"/>
        </w:rPr>
      </w:pPr>
    </w:p>
    <w:p>
      <w:pPr>
        <w:pStyle w:val="80"/>
        <w:spacing w:after="156"/>
      </w:pPr>
      <w:r>
        <w:br w:type="textWrapping"/>
      </w:r>
      <w:bookmarkStart w:id="89" w:name="_Toc199340953"/>
      <w:r>
        <w:rPr>
          <w:rFonts w:hint="eastAsia"/>
        </w:rPr>
        <w:t>（规范性）</w:t>
      </w:r>
      <w:r>
        <w:br w:type="textWrapping"/>
      </w:r>
      <w:r>
        <w:rPr>
          <w:rFonts w:hint="eastAsia"/>
        </w:rPr>
        <w:t>消防仪器设备周期检定计划表</w:t>
      </w:r>
      <w:bookmarkEnd w:id="89"/>
    </w:p>
    <w:p>
      <w:pPr>
        <w:pStyle w:val="60"/>
        <w:ind w:firstLine="420"/>
      </w:pPr>
      <w:r>
        <w:rPr>
          <w:rFonts w:hint="eastAsia"/>
        </w:rPr>
        <w:t>消防仪器设备周期检定计划表见表D.1。</w:t>
      </w:r>
    </w:p>
    <w:p>
      <w:pPr>
        <w:pStyle w:val="81"/>
        <w:spacing w:before="156" w:after="156"/>
        <w:rPr>
          <w:rFonts w:ascii="仿宋_GB2312" w:hAnsi="仿宋_GB2312" w:eastAsia="仿宋_GB2312" w:cs="仿宋_GB2312"/>
        </w:rPr>
      </w:pPr>
      <w:r>
        <w:rPr>
          <w:rFonts w:hint="eastAsia"/>
        </w:rPr>
        <w:t xml:space="preserve"> 消防仪器设备周期检定计划表</w:t>
      </w:r>
    </w:p>
    <w:tbl>
      <w:tblPr>
        <w:tblStyle w:val="3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1349"/>
        <w:gridCol w:w="1351"/>
        <w:gridCol w:w="1012"/>
        <w:gridCol w:w="1816"/>
        <w:gridCol w:w="1623"/>
        <w:gridCol w:w="1624"/>
        <w:gridCol w:w="1883"/>
        <w:gridCol w:w="1276"/>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74" w:type="dxa"/>
            <w:gridSpan w:val="10"/>
            <w:tcBorders>
              <w:top w:val="single" w:color="auto" w:sz="4" w:space="0"/>
              <w:left w:val="single" w:color="auto" w:sz="4" w:space="0"/>
              <w:bottom w:val="single" w:color="auto" w:sz="4" w:space="0"/>
              <w:right w:val="single" w:color="auto" w:sz="4" w:space="0"/>
            </w:tcBorders>
            <w:vAlign w:val="center"/>
          </w:tcPr>
          <w:p>
            <w:pPr>
              <w:jc w:val="left"/>
              <w:rPr>
                <w:rFonts w:ascii="宋体" w:hAnsi="宋体" w:cs="黑体"/>
                <w:sz w:val="18"/>
                <w:szCs w:val="18"/>
              </w:rPr>
            </w:pPr>
            <w:r>
              <w:rPr>
                <w:rFonts w:hint="eastAsia" w:ascii="宋体" w:hAnsi="宋体" w:cs="黑体"/>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r>
              <w:rPr>
                <w:rFonts w:hint="eastAsia" w:ascii="宋体" w:hAnsi="宋体" w:cs="黑体"/>
                <w:sz w:val="18"/>
                <w:szCs w:val="18"/>
              </w:rPr>
              <w:t>设备编号</w:t>
            </w:r>
          </w:p>
        </w:tc>
        <w:tc>
          <w:tcPr>
            <w:tcW w:w="13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r>
              <w:rPr>
                <w:rFonts w:hint="eastAsia" w:ascii="宋体" w:hAnsi="宋体" w:cs="黑体"/>
                <w:sz w:val="18"/>
                <w:szCs w:val="18"/>
              </w:rPr>
              <w:t>仪器设备名称</w:t>
            </w:r>
          </w:p>
        </w:tc>
        <w:tc>
          <w:tcPr>
            <w:tcW w:w="13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r>
              <w:rPr>
                <w:rFonts w:hint="eastAsia" w:ascii="宋体" w:hAnsi="宋体" w:cs="黑体"/>
                <w:sz w:val="18"/>
                <w:szCs w:val="18"/>
              </w:rPr>
              <w:t>规格</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r>
              <w:rPr>
                <w:rFonts w:hint="eastAsia" w:ascii="宋体" w:hAnsi="宋体" w:cs="黑体"/>
                <w:sz w:val="18"/>
                <w:szCs w:val="18"/>
              </w:rPr>
              <w:t>检定周期</w:t>
            </w:r>
          </w:p>
        </w:tc>
        <w:tc>
          <w:tcPr>
            <w:tcW w:w="1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r>
              <w:rPr>
                <w:rFonts w:hint="eastAsia" w:ascii="宋体" w:hAnsi="宋体" w:cs="黑体"/>
                <w:sz w:val="18"/>
                <w:szCs w:val="18"/>
              </w:rPr>
              <w:t>检定单位</w:t>
            </w:r>
          </w:p>
        </w:tc>
        <w:tc>
          <w:tcPr>
            <w:tcW w:w="16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r>
              <w:rPr>
                <w:rFonts w:hint="eastAsia" w:ascii="宋体" w:hAnsi="宋体" w:cs="黑体"/>
                <w:sz w:val="18"/>
                <w:szCs w:val="18"/>
              </w:rPr>
              <w:t>最近检定时间</w:t>
            </w:r>
          </w:p>
        </w:tc>
        <w:tc>
          <w:tcPr>
            <w:tcW w:w="16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r>
              <w:rPr>
                <w:rFonts w:hint="eastAsia" w:ascii="宋体" w:hAnsi="宋体" w:cs="黑体"/>
                <w:sz w:val="18"/>
                <w:szCs w:val="18"/>
              </w:rPr>
              <w:t>计划检定时间</w:t>
            </w:r>
          </w:p>
        </w:tc>
        <w:tc>
          <w:tcPr>
            <w:tcW w:w="18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r>
              <w:rPr>
                <w:rFonts w:hint="eastAsia" w:ascii="宋体" w:hAnsi="宋体" w:cs="黑体"/>
                <w:sz w:val="18"/>
                <w:szCs w:val="18"/>
              </w:rPr>
              <w:t>仪器设备状态</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r>
              <w:rPr>
                <w:rFonts w:hint="eastAsia" w:ascii="宋体" w:hAnsi="宋体" w:cs="黑体"/>
                <w:sz w:val="18"/>
                <w:szCs w:val="18"/>
              </w:rPr>
              <w:t>仪器管理人</w:t>
            </w: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r>
              <w:rPr>
                <w:rFonts w:hint="eastAsia" w:ascii="宋体" w:hAnsi="宋体" w:cs="黑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p>
        </w:tc>
        <w:tc>
          <w:tcPr>
            <w:tcW w:w="13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p>
        </w:tc>
        <w:tc>
          <w:tcPr>
            <w:tcW w:w="13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p>
        </w:tc>
        <w:tc>
          <w:tcPr>
            <w:tcW w:w="1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p>
        </w:tc>
        <w:tc>
          <w:tcPr>
            <w:tcW w:w="16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p>
        </w:tc>
        <w:tc>
          <w:tcPr>
            <w:tcW w:w="1883" w:type="dxa"/>
            <w:tcBorders>
              <w:top w:val="single" w:color="auto" w:sz="4" w:space="0"/>
              <w:left w:val="single" w:color="auto" w:sz="4" w:space="0"/>
              <w:bottom w:val="single" w:color="auto" w:sz="4" w:space="0"/>
              <w:right w:val="single" w:color="auto" w:sz="4" w:space="0"/>
            </w:tcBorders>
          </w:tcPr>
          <w:p>
            <w:pPr>
              <w:jc w:val="center"/>
              <w:rPr>
                <w:rFonts w:ascii="宋体" w:hAnsi="宋体" w:cs="黑体"/>
                <w:sz w:val="18"/>
                <w:szCs w:val="18"/>
              </w:rPr>
            </w:pPr>
            <w:r>
              <w:rPr>
                <w:rFonts w:ascii="宋体" w:hAnsi="宋体" w:cs="黑体"/>
                <w:sz w:val="18"/>
                <w:szCs w:val="18"/>
              </w:rPr>
              <w:sym w:font="Wingdings" w:char="F0A8"/>
            </w:r>
            <w:r>
              <w:rPr>
                <w:rFonts w:hint="eastAsia" w:ascii="宋体" w:hAnsi="宋体" w:cs="黑体"/>
                <w:sz w:val="18"/>
                <w:szCs w:val="18"/>
              </w:rPr>
              <w:t xml:space="preserve">正常 </w:t>
            </w:r>
          </w:p>
          <w:p>
            <w:pPr>
              <w:jc w:val="center"/>
              <w:rPr>
                <w:rFonts w:ascii="宋体" w:hAnsi="宋体" w:cs="黑体"/>
                <w:sz w:val="18"/>
                <w:szCs w:val="18"/>
              </w:rPr>
            </w:pPr>
            <w:r>
              <w:rPr>
                <w:rFonts w:ascii="宋体" w:hAnsi="宋体" w:cs="黑体"/>
                <w:sz w:val="18"/>
                <w:szCs w:val="18"/>
              </w:rPr>
              <w:sym w:font="Wingdings" w:char="F0A8"/>
            </w:r>
            <w:r>
              <w:rPr>
                <w:rFonts w:hint="eastAsia" w:ascii="宋体" w:hAnsi="宋体" w:cs="黑体"/>
                <w:sz w:val="18"/>
                <w:szCs w:val="18"/>
              </w:rPr>
              <w:t xml:space="preserve">停用 </w:t>
            </w:r>
          </w:p>
          <w:p>
            <w:pPr>
              <w:jc w:val="center"/>
              <w:rPr>
                <w:rFonts w:ascii="宋体" w:hAnsi="宋体" w:cs="黑体"/>
                <w:sz w:val="18"/>
                <w:szCs w:val="18"/>
              </w:rPr>
            </w:pPr>
            <w:r>
              <w:rPr>
                <w:rFonts w:ascii="宋体" w:hAnsi="宋体" w:cs="黑体"/>
                <w:sz w:val="18"/>
                <w:szCs w:val="18"/>
              </w:rPr>
              <w:sym w:font="Wingdings" w:char="F0A8"/>
            </w:r>
            <w:r>
              <w:rPr>
                <w:rFonts w:hint="eastAsia" w:ascii="宋体" w:hAnsi="宋体" w:cs="黑体"/>
                <w:sz w:val="18"/>
                <w:szCs w:val="18"/>
              </w:rPr>
              <w:t xml:space="preserve">送检 </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宋体" w:hAnsi="宋体" w:cs="黑体"/>
                <w:sz w:val="18"/>
                <w:szCs w:val="18"/>
              </w:rPr>
            </w:pPr>
          </w:p>
        </w:tc>
        <w:tc>
          <w:tcPr>
            <w:tcW w:w="891" w:type="dxa"/>
            <w:tcBorders>
              <w:top w:val="single" w:color="auto" w:sz="4" w:space="0"/>
              <w:left w:val="single" w:color="auto" w:sz="4" w:space="0"/>
              <w:bottom w:val="single" w:color="auto" w:sz="4" w:space="0"/>
              <w:right w:val="single" w:color="auto" w:sz="4" w:space="0"/>
            </w:tcBorders>
          </w:tcPr>
          <w:p>
            <w:pPr>
              <w:jc w:val="center"/>
              <w:rPr>
                <w:rFonts w:ascii="宋体" w:hAnsi="宋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tcPr>
          <w:p>
            <w:pPr>
              <w:jc w:val="center"/>
              <w:rPr>
                <w:rFonts w:ascii="宋体" w:hAnsi="宋体" w:cs="黑体"/>
                <w:sz w:val="18"/>
                <w:szCs w:val="18"/>
              </w:rPr>
            </w:pPr>
          </w:p>
        </w:tc>
        <w:tc>
          <w:tcPr>
            <w:tcW w:w="1349" w:type="dxa"/>
            <w:tcBorders>
              <w:top w:val="single" w:color="auto" w:sz="4" w:space="0"/>
              <w:left w:val="single" w:color="auto" w:sz="4" w:space="0"/>
              <w:bottom w:val="single" w:color="auto" w:sz="4" w:space="0"/>
              <w:right w:val="single" w:color="auto" w:sz="4" w:space="0"/>
            </w:tcBorders>
          </w:tcPr>
          <w:p>
            <w:pPr>
              <w:jc w:val="center"/>
              <w:rPr>
                <w:rFonts w:ascii="宋体" w:hAnsi="宋体" w:cs="黑体"/>
                <w:sz w:val="18"/>
                <w:szCs w:val="18"/>
              </w:rPr>
            </w:pPr>
          </w:p>
        </w:tc>
        <w:tc>
          <w:tcPr>
            <w:tcW w:w="1351" w:type="dxa"/>
            <w:tcBorders>
              <w:top w:val="single" w:color="auto" w:sz="4" w:space="0"/>
              <w:left w:val="single" w:color="auto" w:sz="4" w:space="0"/>
              <w:bottom w:val="single" w:color="auto" w:sz="4" w:space="0"/>
              <w:right w:val="single" w:color="auto" w:sz="4" w:space="0"/>
            </w:tcBorders>
          </w:tcPr>
          <w:p>
            <w:pPr>
              <w:jc w:val="center"/>
              <w:rPr>
                <w:rFonts w:ascii="宋体" w:hAnsi="宋体" w:cs="黑体"/>
                <w:sz w:val="18"/>
                <w:szCs w:val="18"/>
              </w:rPr>
            </w:pPr>
          </w:p>
        </w:tc>
        <w:tc>
          <w:tcPr>
            <w:tcW w:w="1012" w:type="dxa"/>
            <w:tcBorders>
              <w:top w:val="single" w:color="auto" w:sz="4" w:space="0"/>
              <w:left w:val="single" w:color="auto" w:sz="4" w:space="0"/>
              <w:bottom w:val="single" w:color="auto" w:sz="4" w:space="0"/>
              <w:right w:val="single" w:color="auto" w:sz="4" w:space="0"/>
            </w:tcBorders>
          </w:tcPr>
          <w:p>
            <w:pPr>
              <w:jc w:val="center"/>
              <w:rPr>
                <w:rFonts w:ascii="宋体" w:hAnsi="宋体" w:cs="黑体"/>
                <w:sz w:val="18"/>
                <w:szCs w:val="18"/>
              </w:rPr>
            </w:pPr>
          </w:p>
        </w:tc>
        <w:tc>
          <w:tcPr>
            <w:tcW w:w="1816" w:type="dxa"/>
            <w:tcBorders>
              <w:top w:val="single" w:color="auto" w:sz="4" w:space="0"/>
              <w:left w:val="single" w:color="auto" w:sz="4" w:space="0"/>
              <w:bottom w:val="single" w:color="auto" w:sz="4" w:space="0"/>
              <w:right w:val="single" w:color="auto" w:sz="4" w:space="0"/>
            </w:tcBorders>
          </w:tcPr>
          <w:p>
            <w:pPr>
              <w:jc w:val="center"/>
              <w:rPr>
                <w:rFonts w:ascii="宋体" w:hAnsi="宋体" w:cs="黑体"/>
                <w:sz w:val="18"/>
                <w:szCs w:val="18"/>
              </w:rPr>
            </w:pPr>
          </w:p>
        </w:tc>
        <w:tc>
          <w:tcPr>
            <w:tcW w:w="1623" w:type="dxa"/>
            <w:tcBorders>
              <w:top w:val="single" w:color="auto" w:sz="4" w:space="0"/>
              <w:left w:val="single" w:color="auto" w:sz="4" w:space="0"/>
              <w:bottom w:val="single" w:color="auto" w:sz="4" w:space="0"/>
              <w:right w:val="single" w:color="auto" w:sz="4" w:space="0"/>
            </w:tcBorders>
          </w:tcPr>
          <w:p>
            <w:pPr>
              <w:jc w:val="center"/>
              <w:rPr>
                <w:rFonts w:ascii="宋体" w:hAnsi="宋体" w:cs="黑体"/>
                <w:sz w:val="18"/>
                <w:szCs w:val="18"/>
              </w:rPr>
            </w:pPr>
          </w:p>
        </w:tc>
        <w:tc>
          <w:tcPr>
            <w:tcW w:w="1624" w:type="dxa"/>
            <w:tcBorders>
              <w:top w:val="single" w:color="auto" w:sz="4" w:space="0"/>
              <w:left w:val="single" w:color="auto" w:sz="4" w:space="0"/>
              <w:bottom w:val="single" w:color="auto" w:sz="4" w:space="0"/>
              <w:right w:val="single" w:color="auto" w:sz="4" w:space="0"/>
            </w:tcBorders>
          </w:tcPr>
          <w:p>
            <w:pPr>
              <w:jc w:val="center"/>
              <w:rPr>
                <w:rFonts w:ascii="宋体" w:hAnsi="宋体" w:cs="黑体"/>
                <w:sz w:val="18"/>
                <w:szCs w:val="18"/>
              </w:rPr>
            </w:pPr>
          </w:p>
        </w:tc>
        <w:tc>
          <w:tcPr>
            <w:tcW w:w="1883" w:type="dxa"/>
            <w:tcBorders>
              <w:top w:val="single" w:color="auto" w:sz="4" w:space="0"/>
              <w:left w:val="single" w:color="auto" w:sz="4" w:space="0"/>
              <w:bottom w:val="single" w:color="auto" w:sz="4" w:space="0"/>
              <w:right w:val="single" w:color="auto" w:sz="4" w:space="0"/>
            </w:tcBorders>
          </w:tcPr>
          <w:p>
            <w:pPr>
              <w:jc w:val="center"/>
              <w:rPr>
                <w:rFonts w:ascii="宋体" w:hAnsi="宋体" w:cs="黑体"/>
                <w:sz w:val="18"/>
                <w:szCs w:val="18"/>
              </w:rPr>
            </w:pPr>
            <w:r>
              <w:rPr>
                <w:rFonts w:ascii="宋体" w:hAnsi="宋体" w:cs="黑体"/>
                <w:sz w:val="18"/>
                <w:szCs w:val="18"/>
              </w:rPr>
              <w:sym w:font="Wingdings" w:char="F0A8"/>
            </w:r>
            <w:r>
              <w:rPr>
                <w:rFonts w:hint="eastAsia" w:ascii="宋体" w:hAnsi="宋体" w:cs="黑体"/>
                <w:sz w:val="18"/>
                <w:szCs w:val="18"/>
              </w:rPr>
              <w:t xml:space="preserve">正常 </w:t>
            </w:r>
          </w:p>
          <w:p>
            <w:pPr>
              <w:jc w:val="center"/>
              <w:rPr>
                <w:rFonts w:ascii="宋体" w:hAnsi="宋体" w:cs="黑体"/>
                <w:sz w:val="18"/>
                <w:szCs w:val="18"/>
              </w:rPr>
            </w:pPr>
            <w:r>
              <w:rPr>
                <w:rFonts w:ascii="宋体" w:hAnsi="宋体" w:cs="黑体"/>
                <w:sz w:val="18"/>
                <w:szCs w:val="18"/>
              </w:rPr>
              <w:sym w:font="Wingdings" w:char="F0A8"/>
            </w:r>
            <w:r>
              <w:rPr>
                <w:rFonts w:hint="eastAsia" w:ascii="宋体" w:hAnsi="宋体" w:cs="黑体"/>
                <w:sz w:val="18"/>
                <w:szCs w:val="18"/>
              </w:rPr>
              <w:t xml:space="preserve">停用 </w:t>
            </w:r>
          </w:p>
          <w:p>
            <w:pPr>
              <w:jc w:val="center"/>
              <w:rPr>
                <w:rFonts w:ascii="宋体" w:hAnsi="宋体" w:cs="黑体"/>
                <w:sz w:val="18"/>
                <w:szCs w:val="18"/>
              </w:rPr>
            </w:pPr>
            <w:r>
              <w:rPr>
                <w:rFonts w:ascii="宋体" w:hAnsi="宋体" w:cs="黑体"/>
                <w:sz w:val="18"/>
                <w:szCs w:val="18"/>
              </w:rPr>
              <w:sym w:font="Wingdings" w:char="F0A8"/>
            </w:r>
            <w:r>
              <w:rPr>
                <w:rFonts w:hint="eastAsia" w:ascii="宋体" w:hAnsi="宋体" w:cs="黑体"/>
                <w:sz w:val="18"/>
                <w:szCs w:val="18"/>
              </w:rPr>
              <w:t xml:space="preserve">送检 </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宋体" w:hAnsi="宋体" w:cs="黑体"/>
                <w:sz w:val="18"/>
                <w:szCs w:val="18"/>
              </w:rPr>
            </w:pPr>
          </w:p>
        </w:tc>
        <w:tc>
          <w:tcPr>
            <w:tcW w:w="891" w:type="dxa"/>
            <w:tcBorders>
              <w:top w:val="single" w:color="auto" w:sz="4" w:space="0"/>
              <w:left w:val="single" w:color="auto" w:sz="4" w:space="0"/>
              <w:bottom w:val="single" w:color="auto" w:sz="4" w:space="0"/>
              <w:right w:val="single" w:color="auto" w:sz="4" w:space="0"/>
            </w:tcBorders>
          </w:tcPr>
          <w:p>
            <w:pPr>
              <w:jc w:val="center"/>
              <w:rPr>
                <w:rFonts w:ascii="宋体" w:hAnsi="宋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Borders>
              <w:top w:val="single" w:color="auto" w:sz="4" w:space="0"/>
              <w:left w:val="single" w:color="auto" w:sz="4" w:space="0"/>
              <w:bottom w:val="single" w:color="auto" w:sz="4" w:space="0"/>
              <w:right w:val="single" w:color="auto" w:sz="4" w:space="0"/>
            </w:tcBorders>
          </w:tcPr>
          <w:p>
            <w:pPr>
              <w:jc w:val="center"/>
              <w:rPr>
                <w:rFonts w:ascii="宋体" w:hAnsi="宋体" w:cs="黑体"/>
                <w:sz w:val="18"/>
                <w:szCs w:val="18"/>
              </w:rPr>
            </w:pPr>
          </w:p>
        </w:tc>
        <w:tc>
          <w:tcPr>
            <w:tcW w:w="1349" w:type="dxa"/>
            <w:tcBorders>
              <w:top w:val="single" w:color="auto" w:sz="4" w:space="0"/>
              <w:left w:val="single" w:color="auto" w:sz="4" w:space="0"/>
              <w:bottom w:val="single" w:color="auto" w:sz="4" w:space="0"/>
              <w:right w:val="single" w:color="auto" w:sz="4" w:space="0"/>
            </w:tcBorders>
          </w:tcPr>
          <w:p>
            <w:pPr>
              <w:jc w:val="center"/>
              <w:rPr>
                <w:rFonts w:ascii="宋体" w:hAnsi="宋体" w:cs="黑体"/>
                <w:sz w:val="18"/>
                <w:szCs w:val="18"/>
              </w:rPr>
            </w:pPr>
          </w:p>
        </w:tc>
        <w:tc>
          <w:tcPr>
            <w:tcW w:w="1351" w:type="dxa"/>
            <w:tcBorders>
              <w:top w:val="single" w:color="auto" w:sz="4" w:space="0"/>
              <w:left w:val="single" w:color="auto" w:sz="4" w:space="0"/>
              <w:bottom w:val="single" w:color="auto" w:sz="4" w:space="0"/>
              <w:right w:val="single" w:color="auto" w:sz="4" w:space="0"/>
            </w:tcBorders>
          </w:tcPr>
          <w:p>
            <w:pPr>
              <w:jc w:val="center"/>
              <w:rPr>
                <w:rFonts w:ascii="宋体" w:hAnsi="宋体" w:cs="黑体"/>
                <w:sz w:val="18"/>
                <w:szCs w:val="18"/>
              </w:rPr>
            </w:pPr>
          </w:p>
        </w:tc>
        <w:tc>
          <w:tcPr>
            <w:tcW w:w="1012" w:type="dxa"/>
            <w:tcBorders>
              <w:top w:val="single" w:color="auto" w:sz="4" w:space="0"/>
              <w:left w:val="single" w:color="auto" w:sz="4" w:space="0"/>
              <w:bottom w:val="single" w:color="auto" w:sz="4" w:space="0"/>
              <w:right w:val="single" w:color="auto" w:sz="4" w:space="0"/>
            </w:tcBorders>
          </w:tcPr>
          <w:p>
            <w:pPr>
              <w:jc w:val="center"/>
              <w:rPr>
                <w:rFonts w:ascii="宋体" w:hAnsi="宋体" w:cs="黑体"/>
                <w:sz w:val="18"/>
                <w:szCs w:val="18"/>
              </w:rPr>
            </w:pPr>
          </w:p>
        </w:tc>
        <w:tc>
          <w:tcPr>
            <w:tcW w:w="1816" w:type="dxa"/>
            <w:tcBorders>
              <w:top w:val="single" w:color="auto" w:sz="4" w:space="0"/>
              <w:left w:val="single" w:color="auto" w:sz="4" w:space="0"/>
              <w:bottom w:val="single" w:color="auto" w:sz="4" w:space="0"/>
              <w:right w:val="single" w:color="auto" w:sz="4" w:space="0"/>
            </w:tcBorders>
          </w:tcPr>
          <w:p>
            <w:pPr>
              <w:jc w:val="center"/>
              <w:rPr>
                <w:rFonts w:ascii="宋体" w:hAnsi="宋体" w:cs="黑体"/>
                <w:sz w:val="18"/>
                <w:szCs w:val="18"/>
              </w:rPr>
            </w:pPr>
          </w:p>
        </w:tc>
        <w:tc>
          <w:tcPr>
            <w:tcW w:w="1623" w:type="dxa"/>
            <w:tcBorders>
              <w:top w:val="single" w:color="auto" w:sz="4" w:space="0"/>
              <w:left w:val="single" w:color="auto" w:sz="4" w:space="0"/>
              <w:bottom w:val="single" w:color="auto" w:sz="4" w:space="0"/>
              <w:right w:val="single" w:color="auto" w:sz="4" w:space="0"/>
            </w:tcBorders>
          </w:tcPr>
          <w:p>
            <w:pPr>
              <w:jc w:val="center"/>
              <w:rPr>
                <w:rFonts w:ascii="宋体" w:hAnsi="宋体" w:cs="黑体"/>
                <w:sz w:val="18"/>
                <w:szCs w:val="18"/>
              </w:rPr>
            </w:pPr>
          </w:p>
        </w:tc>
        <w:tc>
          <w:tcPr>
            <w:tcW w:w="1624" w:type="dxa"/>
            <w:tcBorders>
              <w:top w:val="single" w:color="auto" w:sz="4" w:space="0"/>
              <w:left w:val="single" w:color="auto" w:sz="4" w:space="0"/>
              <w:bottom w:val="single" w:color="auto" w:sz="4" w:space="0"/>
              <w:right w:val="single" w:color="auto" w:sz="4" w:space="0"/>
            </w:tcBorders>
          </w:tcPr>
          <w:p>
            <w:pPr>
              <w:jc w:val="center"/>
              <w:rPr>
                <w:rFonts w:ascii="宋体" w:hAnsi="宋体" w:cs="黑体"/>
                <w:sz w:val="18"/>
                <w:szCs w:val="18"/>
              </w:rPr>
            </w:pPr>
          </w:p>
        </w:tc>
        <w:tc>
          <w:tcPr>
            <w:tcW w:w="1883" w:type="dxa"/>
            <w:tcBorders>
              <w:top w:val="single" w:color="auto" w:sz="4" w:space="0"/>
              <w:left w:val="single" w:color="auto" w:sz="4" w:space="0"/>
              <w:bottom w:val="single" w:color="auto" w:sz="4" w:space="0"/>
              <w:right w:val="single" w:color="auto" w:sz="4" w:space="0"/>
            </w:tcBorders>
          </w:tcPr>
          <w:p>
            <w:pPr>
              <w:jc w:val="center"/>
              <w:rPr>
                <w:rFonts w:ascii="宋体" w:hAnsi="宋体" w:cs="黑体"/>
                <w:sz w:val="18"/>
                <w:szCs w:val="18"/>
              </w:rPr>
            </w:pPr>
            <w:r>
              <w:rPr>
                <w:rFonts w:ascii="宋体" w:hAnsi="宋体" w:cs="黑体"/>
                <w:sz w:val="18"/>
                <w:szCs w:val="18"/>
              </w:rPr>
              <w:sym w:font="Wingdings" w:char="F0A8"/>
            </w:r>
            <w:r>
              <w:rPr>
                <w:rFonts w:hint="eastAsia" w:ascii="宋体" w:hAnsi="宋体" w:cs="黑体"/>
                <w:sz w:val="18"/>
                <w:szCs w:val="18"/>
              </w:rPr>
              <w:t xml:space="preserve">正常 </w:t>
            </w:r>
          </w:p>
          <w:p>
            <w:pPr>
              <w:jc w:val="center"/>
              <w:rPr>
                <w:rFonts w:ascii="宋体" w:hAnsi="宋体" w:cs="黑体"/>
                <w:sz w:val="18"/>
                <w:szCs w:val="18"/>
              </w:rPr>
            </w:pPr>
            <w:r>
              <w:rPr>
                <w:rFonts w:ascii="宋体" w:hAnsi="宋体" w:cs="黑体"/>
                <w:sz w:val="18"/>
                <w:szCs w:val="18"/>
              </w:rPr>
              <w:sym w:font="Wingdings" w:char="F0A8"/>
            </w:r>
            <w:r>
              <w:rPr>
                <w:rFonts w:hint="eastAsia" w:ascii="宋体" w:hAnsi="宋体" w:cs="黑体"/>
                <w:sz w:val="18"/>
                <w:szCs w:val="18"/>
              </w:rPr>
              <w:t xml:space="preserve">停用 </w:t>
            </w:r>
          </w:p>
          <w:p>
            <w:pPr>
              <w:jc w:val="center"/>
              <w:rPr>
                <w:rFonts w:ascii="宋体" w:hAnsi="宋体" w:cs="黑体"/>
                <w:sz w:val="18"/>
                <w:szCs w:val="18"/>
              </w:rPr>
            </w:pPr>
            <w:r>
              <w:rPr>
                <w:rFonts w:ascii="宋体" w:hAnsi="宋体" w:cs="黑体"/>
                <w:sz w:val="18"/>
                <w:szCs w:val="18"/>
              </w:rPr>
              <w:sym w:font="Wingdings" w:char="F0A8"/>
            </w:r>
            <w:r>
              <w:rPr>
                <w:rFonts w:hint="eastAsia" w:ascii="宋体" w:hAnsi="宋体" w:cs="黑体"/>
                <w:sz w:val="18"/>
                <w:szCs w:val="18"/>
              </w:rPr>
              <w:t xml:space="preserve">送检 </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宋体" w:hAnsi="宋体" w:cs="黑体"/>
                <w:sz w:val="18"/>
                <w:szCs w:val="18"/>
              </w:rPr>
            </w:pPr>
          </w:p>
        </w:tc>
        <w:tc>
          <w:tcPr>
            <w:tcW w:w="891" w:type="dxa"/>
            <w:tcBorders>
              <w:top w:val="single" w:color="auto" w:sz="4" w:space="0"/>
              <w:left w:val="single" w:color="auto" w:sz="4" w:space="0"/>
              <w:bottom w:val="single" w:color="auto" w:sz="4" w:space="0"/>
              <w:right w:val="single" w:color="auto" w:sz="4" w:space="0"/>
            </w:tcBorders>
          </w:tcPr>
          <w:p>
            <w:pPr>
              <w:jc w:val="center"/>
              <w:rPr>
                <w:rFonts w:ascii="宋体" w:hAnsi="宋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4174" w:type="dxa"/>
            <w:gridSpan w:val="10"/>
            <w:tcBorders>
              <w:top w:val="single" w:color="auto" w:sz="4" w:space="0"/>
              <w:left w:val="single" w:color="auto" w:sz="4" w:space="0"/>
              <w:bottom w:val="single" w:color="auto" w:sz="4" w:space="0"/>
              <w:right w:val="single" w:color="auto" w:sz="4" w:space="0"/>
            </w:tcBorders>
          </w:tcPr>
          <w:p>
            <w:pPr>
              <w:widowControl/>
              <w:jc w:val="left"/>
              <w:rPr>
                <w:rFonts w:ascii="宋体" w:hAnsi="宋体"/>
                <w:sz w:val="18"/>
                <w:szCs w:val="18"/>
              </w:rPr>
            </w:pPr>
            <w:r>
              <w:rPr>
                <w:rFonts w:hint="eastAsia" w:ascii="宋体" w:hAnsi="宋体" w:cs="黑体"/>
                <w:kern w:val="0"/>
                <w:sz w:val="18"/>
                <w:szCs w:val="18"/>
                <w:lang w:bidi="ar"/>
              </w:rPr>
              <w:t>注1：维</w:t>
            </w:r>
            <w:r>
              <w:rPr>
                <w:rFonts w:hint="eastAsia" w:ascii="宋体" w:hAnsi="宋体" w:cs="黑体"/>
                <w:kern w:val="0"/>
                <w:sz w:val="18"/>
                <w:szCs w:val="18"/>
                <w:lang w:eastAsia="zh-CN" w:bidi="ar"/>
              </w:rPr>
              <w:t>护保养</w:t>
            </w:r>
            <w:r>
              <w:rPr>
                <w:rFonts w:hint="eastAsia" w:ascii="宋体" w:hAnsi="宋体" w:cs="黑体"/>
                <w:kern w:val="0"/>
                <w:sz w:val="18"/>
                <w:szCs w:val="18"/>
                <w:lang w:bidi="ar"/>
              </w:rPr>
              <w:t>使用的仪器设备应定期检定，并在仪器上粘贴仪器计量检定标识。</w:t>
            </w:r>
          </w:p>
        </w:tc>
      </w:tr>
    </w:tbl>
    <w:p>
      <w:pPr>
        <w:pStyle w:val="60"/>
        <w:ind w:firstLine="420"/>
        <w:sectPr>
          <w:pgSz w:w="16838" w:h="11906" w:orient="landscape"/>
          <w:pgMar w:top="1134" w:right="1928" w:bottom="1134" w:left="1134" w:header="1418" w:footer="1134" w:gutter="284"/>
          <w:cols w:space="425" w:num="1"/>
          <w:formProt w:val="0"/>
          <w:docGrid w:type="lines" w:linePitch="312" w:charSpace="0"/>
        </w:sectPr>
      </w:pPr>
    </w:p>
    <w:p>
      <w:pPr>
        <w:pStyle w:val="202"/>
        <w:rPr>
          <w:vanish w:val="0"/>
        </w:rPr>
      </w:pPr>
    </w:p>
    <w:p>
      <w:pPr>
        <w:pStyle w:val="203"/>
        <w:rPr>
          <w:vanish w:val="0"/>
        </w:rPr>
      </w:pPr>
    </w:p>
    <w:p>
      <w:pPr>
        <w:pStyle w:val="80"/>
        <w:spacing w:after="156"/>
      </w:pPr>
      <w:r>
        <w:br w:type="textWrapping"/>
      </w:r>
      <w:bookmarkStart w:id="90" w:name="_Toc199340954"/>
      <w:r>
        <w:rPr>
          <w:rFonts w:hint="eastAsia"/>
        </w:rPr>
        <w:t>（资料性）</w:t>
      </w:r>
      <w:r>
        <w:br w:type="textWrapping"/>
      </w:r>
      <w:r>
        <w:rPr>
          <w:rFonts w:hint="eastAsia"/>
        </w:rPr>
        <w:t>建筑消防设施维护保养原始记录表</w:t>
      </w:r>
      <w:bookmarkEnd w:id="90"/>
    </w:p>
    <w:p>
      <w:pPr>
        <w:pStyle w:val="60"/>
        <w:ind w:firstLine="420"/>
      </w:pPr>
      <w:r>
        <w:rPr>
          <w:rFonts w:hint="eastAsia"/>
        </w:rPr>
        <w:t>建筑消防设施维护保养原始记录表示例见表E.1。</w:t>
      </w:r>
    </w:p>
    <w:p>
      <w:pPr>
        <w:pStyle w:val="81"/>
        <w:spacing w:before="156" w:after="156"/>
      </w:pPr>
      <w:r>
        <w:rPr>
          <w:rFonts w:hint="eastAsia"/>
        </w:rPr>
        <w:t xml:space="preserve"> 建筑消防设施维护保养原始记录表</w:t>
      </w:r>
    </w:p>
    <w:tbl>
      <w:tblPr>
        <w:tblStyle w:val="3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04"/>
        <w:gridCol w:w="1157"/>
        <w:gridCol w:w="369"/>
        <w:gridCol w:w="274"/>
        <w:gridCol w:w="1004"/>
        <w:gridCol w:w="852"/>
        <w:gridCol w:w="852"/>
        <w:gridCol w:w="852"/>
        <w:gridCol w:w="427"/>
        <w:gridCol w:w="425"/>
        <w:gridCol w:w="852"/>
        <w:gridCol w:w="8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2130" w:type="dxa"/>
            <w:gridSpan w:val="3"/>
            <w:tcBorders>
              <w:top w:val="single" w:color="auto" w:sz="8" w:space="0"/>
              <w:bottom w:val="single" w:color="auto" w:sz="8" w:space="0"/>
            </w:tcBorders>
            <w:shd w:val="clear" w:color="auto" w:fill="auto"/>
            <w:vAlign w:val="center"/>
          </w:tcPr>
          <w:p>
            <w:pPr>
              <w:spacing w:line="240" w:lineRule="auto"/>
              <w:jc w:val="center"/>
              <w:rPr>
                <w:sz w:val="18"/>
              </w:rPr>
            </w:pPr>
            <w:r>
              <w:rPr>
                <w:rFonts w:hint="eastAsia" w:ascii="宋体" w:hAnsi="宋体" w:cs="黑体"/>
                <w:sz w:val="18"/>
                <w:szCs w:val="18"/>
                <w:lang w:eastAsia="zh-CN"/>
              </w:rPr>
              <w:t>委托</w:t>
            </w:r>
            <w:r>
              <w:rPr>
                <w:rFonts w:hint="eastAsia" w:ascii="宋体" w:hAnsi="宋体" w:cs="黑体"/>
                <w:sz w:val="18"/>
                <w:szCs w:val="18"/>
              </w:rPr>
              <w:t>单位名称</w:t>
            </w:r>
          </w:p>
        </w:tc>
        <w:tc>
          <w:tcPr>
            <w:tcW w:w="2130" w:type="dxa"/>
            <w:gridSpan w:val="3"/>
            <w:tcBorders>
              <w:top w:val="single" w:color="auto" w:sz="8" w:space="0"/>
              <w:bottom w:val="single" w:color="auto" w:sz="8" w:space="0"/>
            </w:tcBorders>
            <w:shd w:val="clear" w:color="auto" w:fill="auto"/>
            <w:vAlign w:val="center"/>
          </w:tcPr>
          <w:p>
            <w:pPr>
              <w:spacing w:line="240" w:lineRule="auto"/>
              <w:jc w:val="center"/>
              <w:rPr>
                <w:sz w:val="18"/>
              </w:rPr>
            </w:pPr>
          </w:p>
        </w:tc>
        <w:tc>
          <w:tcPr>
            <w:tcW w:w="2131" w:type="dxa"/>
            <w:gridSpan w:val="3"/>
            <w:tcBorders>
              <w:top w:val="single" w:color="auto" w:sz="8" w:space="0"/>
              <w:bottom w:val="single" w:color="auto" w:sz="8" w:space="0"/>
            </w:tcBorders>
            <w:shd w:val="clear" w:color="auto" w:fill="auto"/>
            <w:vAlign w:val="center"/>
          </w:tcPr>
          <w:p>
            <w:pPr>
              <w:spacing w:line="240" w:lineRule="auto"/>
              <w:jc w:val="center"/>
              <w:rPr>
                <w:sz w:val="18"/>
              </w:rPr>
            </w:pPr>
            <w:r>
              <w:rPr>
                <w:rFonts w:hint="eastAsia" w:ascii="宋体" w:hAnsi="宋体" w:cs="黑体"/>
                <w:sz w:val="18"/>
                <w:szCs w:val="18"/>
              </w:rPr>
              <w:t>消防安全管理人</w:t>
            </w:r>
          </w:p>
        </w:tc>
        <w:tc>
          <w:tcPr>
            <w:tcW w:w="2131" w:type="dxa"/>
            <w:gridSpan w:val="3"/>
            <w:tcBorders>
              <w:top w:val="single" w:color="auto" w:sz="8" w:space="0"/>
              <w:bottom w:val="single" w:color="auto" w:sz="8" w:space="0"/>
            </w:tcBorders>
            <w:shd w:val="clear" w:color="auto" w:fill="auto"/>
            <w:vAlign w:val="center"/>
          </w:tcPr>
          <w:p>
            <w:pPr>
              <w:spacing w:line="240" w:lineRule="auto"/>
              <w:jc w:val="center"/>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2" w:hRule="atLeast"/>
        </w:trPr>
        <w:tc>
          <w:tcPr>
            <w:tcW w:w="2130" w:type="dxa"/>
            <w:gridSpan w:val="3"/>
            <w:tcBorders>
              <w:top w:val="single" w:color="auto" w:sz="8" w:space="0"/>
            </w:tcBorders>
            <w:shd w:val="clear" w:color="auto" w:fill="auto"/>
            <w:vAlign w:val="center"/>
          </w:tcPr>
          <w:p>
            <w:pPr>
              <w:spacing w:line="240" w:lineRule="auto"/>
              <w:jc w:val="center"/>
              <w:rPr>
                <w:sz w:val="18"/>
              </w:rPr>
            </w:pPr>
            <w:r>
              <w:rPr>
                <w:rFonts w:hint="eastAsia" w:ascii="宋体" w:hAnsi="宋体" w:cs="黑体"/>
                <w:sz w:val="18"/>
                <w:szCs w:val="18"/>
                <w:lang w:eastAsia="zh-CN"/>
              </w:rPr>
              <w:t>消防技术服务机构</w:t>
            </w:r>
            <w:r>
              <w:rPr>
                <w:rFonts w:hint="eastAsia" w:ascii="宋体" w:hAnsi="宋体" w:cs="黑体"/>
                <w:sz w:val="18"/>
                <w:szCs w:val="18"/>
              </w:rPr>
              <w:t>名称</w:t>
            </w:r>
          </w:p>
        </w:tc>
        <w:tc>
          <w:tcPr>
            <w:tcW w:w="2130" w:type="dxa"/>
            <w:gridSpan w:val="3"/>
            <w:tcBorders>
              <w:top w:val="single" w:color="auto" w:sz="8" w:space="0"/>
            </w:tcBorders>
            <w:shd w:val="clear" w:color="auto" w:fill="auto"/>
            <w:vAlign w:val="center"/>
          </w:tcPr>
          <w:p>
            <w:pPr>
              <w:spacing w:line="240" w:lineRule="auto"/>
              <w:jc w:val="center"/>
              <w:rPr>
                <w:sz w:val="18"/>
              </w:rPr>
            </w:pPr>
          </w:p>
        </w:tc>
        <w:tc>
          <w:tcPr>
            <w:tcW w:w="2131" w:type="dxa"/>
            <w:gridSpan w:val="3"/>
            <w:tcBorders>
              <w:top w:val="single" w:color="auto" w:sz="8" w:space="0"/>
            </w:tcBorders>
            <w:shd w:val="clear" w:color="auto" w:fill="auto"/>
            <w:vAlign w:val="center"/>
          </w:tcPr>
          <w:p>
            <w:pPr>
              <w:spacing w:line="240" w:lineRule="auto"/>
              <w:jc w:val="center"/>
              <w:rPr>
                <w:sz w:val="18"/>
              </w:rPr>
            </w:pPr>
            <w:r>
              <w:rPr>
                <w:rFonts w:hint="eastAsia" w:ascii="宋体" w:hAnsi="宋体" w:cs="黑体"/>
                <w:sz w:val="18"/>
                <w:szCs w:val="18"/>
              </w:rPr>
              <w:t>项目负责人</w:t>
            </w:r>
          </w:p>
        </w:tc>
        <w:tc>
          <w:tcPr>
            <w:tcW w:w="2131" w:type="dxa"/>
            <w:gridSpan w:val="3"/>
            <w:tcBorders>
              <w:top w:val="single" w:color="auto" w:sz="8" w:space="0"/>
            </w:tcBorders>
            <w:shd w:val="clear" w:color="auto" w:fill="auto"/>
            <w:vAlign w:val="center"/>
          </w:tcPr>
          <w:p>
            <w:pPr>
              <w:spacing w:line="240" w:lineRule="auto"/>
              <w:jc w:val="center"/>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2130" w:type="dxa"/>
            <w:gridSpan w:val="3"/>
            <w:shd w:val="clear" w:color="auto" w:fill="auto"/>
            <w:vAlign w:val="center"/>
          </w:tcPr>
          <w:p>
            <w:pPr>
              <w:spacing w:line="240" w:lineRule="auto"/>
              <w:jc w:val="center"/>
              <w:rPr>
                <w:sz w:val="18"/>
              </w:rPr>
            </w:pPr>
            <w:r>
              <w:rPr>
                <w:rFonts w:hint="eastAsia" w:ascii="宋体" w:hAnsi="宋体" w:cs="黑体"/>
                <w:sz w:val="18"/>
                <w:szCs w:val="18"/>
              </w:rPr>
              <w:t>维</w:t>
            </w:r>
            <w:r>
              <w:rPr>
                <w:rFonts w:hint="eastAsia" w:ascii="宋体" w:hAnsi="宋体" w:cs="黑体"/>
                <w:sz w:val="18"/>
                <w:szCs w:val="18"/>
                <w:lang w:eastAsia="zh-CN"/>
              </w:rPr>
              <w:t>护保养</w:t>
            </w:r>
            <w:r>
              <w:rPr>
                <w:rFonts w:hint="eastAsia" w:ascii="宋体" w:hAnsi="宋体" w:cs="黑体"/>
                <w:sz w:val="18"/>
                <w:szCs w:val="18"/>
              </w:rPr>
              <w:t>项目名称</w:t>
            </w:r>
          </w:p>
        </w:tc>
        <w:tc>
          <w:tcPr>
            <w:tcW w:w="2130" w:type="dxa"/>
            <w:gridSpan w:val="3"/>
            <w:shd w:val="clear" w:color="auto" w:fill="auto"/>
            <w:vAlign w:val="center"/>
          </w:tcPr>
          <w:p>
            <w:pPr>
              <w:spacing w:line="240" w:lineRule="auto"/>
              <w:jc w:val="center"/>
              <w:rPr>
                <w:sz w:val="18"/>
              </w:rPr>
            </w:pPr>
          </w:p>
        </w:tc>
        <w:tc>
          <w:tcPr>
            <w:tcW w:w="2131" w:type="dxa"/>
            <w:gridSpan w:val="3"/>
            <w:shd w:val="clear" w:color="auto" w:fill="auto"/>
            <w:vAlign w:val="center"/>
          </w:tcPr>
          <w:p>
            <w:pPr>
              <w:spacing w:line="240" w:lineRule="auto"/>
              <w:jc w:val="center"/>
              <w:rPr>
                <w:sz w:val="18"/>
              </w:rPr>
            </w:pPr>
            <w:r>
              <w:rPr>
                <w:rFonts w:hint="eastAsia" w:ascii="宋体" w:hAnsi="宋体" w:cs="黑体"/>
                <w:sz w:val="18"/>
                <w:szCs w:val="18"/>
              </w:rPr>
              <w:t>维护保养日期</w:t>
            </w:r>
          </w:p>
        </w:tc>
        <w:tc>
          <w:tcPr>
            <w:tcW w:w="2131" w:type="dxa"/>
            <w:gridSpan w:val="3"/>
            <w:shd w:val="clear" w:color="auto" w:fill="auto"/>
            <w:vAlign w:val="center"/>
          </w:tcPr>
          <w:p>
            <w:pPr>
              <w:spacing w:line="240" w:lineRule="auto"/>
              <w:jc w:val="center"/>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8522" w:type="dxa"/>
            <w:gridSpan w:val="12"/>
            <w:shd w:val="clear" w:color="auto" w:fill="auto"/>
            <w:vAlign w:val="center"/>
          </w:tcPr>
          <w:p>
            <w:pPr>
              <w:spacing w:line="240" w:lineRule="auto"/>
              <w:jc w:val="center"/>
              <w:rPr>
                <w:sz w:val="18"/>
              </w:rPr>
            </w:pPr>
            <w:r>
              <w:rPr>
                <w:rFonts w:hint="eastAsia" w:ascii="宋体" w:hAnsi="宋体" w:cs="黑体"/>
                <w:sz w:val="18"/>
                <w:szCs w:val="18"/>
              </w:rPr>
              <w:t>维护保养检查</w:t>
            </w:r>
            <w:r>
              <w:rPr>
                <w:rFonts w:hint="eastAsia" w:ascii="宋体" w:hAnsi="宋体" w:cs="黑体"/>
                <w:sz w:val="18"/>
                <w:szCs w:val="18"/>
                <w:lang w:eastAsia="zh-CN"/>
              </w:rPr>
              <w:t>测试</w:t>
            </w:r>
            <w:r>
              <w:rPr>
                <w:rFonts w:hint="eastAsia" w:ascii="宋体" w:hAnsi="宋体" w:cs="黑体"/>
                <w:sz w:val="18"/>
                <w:szCs w:val="18"/>
              </w:rPr>
              <w:t>点检记录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9" w:hRule="atLeast"/>
        </w:trPr>
        <w:tc>
          <w:tcPr>
            <w:tcW w:w="604" w:type="dxa"/>
            <w:shd w:val="clear" w:color="auto" w:fill="auto"/>
            <w:vAlign w:val="center"/>
          </w:tcPr>
          <w:p>
            <w:pPr>
              <w:spacing w:line="240" w:lineRule="auto"/>
              <w:jc w:val="center"/>
              <w:rPr>
                <w:rFonts w:ascii="宋体" w:hAnsi="宋体" w:cs="黑体"/>
                <w:sz w:val="18"/>
                <w:szCs w:val="18"/>
              </w:rPr>
            </w:pPr>
            <w:r>
              <w:rPr>
                <w:rFonts w:hint="eastAsia" w:ascii="宋体" w:hAnsi="宋体" w:cs="黑体"/>
                <w:sz w:val="18"/>
                <w:szCs w:val="18"/>
              </w:rPr>
              <w:t>楼层</w:t>
            </w:r>
          </w:p>
        </w:tc>
        <w:tc>
          <w:tcPr>
            <w:tcW w:w="1157" w:type="dxa"/>
            <w:shd w:val="clear" w:color="auto" w:fill="auto"/>
            <w:vAlign w:val="center"/>
          </w:tcPr>
          <w:p>
            <w:pPr>
              <w:spacing w:line="240" w:lineRule="auto"/>
              <w:jc w:val="center"/>
              <w:rPr>
                <w:rFonts w:ascii="宋体" w:hAnsi="宋体" w:cs="黑体"/>
                <w:sz w:val="18"/>
                <w:szCs w:val="18"/>
              </w:rPr>
            </w:pPr>
            <w:r>
              <w:rPr>
                <w:rFonts w:hint="eastAsia" w:ascii="宋体" w:hAnsi="宋体" w:cs="黑体"/>
                <w:sz w:val="18"/>
                <w:szCs w:val="18"/>
              </w:rPr>
              <w:t>设备类型</w:t>
            </w:r>
          </w:p>
        </w:tc>
        <w:tc>
          <w:tcPr>
            <w:tcW w:w="643" w:type="dxa"/>
            <w:gridSpan w:val="2"/>
            <w:shd w:val="clear" w:color="auto" w:fill="auto"/>
            <w:vAlign w:val="center"/>
          </w:tcPr>
          <w:p>
            <w:pPr>
              <w:spacing w:line="240" w:lineRule="auto"/>
              <w:jc w:val="center"/>
              <w:rPr>
                <w:rFonts w:ascii="宋体" w:hAnsi="宋体" w:cs="黑体"/>
                <w:sz w:val="18"/>
                <w:szCs w:val="18"/>
              </w:rPr>
            </w:pPr>
            <w:r>
              <w:rPr>
                <w:rFonts w:hint="eastAsia" w:ascii="宋体" w:hAnsi="宋体" w:cs="黑体"/>
                <w:sz w:val="18"/>
                <w:szCs w:val="18"/>
              </w:rPr>
              <w:t>回路</w:t>
            </w:r>
          </w:p>
        </w:tc>
        <w:tc>
          <w:tcPr>
            <w:tcW w:w="1004" w:type="dxa"/>
            <w:shd w:val="clear" w:color="auto" w:fill="auto"/>
            <w:vAlign w:val="center"/>
          </w:tcPr>
          <w:p>
            <w:pPr>
              <w:spacing w:line="240" w:lineRule="auto"/>
              <w:jc w:val="center"/>
              <w:rPr>
                <w:rFonts w:ascii="宋体" w:hAnsi="宋体" w:cs="黑体"/>
                <w:sz w:val="18"/>
                <w:szCs w:val="18"/>
              </w:rPr>
            </w:pPr>
            <w:r>
              <w:rPr>
                <w:rFonts w:hint="eastAsia" w:ascii="宋体" w:hAnsi="宋体" w:cs="黑体"/>
                <w:sz w:val="18"/>
                <w:szCs w:val="18"/>
              </w:rPr>
              <w:t>地址编码</w:t>
            </w:r>
          </w:p>
        </w:tc>
        <w:tc>
          <w:tcPr>
            <w:tcW w:w="852" w:type="dxa"/>
            <w:shd w:val="clear" w:color="auto" w:fill="auto"/>
            <w:vAlign w:val="center"/>
          </w:tcPr>
          <w:p>
            <w:pPr>
              <w:spacing w:line="240" w:lineRule="auto"/>
              <w:jc w:val="center"/>
              <w:rPr>
                <w:rFonts w:ascii="宋体" w:hAnsi="宋体" w:cs="黑体"/>
                <w:sz w:val="18"/>
                <w:szCs w:val="18"/>
              </w:rPr>
            </w:pPr>
            <w:r>
              <w:rPr>
                <w:rFonts w:hint="eastAsia" w:ascii="宋体" w:hAnsi="宋体" w:cs="黑体"/>
                <w:sz w:val="18"/>
                <w:szCs w:val="18"/>
              </w:rPr>
              <w:t>合格</w:t>
            </w:r>
          </w:p>
        </w:tc>
        <w:tc>
          <w:tcPr>
            <w:tcW w:w="852" w:type="dxa"/>
            <w:shd w:val="clear" w:color="auto" w:fill="auto"/>
            <w:vAlign w:val="center"/>
          </w:tcPr>
          <w:p>
            <w:pPr>
              <w:spacing w:line="240" w:lineRule="auto"/>
              <w:jc w:val="center"/>
              <w:rPr>
                <w:rFonts w:ascii="宋体" w:hAnsi="宋体" w:cs="黑体"/>
                <w:sz w:val="18"/>
                <w:szCs w:val="18"/>
              </w:rPr>
            </w:pPr>
            <w:r>
              <w:rPr>
                <w:rFonts w:hint="eastAsia" w:ascii="宋体" w:hAnsi="宋体" w:cs="黑体"/>
                <w:sz w:val="18"/>
                <w:szCs w:val="18"/>
              </w:rPr>
              <w:t>不合格</w:t>
            </w:r>
          </w:p>
        </w:tc>
        <w:tc>
          <w:tcPr>
            <w:tcW w:w="852" w:type="dxa"/>
            <w:shd w:val="clear" w:color="auto" w:fill="auto"/>
            <w:vAlign w:val="center"/>
          </w:tcPr>
          <w:p>
            <w:pPr>
              <w:spacing w:line="240" w:lineRule="auto"/>
              <w:jc w:val="center"/>
              <w:rPr>
                <w:rFonts w:ascii="宋体" w:hAnsi="宋体" w:cs="黑体"/>
                <w:sz w:val="18"/>
                <w:szCs w:val="18"/>
              </w:rPr>
            </w:pPr>
            <w:r>
              <w:rPr>
                <w:rFonts w:hint="eastAsia" w:ascii="宋体" w:hAnsi="宋体" w:cs="黑体"/>
                <w:sz w:val="18"/>
                <w:szCs w:val="18"/>
              </w:rPr>
              <w:t>修复</w:t>
            </w:r>
          </w:p>
        </w:tc>
        <w:tc>
          <w:tcPr>
            <w:tcW w:w="852" w:type="dxa"/>
            <w:gridSpan w:val="2"/>
            <w:shd w:val="clear" w:color="auto" w:fill="auto"/>
            <w:vAlign w:val="center"/>
          </w:tcPr>
          <w:p>
            <w:pPr>
              <w:spacing w:line="240" w:lineRule="auto"/>
              <w:jc w:val="center"/>
              <w:rPr>
                <w:rFonts w:ascii="宋体" w:hAnsi="宋体" w:cs="黑体"/>
                <w:sz w:val="18"/>
                <w:szCs w:val="18"/>
              </w:rPr>
            </w:pPr>
            <w:r>
              <w:rPr>
                <w:rFonts w:hint="eastAsia" w:ascii="宋体" w:hAnsi="宋体" w:cs="黑体"/>
                <w:sz w:val="18"/>
                <w:szCs w:val="18"/>
              </w:rPr>
              <w:t>未修复</w:t>
            </w:r>
          </w:p>
        </w:tc>
        <w:tc>
          <w:tcPr>
            <w:tcW w:w="852" w:type="dxa"/>
            <w:shd w:val="clear" w:color="auto" w:fill="auto"/>
            <w:vAlign w:val="center"/>
          </w:tcPr>
          <w:p>
            <w:pPr>
              <w:spacing w:line="240" w:lineRule="auto"/>
              <w:jc w:val="center"/>
              <w:rPr>
                <w:rFonts w:ascii="宋体" w:hAnsi="宋体" w:cs="黑体"/>
                <w:sz w:val="18"/>
                <w:szCs w:val="18"/>
              </w:rPr>
            </w:pPr>
            <w:r>
              <w:rPr>
                <w:rFonts w:hint="eastAsia" w:ascii="宋体" w:hAnsi="宋体" w:cs="黑体"/>
                <w:sz w:val="18"/>
                <w:szCs w:val="18"/>
              </w:rPr>
              <w:t>未修复原因</w:t>
            </w:r>
          </w:p>
        </w:tc>
        <w:tc>
          <w:tcPr>
            <w:tcW w:w="854" w:type="dxa"/>
            <w:shd w:val="clear" w:color="auto" w:fill="auto"/>
            <w:vAlign w:val="center"/>
          </w:tcPr>
          <w:p>
            <w:pPr>
              <w:spacing w:line="240" w:lineRule="auto"/>
              <w:jc w:val="center"/>
              <w:rPr>
                <w:rFonts w:ascii="宋体" w:hAnsi="宋体" w:cs="黑体"/>
                <w:sz w:val="18"/>
                <w:szCs w:val="18"/>
              </w:rPr>
            </w:pPr>
            <w:r>
              <w:rPr>
                <w:rFonts w:hint="eastAsia" w:ascii="宋体" w:hAnsi="宋体" w:cs="黑体"/>
                <w:sz w:val="18"/>
                <w:szCs w:val="18"/>
              </w:rPr>
              <w:t>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604" w:type="dxa"/>
            <w:shd w:val="clear" w:color="auto" w:fill="auto"/>
            <w:vAlign w:val="center"/>
          </w:tcPr>
          <w:p>
            <w:pPr>
              <w:spacing w:line="240" w:lineRule="auto"/>
              <w:jc w:val="center"/>
              <w:rPr>
                <w:rFonts w:ascii="宋体" w:hAnsi="宋体" w:cs="黑体"/>
                <w:sz w:val="18"/>
                <w:szCs w:val="18"/>
              </w:rPr>
            </w:pPr>
            <w:r>
              <w:rPr>
                <w:rFonts w:hint="eastAsia" w:ascii="宋体" w:hAnsi="宋体" w:cs="黑体"/>
                <w:sz w:val="18"/>
                <w:szCs w:val="18"/>
              </w:rPr>
              <w:t>1F</w:t>
            </w:r>
          </w:p>
        </w:tc>
        <w:tc>
          <w:tcPr>
            <w:tcW w:w="1157" w:type="dxa"/>
            <w:shd w:val="clear" w:color="auto" w:fill="auto"/>
            <w:vAlign w:val="center"/>
          </w:tcPr>
          <w:p>
            <w:pPr>
              <w:spacing w:line="240" w:lineRule="auto"/>
              <w:jc w:val="center"/>
              <w:rPr>
                <w:rFonts w:ascii="宋体" w:hAnsi="宋体" w:cs="黑体"/>
                <w:sz w:val="18"/>
                <w:szCs w:val="18"/>
              </w:rPr>
            </w:pPr>
            <w:r>
              <w:rPr>
                <w:rFonts w:hint="eastAsia" w:ascii="宋体" w:hAnsi="宋体" w:cs="黑体"/>
                <w:sz w:val="18"/>
                <w:szCs w:val="18"/>
              </w:rPr>
              <w:t>感烟探测器</w:t>
            </w:r>
          </w:p>
        </w:tc>
        <w:tc>
          <w:tcPr>
            <w:tcW w:w="643" w:type="dxa"/>
            <w:gridSpan w:val="2"/>
            <w:shd w:val="clear" w:color="auto" w:fill="auto"/>
            <w:vAlign w:val="center"/>
          </w:tcPr>
          <w:p>
            <w:pPr>
              <w:spacing w:line="240" w:lineRule="auto"/>
              <w:jc w:val="center"/>
              <w:rPr>
                <w:rFonts w:ascii="宋体" w:hAnsi="宋体" w:cs="黑体"/>
                <w:sz w:val="18"/>
                <w:szCs w:val="18"/>
              </w:rPr>
            </w:pPr>
            <w:r>
              <w:rPr>
                <w:rFonts w:hint="eastAsia" w:ascii="宋体" w:hAnsi="宋体" w:cs="黑体"/>
                <w:sz w:val="18"/>
                <w:szCs w:val="18"/>
              </w:rPr>
              <w:t>1</w:t>
            </w:r>
          </w:p>
        </w:tc>
        <w:tc>
          <w:tcPr>
            <w:tcW w:w="1004" w:type="dxa"/>
            <w:shd w:val="clear" w:color="auto" w:fill="auto"/>
            <w:vAlign w:val="center"/>
          </w:tcPr>
          <w:p>
            <w:pPr>
              <w:spacing w:line="240" w:lineRule="auto"/>
              <w:jc w:val="center"/>
              <w:rPr>
                <w:rFonts w:ascii="宋体" w:hAnsi="宋体" w:cs="黑体"/>
                <w:sz w:val="18"/>
                <w:szCs w:val="18"/>
              </w:rPr>
            </w:pPr>
            <w:r>
              <w:rPr>
                <w:rFonts w:hint="eastAsia" w:ascii="宋体" w:hAnsi="宋体" w:cs="黑体"/>
                <w:sz w:val="18"/>
                <w:szCs w:val="18"/>
              </w:rPr>
              <w:t>11001</w:t>
            </w:r>
          </w:p>
        </w:tc>
        <w:tc>
          <w:tcPr>
            <w:tcW w:w="852" w:type="dxa"/>
            <w:shd w:val="clear" w:color="auto" w:fill="auto"/>
            <w:vAlign w:val="center"/>
          </w:tcPr>
          <w:p>
            <w:pPr>
              <w:spacing w:line="240" w:lineRule="auto"/>
              <w:jc w:val="center"/>
              <w:rPr>
                <w:rFonts w:ascii="宋体" w:hAnsi="宋体" w:cs="黑体"/>
                <w:sz w:val="18"/>
                <w:szCs w:val="18"/>
              </w:rPr>
            </w:pPr>
            <w:r>
              <w:rPr>
                <w:rFonts w:ascii="宋体" w:hAnsi="宋体" w:cs="黑体"/>
                <w:sz w:val="18"/>
                <w:szCs w:val="18"/>
              </w:rPr>
              <w:sym w:font="Wingdings" w:char="F0FE"/>
            </w:r>
          </w:p>
        </w:tc>
        <w:tc>
          <w:tcPr>
            <w:tcW w:w="852" w:type="dxa"/>
            <w:shd w:val="clear" w:color="auto" w:fill="auto"/>
            <w:vAlign w:val="center"/>
          </w:tcPr>
          <w:p>
            <w:pPr>
              <w:spacing w:line="240" w:lineRule="auto"/>
              <w:jc w:val="center"/>
              <w:rPr>
                <w:rFonts w:ascii="宋体" w:hAnsi="宋体" w:cs="黑体"/>
                <w:sz w:val="18"/>
                <w:szCs w:val="18"/>
              </w:rPr>
            </w:pPr>
            <w:r>
              <w:rPr>
                <w:rFonts w:ascii="宋体" w:hAnsi="宋体" w:cs="黑体"/>
                <w:sz w:val="18"/>
                <w:szCs w:val="18"/>
              </w:rPr>
              <w:sym w:font="Wingdings" w:char="F0A8"/>
            </w:r>
          </w:p>
        </w:tc>
        <w:tc>
          <w:tcPr>
            <w:tcW w:w="852" w:type="dxa"/>
            <w:shd w:val="clear" w:color="auto" w:fill="auto"/>
            <w:vAlign w:val="center"/>
          </w:tcPr>
          <w:p>
            <w:pPr>
              <w:spacing w:line="240" w:lineRule="auto"/>
              <w:jc w:val="center"/>
              <w:rPr>
                <w:rFonts w:ascii="宋体" w:hAnsi="宋体" w:cs="黑体"/>
                <w:sz w:val="18"/>
                <w:szCs w:val="18"/>
              </w:rPr>
            </w:pPr>
            <w:r>
              <w:rPr>
                <w:rFonts w:ascii="宋体" w:hAnsi="宋体" w:cs="黑体"/>
                <w:sz w:val="18"/>
                <w:szCs w:val="18"/>
              </w:rPr>
              <w:sym w:font="Wingdings" w:char="F0A8"/>
            </w:r>
          </w:p>
        </w:tc>
        <w:tc>
          <w:tcPr>
            <w:tcW w:w="852" w:type="dxa"/>
            <w:gridSpan w:val="2"/>
            <w:shd w:val="clear" w:color="auto" w:fill="auto"/>
            <w:vAlign w:val="center"/>
          </w:tcPr>
          <w:p>
            <w:pPr>
              <w:spacing w:line="240" w:lineRule="auto"/>
              <w:jc w:val="center"/>
              <w:rPr>
                <w:rFonts w:ascii="宋体" w:hAnsi="宋体" w:cs="黑体"/>
                <w:sz w:val="18"/>
                <w:szCs w:val="18"/>
              </w:rPr>
            </w:pPr>
            <w:r>
              <w:rPr>
                <w:rFonts w:ascii="宋体" w:hAnsi="宋体" w:cs="黑体"/>
                <w:sz w:val="18"/>
                <w:szCs w:val="18"/>
              </w:rPr>
              <w:sym w:font="Wingdings" w:char="F0A8"/>
            </w:r>
          </w:p>
        </w:tc>
        <w:tc>
          <w:tcPr>
            <w:tcW w:w="852" w:type="dxa"/>
            <w:shd w:val="clear" w:color="auto" w:fill="auto"/>
            <w:vAlign w:val="center"/>
          </w:tcPr>
          <w:p>
            <w:pPr>
              <w:spacing w:line="240" w:lineRule="auto"/>
              <w:jc w:val="center"/>
              <w:rPr>
                <w:rFonts w:ascii="宋体" w:hAnsi="宋体" w:cs="黑体"/>
                <w:sz w:val="18"/>
                <w:szCs w:val="18"/>
              </w:rPr>
            </w:pPr>
          </w:p>
        </w:tc>
        <w:tc>
          <w:tcPr>
            <w:tcW w:w="854" w:type="dxa"/>
            <w:shd w:val="clear" w:color="auto" w:fill="auto"/>
            <w:vAlign w:val="center"/>
          </w:tcPr>
          <w:p>
            <w:pPr>
              <w:spacing w:line="240" w:lineRule="auto"/>
              <w:jc w:val="center"/>
              <w:rPr>
                <w:rFonts w:ascii="宋体" w:hAnsi="宋体" w:cs="黑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604" w:type="dxa"/>
            <w:shd w:val="clear" w:color="auto" w:fill="auto"/>
            <w:vAlign w:val="center"/>
          </w:tcPr>
          <w:p>
            <w:pPr>
              <w:spacing w:line="240" w:lineRule="auto"/>
              <w:jc w:val="center"/>
              <w:rPr>
                <w:rFonts w:ascii="宋体" w:hAnsi="宋体" w:cs="黑体"/>
                <w:sz w:val="18"/>
                <w:szCs w:val="18"/>
              </w:rPr>
            </w:pPr>
            <w:r>
              <w:rPr>
                <w:rFonts w:hint="eastAsia" w:ascii="宋体" w:hAnsi="宋体" w:cs="黑体"/>
                <w:sz w:val="18"/>
                <w:szCs w:val="18"/>
              </w:rPr>
              <w:t>2F</w:t>
            </w:r>
          </w:p>
        </w:tc>
        <w:tc>
          <w:tcPr>
            <w:tcW w:w="1157" w:type="dxa"/>
            <w:shd w:val="clear" w:color="auto" w:fill="auto"/>
            <w:vAlign w:val="center"/>
          </w:tcPr>
          <w:p>
            <w:pPr>
              <w:spacing w:line="240" w:lineRule="auto"/>
              <w:jc w:val="center"/>
              <w:rPr>
                <w:rFonts w:ascii="宋体" w:hAnsi="宋体" w:cs="黑体"/>
                <w:sz w:val="18"/>
                <w:szCs w:val="18"/>
              </w:rPr>
            </w:pPr>
            <w:r>
              <w:rPr>
                <w:rFonts w:hint="eastAsia" w:ascii="宋体" w:hAnsi="宋体" w:cs="黑体"/>
                <w:sz w:val="18"/>
                <w:szCs w:val="18"/>
              </w:rPr>
              <w:t>消火栓按钮</w:t>
            </w:r>
          </w:p>
        </w:tc>
        <w:tc>
          <w:tcPr>
            <w:tcW w:w="643" w:type="dxa"/>
            <w:gridSpan w:val="2"/>
            <w:shd w:val="clear" w:color="auto" w:fill="auto"/>
            <w:vAlign w:val="center"/>
          </w:tcPr>
          <w:p>
            <w:pPr>
              <w:spacing w:line="240" w:lineRule="auto"/>
              <w:jc w:val="center"/>
              <w:rPr>
                <w:rFonts w:ascii="宋体" w:hAnsi="宋体" w:cs="黑体"/>
                <w:sz w:val="18"/>
                <w:szCs w:val="18"/>
              </w:rPr>
            </w:pPr>
            <w:r>
              <w:rPr>
                <w:rFonts w:hint="eastAsia" w:ascii="宋体" w:hAnsi="宋体" w:cs="黑体"/>
                <w:sz w:val="18"/>
                <w:szCs w:val="18"/>
              </w:rPr>
              <w:t>2</w:t>
            </w:r>
          </w:p>
        </w:tc>
        <w:tc>
          <w:tcPr>
            <w:tcW w:w="1004" w:type="dxa"/>
            <w:shd w:val="clear" w:color="auto" w:fill="auto"/>
            <w:vAlign w:val="center"/>
          </w:tcPr>
          <w:p>
            <w:pPr>
              <w:spacing w:line="240" w:lineRule="auto"/>
              <w:jc w:val="center"/>
              <w:rPr>
                <w:rFonts w:ascii="宋体" w:hAnsi="宋体" w:cs="黑体"/>
                <w:sz w:val="18"/>
                <w:szCs w:val="18"/>
              </w:rPr>
            </w:pPr>
            <w:r>
              <w:rPr>
                <w:rFonts w:hint="eastAsia" w:ascii="宋体" w:hAnsi="宋体" w:cs="黑体"/>
                <w:sz w:val="18"/>
                <w:szCs w:val="18"/>
              </w:rPr>
              <w:t>11002</w:t>
            </w:r>
          </w:p>
        </w:tc>
        <w:tc>
          <w:tcPr>
            <w:tcW w:w="852" w:type="dxa"/>
            <w:shd w:val="clear" w:color="auto" w:fill="auto"/>
            <w:vAlign w:val="center"/>
          </w:tcPr>
          <w:p>
            <w:pPr>
              <w:spacing w:line="240" w:lineRule="auto"/>
              <w:jc w:val="center"/>
              <w:rPr>
                <w:rFonts w:ascii="宋体" w:hAnsi="宋体" w:cs="黑体"/>
                <w:sz w:val="18"/>
                <w:szCs w:val="18"/>
              </w:rPr>
            </w:pPr>
            <w:r>
              <w:rPr>
                <w:rFonts w:ascii="宋体" w:hAnsi="宋体" w:cs="黑体"/>
                <w:sz w:val="18"/>
                <w:szCs w:val="18"/>
              </w:rPr>
              <w:sym w:font="Wingdings" w:char="F0A8"/>
            </w:r>
          </w:p>
        </w:tc>
        <w:tc>
          <w:tcPr>
            <w:tcW w:w="852" w:type="dxa"/>
            <w:shd w:val="clear" w:color="auto" w:fill="auto"/>
            <w:vAlign w:val="center"/>
          </w:tcPr>
          <w:p>
            <w:pPr>
              <w:spacing w:line="240" w:lineRule="auto"/>
              <w:jc w:val="center"/>
              <w:rPr>
                <w:rFonts w:ascii="宋体" w:hAnsi="宋体" w:cs="黑体"/>
                <w:sz w:val="18"/>
                <w:szCs w:val="18"/>
              </w:rPr>
            </w:pPr>
            <w:r>
              <w:rPr>
                <w:rFonts w:ascii="宋体" w:hAnsi="宋体" w:cs="黑体"/>
                <w:sz w:val="18"/>
                <w:szCs w:val="18"/>
              </w:rPr>
              <w:sym w:font="Wingdings" w:char="F0FE"/>
            </w:r>
          </w:p>
        </w:tc>
        <w:tc>
          <w:tcPr>
            <w:tcW w:w="852" w:type="dxa"/>
            <w:shd w:val="clear" w:color="auto" w:fill="auto"/>
            <w:vAlign w:val="center"/>
          </w:tcPr>
          <w:p>
            <w:pPr>
              <w:spacing w:line="240" w:lineRule="auto"/>
              <w:jc w:val="center"/>
              <w:rPr>
                <w:rFonts w:ascii="宋体" w:hAnsi="宋体" w:cs="黑体"/>
                <w:sz w:val="18"/>
                <w:szCs w:val="18"/>
              </w:rPr>
            </w:pPr>
            <w:r>
              <w:rPr>
                <w:rFonts w:ascii="宋体" w:hAnsi="宋体" w:cs="黑体"/>
                <w:sz w:val="18"/>
                <w:szCs w:val="18"/>
              </w:rPr>
              <w:sym w:font="Wingdings" w:char="F0A8"/>
            </w:r>
          </w:p>
        </w:tc>
        <w:tc>
          <w:tcPr>
            <w:tcW w:w="852" w:type="dxa"/>
            <w:gridSpan w:val="2"/>
            <w:shd w:val="clear" w:color="auto" w:fill="auto"/>
            <w:vAlign w:val="center"/>
          </w:tcPr>
          <w:p>
            <w:pPr>
              <w:spacing w:line="240" w:lineRule="auto"/>
              <w:jc w:val="center"/>
              <w:rPr>
                <w:rFonts w:ascii="宋体" w:hAnsi="宋体" w:cs="黑体"/>
                <w:sz w:val="18"/>
                <w:szCs w:val="18"/>
              </w:rPr>
            </w:pPr>
            <w:r>
              <w:rPr>
                <w:rFonts w:ascii="宋体" w:hAnsi="宋体" w:cs="黑体"/>
                <w:sz w:val="18"/>
                <w:szCs w:val="18"/>
              </w:rPr>
              <w:sym w:font="Wingdings" w:char="F0FE"/>
            </w:r>
          </w:p>
        </w:tc>
        <w:tc>
          <w:tcPr>
            <w:tcW w:w="852" w:type="dxa"/>
            <w:shd w:val="clear" w:color="auto" w:fill="auto"/>
            <w:vAlign w:val="center"/>
          </w:tcPr>
          <w:p>
            <w:pPr>
              <w:spacing w:line="240" w:lineRule="auto"/>
              <w:jc w:val="center"/>
              <w:rPr>
                <w:rFonts w:ascii="宋体" w:hAnsi="宋体" w:cs="黑体"/>
                <w:sz w:val="18"/>
                <w:szCs w:val="18"/>
              </w:rPr>
            </w:pPr>
            <w:r>
              <w:rPr>
                <w:rFonts w:hint="eastAsia" w:ascii="宋体" w:hAnsi="宋体" w:cs="黑体"/>
                <w:sz w:val="18"/>
                <w:szCs w:val="18"/>
              </w:rPr>
              <w:t>无配件</w:t>
            </w:r>
          </w:p>
        </w:tc>
        <w:tc>
          <w:tcPr>
            <w:tcW w:w="854" w:type="dxa"/>
            <w:shd w:val="clear" w:color="auto" w:fill="auto"/>
            <w:vAlign w:val="center"/>
          </w:tcPr>
          <w:p>
            <w:pPr>
              <w:spacing w:line="240" w:lineRule="auto"/>
              <w:jc w:val="center"/>
              <w:rPr>
                <w:rFonts w:ascii="宋体" w:hAnsi="宋体" w:cs="黑体"/>
                <w:sz w:val="18"/>
                <w:szCs w:val="18"/>
              </w:rPr>
            </w:pPr>
            <w:r>
              <w:rPr>
                <w:rFonts w:hint="eastAsia" w:ascii="宋体" w:hAnsi="宋体" w:cs="黑体"/>
                <w:sz w:val="18"/>
                <w:szCs w:val="18"/>
              </w:rPr>
              <w:t>上报采购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604" w:type="dxa"/>
            <w:shd w:val="clear" w:color="auto" w:fill="auto"/>
            <w:vAlign w:val="center"/>
          </w:tcPr>
          <w:p>
            <w:pPr>
              <w:spacing w:line="240" w:lineRule="auto"/>
              <w:jc w:val="center"/>
              <w:rPr>
                <w:rFonts w:ascii="宋体" w:hAnsi="宋体" w:cs="黑体"/>
                <w:sz w:val="18"/>
                <w:szCs w:val="18"/>
              </w:rPr>
            </w:pPr>
            <w:r>
              <w:rPr>
                <w:rFonts w:hint="eastAsia" w:ascii="宋体" w:hAnsi="宋体" w:cs="黑体"/>
                <w:sz w:val="18"/>
                <w:szCs w:val="18"/>
              </w:rPr>
              <w:t>…</w:t>
            </w:r>
          </w:p>
        </w:tc>
        <w:tc>
          <w:tcPr>
            <w:tcW w:w="1157" w:type="dxa"/>
            <w:shd w:val="clear" w:color="auto" w:fill="auto"/>
            <w:vAlign w:val="center"/>
          </w:tcPr>
          <w:p>
            <w:pPr>
              <w:spacing w:line="240" w:lineRule="auto"/>
              <w:jc w:val="center"/>
              <w:rPr>
                <w:rFonts w:ascii="宋体" w:hAnsi="宋体" w:cs="黑体"/>
                <w:sz w:val="18"/>
                <w:szCs w:val="18"/>
              </w:rPr>
            </w:pPr>
          </w:p>
        </w:tc>
        <w:tc>
          <w:tcPr>
            <w:tcW w:w="643" w:type="dxa"/>
            <w:gridSpan w:val="2"/>
            <w:shd w:val="clear" w:color="auto" w:fill="auto"/>
            <w:vAlign w:val="center"/>
          </w:tcPr>
          <w:p>
            <w:pPr>
              <w:spacing w:line="240" w:lineRule="auto"/>
              <w:jc w:val="center"/>
              <w:rPr>
                <w:rFonts w:ascii="宋体" w:hAnsi="宋体" w:cs="黑体"/>
                <w:sz w:val="18"/>
                <w:szCs w:val="18"/>
              </w:rPr>
            </w:pPr>
          </w:p>
        </w:tc>
        <w:tc>
          <w:tcPr>
            <w:tcW w:w="1004" w:type="dxa"/>
            <w:shd w:val="clear" w:color="auto" w:fill="auto"/>
            <w:vAlign w:val="center"/>
          </w:tcPr>
          <w:p>
            <w:pPr>
              <w:spacing w:line="240" w:lineRule="auto"/>
              <w:jc w:val="center"/>
              <w:rPr>
                <w:rFonts w:ascii="宋体" w:hAnsi="宋体" w:cs="黑体"/>
                <w:sz w:val="18"/>
                <w:szCs w:val="18"/>
              </w:rPr>
            </w:pPr>
          </w:p>
        </w:tc>
        <w:tc>
          <w:tcPr>
            <w:tcW w:w="852" w:type="dxa"/>
            <w:shd w:val="clear" w:color="auto" w:fill="auto"/>
            <w:vAlign w:val="center"/>
          </w:tcPr>
          <w:p>
            <w:pPr>
              <w:spacing w:line="240" w:lineRule="auto"/>
              <w:jc w:val="center"/>
              <w:rPr>
                <w:rFonts w:ascii="宋体" w:hAnsi="宋体" w:cs="黑体"/>
                <w:sz w:val="18"/>
                <w:szCs w:val="18"/>
              </w:rPr>
            </w:pPr>
            <w:r>
              <w:rPr>
                <w:rFonts w:ascii="宋体" w:hAnsi="宋体" w:cs="黑体"/>
                <w:sz w:val="18"/>
                <w:szCs w:val="18"/>
              </w:rPr>
              <w:sym w:font="Wingdings" w:char="F0A8"/>
            </w:r>
          </w:p>
        </w:tc>
        <w:tc>
          <w:tcPr>
            <w:tcW w:w="852" w:type="dxa"/>
            <w:shd w:val="clear" w:color="auto" w:fill="auto"/>
            <w:vAlign w:val="center"/>
          </w:tcPr>
          <w:p>
            <w:pPr>
              <w:spacing w:line="240" w:lineRule="auto"/>
              <w:jc w:val="center"/>
              <w:rPr>
                <w:rFonts w:ascii="宋体" w:hAnsi="宋体" w:cs="黑体"/>
                <w:sz w:val="18"/>
                <w:szCs w:val="18"/>
              </w:rPr>
            </w:pPr>
            <w:r>
              <w:rPr>
                <w:rFonts w:ascii="宋体" w:hAnsi="宋体" w:cs="黑体"/>
                <w:sz w:val="18"/>
                <w:szCs w:val="18"/>
              </w:rPr>
              <w:sym w:font="Wingdings" w:char="F0A8"/>
            </w:r>
          </w:p>
        </w:tc>
        <w:tc>
          <w:tcPr>
            <w:tcW w:w="852" w:type="dxa"/>
            <w:shd w:val="clear" w:color="auto" w:fill="auto"/>
            <w:vAlign w:val="center"/>
          </w:tcPr>
          <w:p>
            <w:pPr>
              <w:spacing w:line="240" w:lineRule="auto"/>
              <w:jc w:val="center"/>
              <w:rPr>
                <w:rFonts w:ascii="宋体" w:hAnsi="宋体" w:cs="黑体"/>
                <w:sz w:val="18"/>
                <w:szCs w:val="18"/>
              </w:rPr>
            </w:pPr>
            <w:r>
              <w:rPr>
                <w:rFonts w:ascii="宋体" w:hAnsi="宋体" w:cs="黑体"/>
                <w:sz w:val="18"/>
                <w:szCs w:val="18"/>
              </w:rPr>
              <w:sym w:font="Wingdings" w:char="F0A8"/>
            </w:r>
          </w:p>
        </w:tc>
        <w:tc>
          <w:tcPr>
            <w:tcW w:w="852" w:type="dxa"/>
            <w:gridSpan w:val="2"/>
            <w:shd w:val="clear" w:color="auto" w:fill="auto"/>
            <w:vAlign w:val="center"/>
          </w:tcPr>
          <w:p>
            <w:pPr>
              <w:spacing w:line="240" w:lineRule="auto"/>
              <w:jc w:val="center"/>
              <w:rPr>
                <w:rFonts w:ascii="宋体" w:hAnsi="宋体" w:cs="黑体"/>
                <w:sz w:val="18"/>
                <w:szCs w:val="18"/>
              </w:rPr>
            </w:pPr>
            <w:r>
              <w:rPr>
                <w:rFonts w:ascii="宋体" w:hAnsi="宋体" w:cs="黑体"/>
                <w:sz w:val="18"/>
                <w:szCs w:val="18"/>
              </w:rPr>
              <w:sym w:font="Wingdings" w:char="F0A8"/>
            </w:r>
          </w:p>
        </w:tc>
        <w:tc>
          <w:tcPr>
            <w:tcW w:w="852" w:type="dxa"/>
            <w:shd w:val="clear" w:color="auto" w:fill="auto"/>
            <w:vAlign w:val="center"/>
          </w:tcPr>
          <w:p>
            <w:pPr>
              <w:spacing w:line="240" w:lineRule="auto"/>
              <w:jc w:val="center"/>
              <w:rPr>
                <w:rFonts w:ascii="宋体" w:hAnsi="宋体" w:cs="黑体"/>
                <w:sz w:val="18"/>
                <w:szCs w:val="18"/>
              </w:rPr>
            </w:pPr>
          </w:p>
        </w:tc>
        <w:tc>
          <w:tcPr>
            <w:tcW w:w="854" w:type="dxa"/>
            <w:shd w:val="clear" w:color="auto" w:fill="auto"/>
            <w:vAlign w:val="center"/>
          </w:tcPr>
          <w:p>
            <w:pPr>
              <w:spacing w:line="240" w:lineRule="auto"/>
              <w:jc w:val="center"/>
              <w:rPr>
                <w:rFonts w:ascii="宋体" w:hAnsi="宋体" w:cs="黑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2" w:hRule="atLeast"/>
        </w:trPr>
        <w:tc>
          <w:tcPr>
            <w:tcW w:w="604" w:type="dxa"/>
            <w:shd w:val="clear" w:color="auto" w:fill="auto"/>
            <w:vAlign w:val="center"/>
          </w:tcPr>
          <w:p>
            <w:pPr>
              <w:spacing w:line="240" w:lineRule="auto"/>
              <w:jc w:val="center"/>
              <w:rPr>
                <w:rFonts w:ascii="宋体" w:hAnsi="宋体" w:cs="黑体"/>
                <w:sz w:val="18"/>
                <w:szCs w:val="18"/>
              </w:rPr>
            </w:pPr>
          </w:p>
        </w:tc>
        <w:tc>
          <w:tcPr>
            <w:tcW w:w="1157" w:type="dxa"/>
            <w:shd w:val="clear" w:color="auto" w:fill="auto"/>
            <w:vAlign w:val="center"/>
          </w:tcPr>
          <w:p>
            <w:pPr>
              <w:spacing w:line="240" w:lineRule="auto"/>
              <w:jc w:val="center"/>
              <w:rPr>
                <w:rFonts w:ascii="宋体" w:hAnsi="宋体" w:cs="黑体"/>
                <w:sz w:val="18"/>
                <w:szCs w:val="18"/>
              </w:rPr>
            </w:pPr>
          </w:p>
        </w:tc>
        <w:tc>
          <w:tcPr>
            <w:tcW w:w="643" w:type="dxa"/>
            <w:gridSpan w:val="2"/>
            <w:shd w:val="clear" w:color="auto" w:fill="auto"/>
            <w:vAlign w:val="center"/>
          </w:tcPr>
          <w:p>
            <w:pPr>
              <w:spacing w:line="240" w:lineRule="auto"/>
              <w:jc w:val="center"/>
              <w:rPr>
                <w:rFonts w:ascii="宋体" w:hAnsi="宋体" w:cs="黑体"/>
                <w:sz w:val="18"/>
                <w:szCs w:val="18"/>
              </w:rPr>
            </w:pPr>
          </w:p>
        </w:tc>
        <w:tc>
          <w:tcPr>
            <w:tcW w:w="1004" w:type="dxa"/>
            <w:shd w:val="clear" w:color="auto" w:fill="auto"/>
            <w:vAlign w:val="center"/>
          </w:tcPr>
          <w:p>
            <w:pPr>
              <w:spacing w:line="240" w:lineRule="auto"/>
              <w:jc w:val="center"/>
              <w:rPr>
                <w:rFonts w:ascii="宋体" w:hAnsi="宋体" w:cs="黑体"/>
                <w:sz w:val="18"/>
                <w:szCs w:val="18"/>
              </w:rPr>
            </w:pPr>
          </w:p>
        </w:tc>
        <w:tc>
          <w:tcPr>
            <w:tcW w:w="852" w:type="dxa"/>
            <w:shd w:val="clear" w:color="auto" w:fill="auto"/>
            <w:vAlign w:val="center"/>
          </w:tcPr>
          <w:p>
            <w:pPr>
              <w:spacing w:line="240" w:lineRule="auto"/>
              <w:jc w:val="center"/>
              <w:rPr>
                <w:rFonts w:ascii="宋体" w:hAnsi="宋体" w:cs="黑体"/>
                <w:sz w:val="18"/>
                <w:szCs w:val="18"/>
              </w:rPr>
            </w:pPr>
            <w:r>
              <w:rPr>
                <w:rFonts w:ascii="宋体" w:hAnsi="宋体" w:cs="黑体"/>
                <w:sz w:val="18"/>
                <w:szCs w:val="18"/>
              </w:rPr>
              <w:sym w:font="Wingdings" w:char="F0A8"/>
            </w:r>
          </w:p>
        </w:tc>
        <w:tc>
          <w:tcPr>
            <w:tcW w:w="852" w:type="dxa"/>
            <w:shd w:val="clear" w:color="auto" w:fill="auto"/>
            <w:vAlign w:val="center"/>
          </w:tcPr>
          <w:p>
            <w:pPr>
              <w:spacing w:line="240" w:lineRule="auto"/>
              <w:jc w:val="center"/>
              <w:rPr>
                <w:rFonts w:ascii="宋体" w:hAnsi="宋体" w:cs="黑体"/>
                <w:sz w:val="18"/>
                <w:szCs w:val="18"/>
              </w:rPr>
            </w:pPr>
            <w:r>
              <w:rPr>
                <w:rFonts w:ascii="宋体" w:hAnsi="宋体" w:cs="黑体"/>
                <w:sz w:val="18"/>
                <w:szCs w:val="18"/>
              </w:rPr>
              <w:sym w:font="Wingdings" w:char="F0A8"/>
            </w:r>
          </w:p>
        </w:tc>
        <w:tc>
          <w:tcPr>
            <w:tcW w:w="852" w:type="dxa"/>
            <w:shd w:val="clear" w:color="auto" w:fill="auto"/>
            <w:vAlign w:val="center"/>
          </w:tcPr>
          <w:p>
            <w:pPr>
              <w:spacing w:line="240" w:lineRule="auto"/>
              <w:jc w:val="center"/>
              <w:rPr>
                <w:rFonts w:ascii="宋体" w:hAnsi="宋体" w:cs="黑体"/>
                <w:sz w:val="18"/>
                <w:szCs w:val="18"/>
              </w:rPr>
            </w:pPr>
            <w:r>
              <w:rPr>
                <w:rFonts w:ascii="宋体" w:hAnsi="宋体" w:cs="黑体"/>
                <w:sz w:val="18"/>
                <w:szCs w:val="18"/>
              </w:rPr>
              <w:sym w:font="Wingdings" w:char="F0A8"/>
            </w:r>
          </w:p>
        </w:tc>
        <w:tc>
          <w:tcPr>
            <w:tcW w:w="852" w:type="dxa"/>
            <w:gridSpan w:val="2"/>
            <w:shd w:val="clear" w:color="auto" w:fill="auto"/>
            <w:vAlign w:val="center"/>
          </w:tcPr>
          <w:p>
            <w:pPr>
              <w:spacing w:line="240" w:lineRule="auto"/>
              <w:jc w:val="center"/>
              <w:rPr>
                <w:rFonts w:ascii="宋体" w:hAnsi="宋体" w:cs="黑体"/>
                <w:sz w:val="18"/>
                <w:szCs w:val="18"/>
              </w:rPr>
            </w:pPr>
            <w:r>
              <w:rPr>
                <w:rFonts w:ascii="宋体" w:hAnsi="宋体" w:cs="黑体"/>
                <w:sz w:val="18"/>
                <w:szCs w:val="18"/>
              </w:rPr>
              <w:sym w:font="Wingdings" w:char="F0A8"/>
            </w:r>
          </w:p>
        </w:tc>
        <w:tc>
          <w:tcPr>
            <w:tcW w:w="852" w:type="dxa"/>
            <w:shd w:val="clear" w:color="auto" w:fill="auto"/>
            <w:vAlign w:val="center"/>
          </w:tcPr>
          <w:p>
            <w:pPr>
              <w:spacing w:line="240" w:lineRule="auto"/>
              <w:jc w:val="center"/>
              <w:rPr>
                <w:rFonts w:ascii="宋体" w:hAnsi="宋体" w:cs="黑体"/>
                <w:sz w:val="18"/>
                <w:szCs w:val="18"/>
              </w:rPr>
            </w:pPr>
          </w:p>
        </w:tc>
        <w:tc>
          <w:tcPr>
            <w:tcW w:w="854" w:type="dxa"/>
            <w:shd w:val="clear" w:color="auto" w:fill="auto"/>
            <w:vAlign w:val="center"/>
          </w:tcPr>
          <w:p>
            <w:pPr>
              <w:spacing w:line="240" w:lineRule="auto"/>
              <w:jc w:val="center"/>
              <w:rPr>
                <w:rFonts w:ascii="宋体" w:hAnsi="宋体" w:cs="黑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604" w:type="dxa"/>
            <w:shd w:val="clear" w:color="auto" w:fill="auto"/>
            <w:vAlign w:val="center"/>
          </w:tcPr>
          <w:p>
            <w:pPr>
              <w:spacing w:line="240" w:lineRule="auto"/>
              <w:jc w:val="center"/>
              <w:rPr>
                <w:rFonts w:ascii="宋体" w:hAnsi="宋体" w:cs="黑体"/>
                <w:sz w:val="18"/>
                <w:szCs w:val="18"/>
              </w:rPr>
            </w:pPr>
          </w:p>
        </w:tc>
        <w:tc>
          <w:tcPr>
            <w:tcW w:w="1157" w:type="dxa"/>
            <w:shd w:val="clear" w:color="auto" w:fill="auto"/>
            <w:vAlign w:val="center"/>
          </w:tcPr>
          <w:p>
            <w:pPr>
              <w:spacing w:line="240" w:lineRule="auto"/>
              <w:jc w:val="center"/>
              <w:rPr>
                <w:rFonts w:ascii="宋体" w:hAnsi="宋体" w:cs="黑体"/>
                <w:sz w:val="18"/>
                <w:szCs w:val="18"/>
              </w:rPr>
            </w:pPr>
          </w:p>
        </w:tc>
        <w:tc>
          <w:tcPr>
            <w:tcW w:w="643" w:type="dxa"/>
            <w:gridSpan w:val="2"/>
            <w:shd w:val="clear" w:color="auto" w:fill="auto"/>
            <w:vAlign w:val="center"/>
          </w:tcPr>
          <w:p>
            <w:pPr>
              <w:spacing w:line="240" w:lineRule="auto"/>
              <w:jc w:val="center"/>
              <w:rPr>
                <w:rFonts w:ascii="宋体" w:hAnsi="宋体" w:cs="黑体"/>
                <w:sz w:val="18"/>
                <w:szCs w:val="18"/>
              </w:rPr>
            </w:pPr>
          </w:p>
        </w:tc>
        <w:tc>
          <w:tcPr>
            <w:tcW w:w="1004" w:type="dxa"/>
            <w:shd w:val="clear" w:color="auto" w:fill="auto"/>
            <w:vAlign w:val="center"/>
          </w:tcPr>
          <w:p>
            <w:pPr>
              <w:spacing w:line="240" w:lineRule="auto"/>
              <w:jc w:val="center"/>
              <w:rPr>
                <w:rFonts w:ascii="宋体" w:hAnsi="宋体" w:cs="黑体"/>
                <w:sz w:val="18"/>
                <w:szCs w:val="18"/>
              </w:rPr>
            </w:pPr>
          </w:p>
        </w:tc>
        <w:tc>
          <w:tcPr>
            <w:tcW w:w="852" w:type="dxa"/>
            <w:shd w:val="clear" w:color="auto" w:fill="auto"/>
            <w:vAlign w:val="center"/>
          </w:tcPr>
          <w:p>
            <w:pPr>
              <w:spacing w:line="240" w:lineRule="auto"/>
              <w:jc w:val="center"/>
              <w:rPr>
                <w:rFonts w:ascii="宋体" w:hAnsi="宋体" w:cs="黑体"/>
                <w:sz w:val="18"/>
                <w:szCs w:val="18"/>
              </w:rPr>
            </w:pPr>
          </w:p>
        </w:tc>
        <w:tc>
          <w:tcPr>
            <w:tcW w:w="852" w:type="dxa"/>
            <w:shd w:val="clear" w:color="auto" w:fill="auto"/>
            <w:vAlign w:val="center"/>
          </w:tcPr>
          <w:p>
            <w:pPr>
              <w:spacing w:line="240" w:lineRule="auto"/>
              <w:jc w:val="center"/>
              <w:rPr>
                <w:rFonts w:ascii="宋体" w:hAnsi="宋体" w:cs="黑体"/>
                <w:sz w:val="18"/>
                <w:szCs w:val="18"/>
              </w:rPr>
            </w:pPr>
          </w:p>
        </w:tc>
        <w:tc>
          <w:tcPr>
            <w:tcW w:w="852" w:type="dxa"/>
            <w:shd w:val="clear" w:color="auto" w:fill="auto"/>
            <w:vAlign w:val="center"/>
          </w:tcPr>
          <w:p>
            <w:pPr>
              <w:spacing w:line="240" w:lineRule="auto"/>
              <w:jc w:val="center"/>
              <w:rPr>
                <w:rFonts w:ascii="宋体" w:hAnsi="宋体" w:cs="黑体"/>
                <w:sz w:val="18"/>
                <w:szCs w:val="18"/>
              </w:rPr>
            </w:pPr>
          </w:p>
        </w:tc>
        <w:tc>
          <w:tcPr>
            <w:tcW w:w="852" w:type="dxa"/>
            <w:gridSpan w:val="2"/>
            <w:shd w:val="clear" w:color="auto" w:fill="auto"/>
            <w:vAlign w:val="center"/>
          </w:tcPr>
          <w:p>
            <w:pPr>
              <w:spacing w:line="240" w:lineRule="auto"/>
              <w:jc w:val="center"/>
              <w:rPr>
                <w:rFonts w:ascii="宋体" w:hAnsi="宋体" w:cs="黑体"/>
                <w:sz w:val="18"/>
                <w:szCs w:val="18"/>
              </w:rPr>
            </w:pPr>
          </w:p>
        </w:tc>
        <w:tc>
          <w:tcPr>
            <w:tcW w:w="852" w:type="dxa"/>
            <w:shd w:val="clear" w:color="auto" w:fill="auto"/>
            <w:vAlign w:val="center"/>
          </w:tcPr>
          <w:p>
            <w:pPr>
              <w:spacing w:line="240" w:lineRule="auto"/>
              <w:jc w:val="center"/>
              <w:rPr>
                <w:rFonts w:ascii="宋体" w:hAnsi="宋体" w:cs="黑体"/>
                <w:sz w:val="18"/>
                <w:szCs w:val="18"/>
              </w:rPr>
            </w:pPr>
          </w:p>
        </w:tc>
        <w:tc>
          <w:tcPr>
            <w:tcW w:w="854" w:type="dxa"/>
            <w:shd w:val="clear" w:color="auto" w:fill="auto"/>
            <w:vAlign w:val="center"/>
          </w:tcPr>
          <w:p>
            <w:pPr>
              <w:spacing w:line="240" w:lineRule="auto"/>
              <w:jc w:val="center"/>
              <w:rPr>
                <w:rFonts w:ascii="宋体" w:hAnsi="宋体" w:cs="黑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988" w:hRule="atLeast"/>
        </w:trPr>
        <w:tc>
          <w:tcPr>
            <w:tcW w:w="8522" w:type="dxa"/>
            <w:gridSpan w:val="12"/>
            <w:shd w:val="clear" w:color="auto" w:fill="auto"/>
            <w:vAlign w:val="center"/>
          </w:tcPr>
          <w:p>
            <w:pPr>
              <w:spacing w:line="240" w:lineRule="auto"/>
              <w:rPr>
                <w:rFonts w:ascii="宋体" w:hAnsi="宋体" w:cs="黑体"/>
                <w:sz w:val="18"/>
                <w:szCs w:val="18"/>
              </w:rPr>
            </w:pPr>
            <w:r>
              <w:rPr>
                <w:rFonts w:hint="eastAsia" w:ascii="宋体" w:hAnsi="宋体" w:cs="黑体"/>
                <w:sz w:val="18"/>
                <w:szCs w:val="18"/>
              </w:rPr>
              <w:t>附页：（消控主机运行记录粘贴处）</w:t>
            </w:r>
          </w:p>
          <w:p>
            <w:pPr>
              <w:spacing w:line="240" w:lineRule="auto"/>
              <w:rPr>
                <w:rFonts w:ascii="宋体" w:hAnsi="宋体" w:cs="黑体"/>
                <w:sz w:val="18"/>
                <w:szCs w:val="18"/>
              </w:rPr>
            </w:pPr>
          </w:p>
          <w:p>
            <w:pPr>
              <w:spacing w:line="240" w:lineRule="auto"/>
              <w:rPr>
                <w:rFonts w:ascii="宋体" w:hAnsi="宋体" w:cs="黑体"/>
                <w:sz w:val="18"/>
                <w:szCs w:val="18"/>
              </w:rPr>
            </w:pPr>
          </w:p>
          <w:p>
            <w:pPr>
              <w:spacing w:line="240" w:lineRule="auto"/>
              <w:rPr>
                <w:rFonts w:ascii="宋体" w:hAnsi="宋体" w:cs="黑体"/>
                <w:sz w:val="18"/>
                <w:szCs w:val="18"/>
              </w:rPr>
            </w:pPr>
          </w:p>
          <w:p>
            <w:pPr>
              <w:spacing w:line="240" w:lineRule="auto"/>
              <w:rPr>
                <w:rFonts w:ascii="宋体" w:hAnsi="宋体" w:cs="黑体"/>
                <w:sz w:val="18"/>
                <w:szCs w:val="18"/>
              </w:rPr>
            </w:pPr>
          </w:p>
          <w:p>
            <w:pPr>
              <w:spacing w:line="240" w:lineRule="auto"/>
              <w:rPr>
                <w:rFonts w:ascii="宋体" w:hAnsi="宋体" w:cs="黑体"/>
                <w:sz w:val="18"/>
                <w:szCs w:val="18"/>
              </w:rPr>
            </w:pPr>
          </w:p>
          <w:p>
            <w:pPr>
              <w:spacing w:line="240" w:lineRule="auto"/>
              <w:rPr>
                <w:rFonts w:ascii="宋体" w:hAnsi="宋体" w:cs="黑体"/>
                <w:sz w:val="18"/>
                <w:szCs w:val="18"/>
              </w:rPr>
            </w:pPr>
          </w:p>
          <w:p>
            <w:pPr>
              <w:spacing w:line="240" w:lineRule="auto"/>
              <w:rPr>
                <w:rFonts w:ascii="宋体" w:hAnsi="宋体" w:cs="黑体"/>
                <w:sz w:val="18"/>
                <w:szCs w:val="18"/>
              </w:rPr>
            </w:pPr>
          </w:p>
          <w:p>
            <w:pPr>
              <w:spacing w:line="240" w:lineRule="auto"/>
              <w:rPr>
                <w:rFonts w:ascii="宋体" w:hAnsi="宋体" w:cs="黑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130" w:type="dxa"/>
            <w:gridSpan w:val="3"/>
            <w:shd w:val="clear" w:color="auto" w:fill="auto"/>
            <w:vAlign w:val="center"/>
          </w:tcPr>
          <w:p>
            <w:pPr>
              <w:spacing w:line="240" w:lineRule="auto"/>
              <w:jc w:val="center"/>
              <w:rPr>
                <w:sz w:val="18"/>
              </w:rPr>
            </w:pPr>
            <w:r>
              <w:rPr>
                <w:rFonts w:hint="eastAsia" w:ascii="宋体" w:hAnsi="宋体" w:cs="黑体"/>
                <w:sz w:val="18"/>
                <w:szCs w:val="18"/>
              </w:rPr>
              <w:t>维护保养操作人</w:t>
            </w:r>
            <w:r>
              <w:rPr>
                <w:rFonts w:hint="eastAsia" w:ascii="宋体" w:hAnsi="宋体" w:cs="黑体"/>
                <w:sz w:val="18"/>
                <w:szCs w:val="18"/>
                <w:lang w:eastAsia="zh-CN"/>
              </w:rPr>
              <w:t>员</w:t>
            </w:r>
            <w:r>
              <w:rPr>
                <w:rFonts w:hint="eastAsia" w:ascii="宋体" w:hAnsi="宋体" w:cs="黑体"/>
                <w:sz w:val="18"/>
                <w:szCs w:val="18"/>
              </w:rPr>
              <w:t>签名</w:t>
            </w:r>
          </w:p>
        </w:tc>
        <w:tc>
          <w:tcPr>
            <w:tcW w:w="2130" w:type="dxa"/>
            <w:gridSpan w:val="3"/>
            <w:shd w:val="clear" w:color="auto" w:fill="auto"/>
            <w:vAlign w:val="center"/>
          </w:tcPr>
          <w:p>
            <w:pPr>
              <w:spacing w:line="240" w:lineRule="auto"/>
              <w:jc w:val="center"/>
              <w:rPr>
                <w:sz w:val="18"/>
              </w:rPr>
            </w:pPr>
          </w:p>
        </w:tc>
        <w:tc>
          <w:tcPr>
            <w:tcW w:w="2131" w:type="dxa"/>
            <w:gridSpan w:val="3"/>
            <w:shd w:val="clear" w:color="auto" w:fill="auto"/>
            <w:vAlign w:val="center"/>
          </w:tcPr>
          <w:p>
            <w:pPr>
              <w:spacing w:line="240" w:lineRule="auto"/>
              <w:jc w:val="center"/>
              <w:rPr>
                <w:sz w:val="18"/>
              </w:rPr>
            </w:pPr>
            <w:r>
              <w:rPr>
                <w:rFonts w:hint="eastAsia" w:ascii="宋体" w:hAnsi="宋体" w:cs="黑体"/>
                <w:sz w:val="18"/>
                <w:szCs w:val="18"/>
              </w:rPr>
              <w:t>项目负责人签名</w:t>
            </w:r>
          </w:p>
        </w:tc>
        <w:tc>
          <w:tcPr>
            <w:tcW w:w="2131" w:type="dxa"/>
            <w:gridSpan w:val="3"/>
            <w:shd w:val="clear" w:color="auto" w:fill="auto"/>
            <w:vAlign w:val="center"/>
          </w:tcPr>
          <w:p>
            <w:pPr>
              <w:spacing w:line="240" w:lineRule="auto"/>
              <w:jc w:val="center"/>
              <w:rPr>
                <w:sz w:val="18"/>
              </w:rPr>
            </w:pPr>
          </w:p>
        </w:tc>
      </w:tr>
    </w:tbl>
    <w:p>
      <w:pPr>
        <w:pStyle w:val="60"/>
        <w:ind w:firstLine="420"/>
      </w:pPr>
    </w:p>
    <w:p>
      <w:pPr>
        <w:pStyle w:val="60"/>
        <w:ind w:firstLine="420"/>
      </w:pPr>
    </w:p>
    <w:p>
      <w:pPr>
        <w:pStyle w:val="60"/>
        <w:ind w:firstLine="420"/>
      </w:pPr>
    </w:p>
    <w:p>
      <w:pPr>
        <w:pStyle w:val="60"/>
        <w:ind w:firstLine="420"/>
      </w:pPr>
    </w:p>
    <w:p>
      <w:pPr>
        <w:widowControl/>
        <w:adjustRightInd/>
        <w:spacing w:line="240" w:lineRule="auto"/>
        <w:jc w:val="left"/>
        <w:sectPr>
          <w:pgSz w:w="11906" w:h="16838"/>
          <w:pgMar w:top="1928" w:right="1134" w:bottom="1134" w:left="1134" w:header="1418" w:footer="1134" w:gutter="284"/>
          <w:cols w:space="425" w:num="1"/>
          <w:formProt w:val="0"/>
          <w:docGrid w:type="lines" w:linePitch="312" w:charSpace="0"/>
        </w:sectPr>
      </w:pPr>
    </w:p>
    <w:p>
      <w:pPr>
        <w:pStyle w:val="202"/>
      </w:pPr>
      <w:r>
        <w:br w:type="page"/>
      </w:r>
    </w:p>
    <w:p>
      <w:pPr>
        <w:widowControl/>
        <w:adjustRightInd/>
        <w:spacing w:line="240" w:lineRule="auto"/>
        <w:jc w:val="left"/>
        <w:rPr>
          <w:rFonts w:ascii="宋体" w:hAnsi="Times New Roman"/>
          <w:kern w:val="0"/>
          <w:szCs w:val="20"/>
        </w:rPr>
      </w:pPr>
    </w:p>
    <w:p>
      <w:pPr>
        <w:pStyle w:val="203"/>
        <w:rPr>
          <w:vanish w:val="0"/>
        </w:rPr>
      </w:pPr>
    </w:p>
    <w:p>
      <w:pPr>
        <w:pStyle w:val="80"/>
        <w:spacing w:after="156"/>
      </w:pPr>
      <w:r>
        <w:br w:type="textWrapping"/>
      </w:r>
      <w:bookmarkStart w:id="91" w:name="_Toc199340955"/>
      <w:r>
        <w:rPr>
          <w:rFonts w:hint="eastAsia"/>
        </w:rPr>
        <w:t>（资料性）</w:t>
      </w:r>
      <w:r>
        <w:br w:type="textWrapping"/>
      </w:r>
      <w:r>
        <w:rPr>
          <w:rFonts w:hint="eastAsia"/>
        </w:rPr>
        <w:t>建筑消防设施检查和测试记录表</w:t>
      </w:r>
      <w:bookmarkEnd w:id="91"/>
    </w:p>
    <w:p>
      <w:pPr>
        <w:pStyle w:val="60"/>
        <w:ind w:firstLine="420"/>
      </w:pPr>
      <w:r>
        <w:rPr>
          <w:rFonts w:hint="eastAsia"/>
        </w:rPr>
        <w:t>建筑消防设施检查和测试记录表见表F.1～F.2</w:t>
      </w:r>
      <w:r>
        <w:rPr>
          <w:rFonts w:hint="eastAsia"/>
          <w:lang w:val="en-US" w:eastAsia="zh-CN"/>
        </w:rPr>
        <w:t>0</w:t>
      </w:r>
      <w:r>
        <w:rPr>
          <w:rFonts w:hint="eastAsia"/>
        </w:rPr>
        <w:t>。</w:t>
      </w:r>
    </w:p>
    <w:p>
      <w:pPr>
        <w:pStyle w:val="81"/>
        <w:spacing w:before="156" w:after="156"/>
      </w:pPr>
      <w:bookmarkStart w:id="92" w:name="OLE_LINK20"/>
      <w:r>
        <w:rPr>
          <w:rFonts w:hint="eastAsia" w:hAnsi="黑体" w:cs="黑体"/>
        </w:rPr>
        <w:t xml:space="preserve"> 建筑消防设施检查和测试记录表</w:t>
      </w:r>
      <w:bookmarkEnd w:id="92"/>
      <w:r>
        <w:rPr>
          <w:rFonts w:hint="eastAsia" w:hAnsi="黑体" w:cs="黑体"/>
        </w:rPr>
        <w:t>（消防供配电系统）</w:t>
      </w:r>
    </w:p>
    <w:tbl>
      <w:tblPr>
        <w:tblStyle w:val="30"/>
        <w:tblW w:w="14174" w:type="dxa"/>
        <w:tblInd w:w="8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4"/>
        <w:gridCol w:w="2012"/>
        <w:gridCol w:w="646"/>
        <w:gridCol w:w="1591"/>
        <w:gridCol w:w="3083"/>
        <w:gridCol w:w="2715"/>
        <w:gridCol w:w="2256"/>
        <w:gridCol w:w="13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74" w:hRule="atLeast"/>
        </w:trPr>
        <w:tc>
          <w:tcPr>
            <w:tcW w:w="474" w:type="dxa"/>
            <w:vMerge w:val="restart"/>
            <w:tcBorders>
              <w:top w:val="single" w:color="auto" w:sz="8" w:space="0"/>
              <w:left w:val="single" w:color="auto" w:sz="8" w:space="0"/>
              <w:bottom w:val="single" w:color="auto" w:sz="8" w:space="0"/>
              <w:right w:val="single" w:color="auto" w:sz="4" w:space="0"/>
            </w:tcBorders>
            <w:shd w:val="clear" w:color="auto" w:fill="auto"/>
            <w:noWrap/>
            <w:vAlign w:val="center"/>
          </w:tcPr>
          <w:p>
            <w:pPr>
              <w:widowControl/>
              <w:jc w:val="center"/>
              <w:rPr>
                <w:rFonts w:ascii="宋体" w:hAnsi="宋体" w:cs="黑体"/>
                <w:kern w:val="0"/>
                <w:sz w:val="18"/>
                <w:szCs w:val="18"/>
              </w:rPr>
            </w:pPr>
            <w:r>
              <w:rPr>
                <w:rFonts w:hint="eastAsia" w:ascii="宋体" w:hAnsi="宋体" w:cs="黑体"/>
                <w:kern w:val="0"/>
                <w:sz w:val="18"/>
                <w:szCs w:val="18"/>
              </w:rPr>
              <w:t>系统</w:t>
            </w:r>
          </w:p>
        </w:tc>
        <w:tc>
          <w:tcPr>
            <w:tcW w:w="2012" w:type="dxa"/>
            <w:vMerge w:val="restar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检查和测试项目</w:t>
            </w:r>
          </w:p>
        </w:tc>
        <w:tc>
          <w:tcPr>
            <w:tcW w:w="646" w:type="dxa"/>
            <w:vMerge w:val="restar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ascii="宋体" w:hAnsi="宋体" w:cs="黑体"/>
                <w:kern w:val="0"/>
                <w:sz w:val="18"/>
                <w:szCs w:val="18"/>
              </w:rPr>
            </w:pPr>
            <w:r>
              <w:rPr>
                <w:rFonts w:hint="eastAsia" w:ascii="宋体" w:hAnsi="宋体" w:cs="黑体"/>
                <w:kern w:val="0"/>
                <w:sz w:val="18"/>
                <w:szCs w:val="18"/>
              </w:rPr>
              <w:t>周期</w:t>
            </w:r>
          </w:p>
        </w:tc>
        <w:tc>
          <w:tcPr>
            <w:tcW w:w="1591" w:type="dxa"/>
            <w:vMerge w:val="restar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ascii="宋体" w:hAnsi="宋体" w:cs="黑体"/>
                <w:kern w:val="0"/>
                <w:sz w:val="18"/>
                <w:szCs w:val="18"/>
              </w:rPr>
            </w:pPr>
            <w:r>
              <w:rPr>
                <w:rFonts w:hint="eastAsia" w:ascii="宋体" w:hAnsi="宋体" w:cs="黑体"/>
                <w:kern w:val="0"/>
                <w:sz w:val="18"/>
                <w:szCs w:val="18"/>
              </w:rPr>
              <w:t>数量</w:t>
            </w:r>
          </w:p>
        </w:tc>
        <w:tc>
          <w:tcPr>
            <w:tcW w:w="3083" w:type="dxa"/>
            <w:vMerge w:val="restart"/>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检查和测试记录</w:t>
            </w:r>
          </w:p>
        </w:tc>
        <w:tc>
          <w:tcPr>
            <w:tcW w:w="4971" w:type="dxa"/>
            <w:gridSpan w:val="2"/>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黑体"/>
                <w:kern w:val="0"/>
                <w:sz w:val="18"/>
                <w:szCs w:val="18"/>
              </w:rPr>
            </w:pPr>
            <w:r>
              <w:rPr>
                <w:rFonts w:hint="eastAsia" w:ascii="宋体" w:hAnsi="宋体" w:cs="黑体"/>
                <w:kern w:val="0"/>
                <w:sz w:val="18"/>
                <w:szCs w:val="18"/>
              </w:rPr>
              <w:t>故障记录及处理</w:t>
            </w:r>
          </w:p>
        </w:tc>
        <w:tc>
          <w:tcPr>
            <w:tcW w:w="1397" w:type="dxa"/>
            <w:vMerge w:val="restart"/>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474" w:type="dxa"/>
            <w:vMerge w:val="continue"/>
            <w:tcBorders>
              <w:top w:val="single" w:color="auto" w:sz="8" w:space="0"/>
              <w:left w:val="single" w:color="auto" w:sz="8" w:space="0"/>
              <w:bottom w:val="single" w:color="auto" w:sz="8" w:space="0"/>
              <w:right w:val="single" w:color="auto" w:sz="4" w:space="0"/>
            </w:tcBorders>
            <w:shd w:val="clear" w:color="auto" w:fill="auto"/>
            <w:vAlign w:val="center"/>
          </w:tcPr>
          <w:p>
            <w:pPr>
              <w:widowControl/>
              <w:adjustRightInd/>
              <w:spacing w:line="240" w:lineRule="auto"/>
              <w:jc w:val="left"/>
              <w:rPr>
                <w:rFonts w:ascii="宋体" w:hAnsi="宋体" w:cs="黑体"/>
                <w:kern w:val="0"/>
                <w:sz w:val="18"/>
                <w:szCs w:val="18"/>
              </w:rPr>
            </w:pPr>
          </w:p>
        </w:tc>
        <w:tc>
          <w:tcPr>
            <w:tcW w:w="2012" w:type="dxa"/>
            <w:vMerge w:val="continue"/>
            <w:tcBorders>
              <w:top w:val="single" w:color="auto" w:sz="8" w:space="0"/>
              <w:left w:val="single" w:color="auto" w:sz="4" w:space="0"/>
              <w:bottom w:val="single" w:color="auto" w:sz="8" w:space="0"/>
              <w:right w:val="single" w:color="auto" w:sz="4" w:space="0"/>
            </w:tcBorders>
            <w:shd w:val="clear" w:color="auto" w:fill="auto"/>
            <w:vAlign w:val="center"/>
          </w:tcPr>
          <w:p>
            <w:pPr>
              <w:widowControl/>
              <w:adjustRightInd/>
              <w:spacing w:line="240" w:lineRule="auto"/>
              <w:jc w:val="left"/>
              <w:rPr>
                <w:rFonts w:ascii="宋体" w:hAnsi="宋体" w:cs="黑体"/>
                <w:kern w:val="0"/>
                <w:sz w:val="18"/>
                <w:szCs w:val="18"/>
              </w:rPr>
            </w:pPr>
          </w:p>
        </w:tc>
        <w:tc>
          <w:tcPr>
            <w:tcW w:w="646" w:type="dxa"/>
            <w:vMerge w:val="continue"/>
            <w:tcBorders>
              <w:top w:val="single" w:color="auto" w:sz="8" w:space="0"/>
              <w:left w:val="single" w:color="auto" w:sz="4" w:space="0"/>
              <w:bottom w:val="single" w:color="auto" w:sz="8" w:space="0"/>
              <w:right w:val="single" w:color="auto" w:sz="4" w:space="0"/>
            </w:tcBorders>
            <w:shd w:val="clear" w:color="auto" w:fill="auto"/>
            <w:vAlign w:val="center"/>
          </w:tcPr>
          <w:p>
            <w:pPr>
              <w:widowControl/>
              <w:adjustRightInd/>
              <w:spacing w:line="240" w:lineRule="auto"/>
              <w:jc w:val="left"/>
              <w:rPr>
                <w:rFonts w:ascii="宋体" w:hAnsi="宋体" w:cs="黑体"/>
                <w:kern w:val="0"/>
                <w:sz w:val="18"/>
                <w:szCs w:val="18"/>
              </w:rPr>
            </w:pPr>
          </w:p>
        </w:tc>
        <w:tc>
          <w:tcPr>
            <w:tcW w:w="1591" w:type="dxa"/>
            <w:vMerge w:val="continue"/>
            <w:tcBorders>
              <w:top w:val="single" w:color="auto" w:sz="8" w:space="0"/>
              <w:left w:val="single" w:color="auto" w:sz="4" w:space="0"/>
              <w:bottom w:val="single" w:color="auto" w:sz="8" w:space="0"/>
              <w:right w:val="single" w:color="auto" w:sz="4" w:space="0"/>
            </w:tcBorders>
            <w:shd w:val="clear" w:color="auto" w:fill="auto"/>
            <w:vAlign w:val="center"/>
          </w:tcPr>
          <w:p>
            <w:pPr>
              <w:widowControl/>
              <w:adjustRightInd/>
              <w:spacing w:line="240" w:lineRule="auto"/>
              <w:jc w:val="left"/>
              <w:rPr>
                <w:rFonts w:ascii="宋体" w:hAnsi="宋体" w:cs="黑体"/>
                <w:kern w:val="0"/>
                <w:sz w:val="18"/>
                <w:szCs w:val="18"/>
              </w:rPr>
            </w:pPr>
          </w:p>
        </w:tc>
        <w:tc>
          <w:tcPr>
            <w:tcW w:w="3083" w:type="dxa"/>
            <w:vMerge w:val="continue"/>
            <w:tcBorders>
              <w:top w:val="single" w:color="auto" w:sz="8" w:space="0"/>
              <w:left w:val="single" w:color="auto" w:sz="4" w:space="0"/>
              <w:bottom w:val="single" w:color="auto" w:sz="8" w:space="0"/>
              <w:right w:val="single" w:color="auto" w:sz="4" w:space="0"/>
            </w:tcBorders>
            <w:shd w:val="clear" w:color="auto" w:fill="auto"/>
            <w:vAlign w:val="center"/>
          </w:tcPr>
          <w:p>
            <w:pPr>
              <w:widowControl/>
              <w:adjustRightInd/>
              <w:spacing w:line="240" w:lineRule="auto"/>
              <w:jc w:val="left"/>
              <w:rPr>
                <w:rFonts w:ascii="宋体" w:hAnsi="宋体" w:cs="黑体"/>
                <w:kern w:val="0"/>
                <w:sz w:val="18"/>
                <w:szCs w:val="18"/>
              </w:rPr>
            </w:pPr>
          </w:p>
        </w:tc>
        <w:tc>
          <w:tcPr>
            <w:tcW w:w="2715" w:type="dxa"/>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ascii="宋体" w:hAnsi="宋体" w:cs="黑体"/>
                <w:kern w:val="0"/>
                <w:sz w:val="18"/>
                <w:szCs w:val="18"/>
              </w:rPr>
            </w:pPr>
            <w:r>
              <w:rPr>
                <w:rFonts w:hint="eastAsia" w:ascii="宋体" w:hAnsi="宋体" w:cs="黑体"/>
                <w:kern w:val="0"/>
                <w:sz w:val="18"/>
                <w:szCs w:val="18"/>
              </w:rPr>
              <w:t>故障描述</w:t>
            </w:r>
          </w:p>
        </w:tc>
        <w:tc>
          <w:tcPr>
            <w:tcW w:w="2256" w:type="dxa"/>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ascii="宋体" w:hAnsi="宋体" w:cs="黑体"/>
                <w:kern w:val="0"/>
                <w:sz w:val="18"/>
                <w:szCs w:val="18"/>
              </w:rPr>
            </w:pPr>
            <w:r>
              <w:rPr>
                <w:rFonts w:hint="eastAsia" w:ascii="宋体" w:hAnsi="宋体" w:cs="黑体"/>
                <w:kern w:val="0"/>
                <w:sz w:val="18"/>
                <w:szCs w:val="18"/>
              </w:rPr>
              <w:t>事故处理情况</w:t>
            </w:r>
          </w:p>
        </w:tc>
        <w:tc>
          <w:tcPr>
            <w:tcW w:w="1397" w:type="dxa"/>
            <w:vMerge w:val="continue"/>
            <w:tcBorders>
              <w:top w:val="single" w:color="auto" w:sz="8" w:space="0"/>
              <w:left w:val="single" w:color="auto" w:sz="4" w:space="0"/>
              <w:bottom w:val="single" w:color="auto" w:sz="8" w:space="0"/>
              <w:right w:val="single" w:color="auto" w:sz="8" w:space="0"/>
            </w:tcBorders>
            <w:shd w:val="clear" w:color="auto" w:fill="auto"/>
            <w:vAlign w:val="center"/>
          </w:tcPr>
          <w:p>
            <w:pPr>
              <w:widowControl/>
              <w:adjustRightInd/>
              <w:spacing w:line="240" w:lineRule="auto"/>
              <w:jc w:val="left"/>
              <w:rPr>
                <w:rFonts w:ascii="宋体" w:hAnsi="宋体" w:cs="黑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4" w:type="dxa"/>
            <w:vMerge w:val="restart"/>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cs="黑体"/>
                <w:kern w:val="0"/>
                <w:sz w:val="18"/>
                <w:szCs w:val="18"/>
              </w:rPr>
            </w:pPr>
            <w:r>
              <w:rPr>
                <w:rFonts w:hint="eastAsia" w:ascii="宋体" w:hAnsi="宋体" w:cs="黑体"/>
                <w:bCs/>
                <w:kern w:val="0"/>
                <w:sz w:val="18"/>
                <w:szCs w:val="18"/>
              </w:rPr>
              <w:t>消防供配电系统</w:t>
            </w:r>
          </w:p>
        </w:tc>
        <w:tc>
          <w:tcPr>
            <w:tcW w:w="13700" w:type="dxa"/>
            <w:gridSpan w:val="7"/>
            <w:tcBorders>
              <w:top w:val="single" w:color="auto" w:sz="8" w:space="0"/>
              <w:left w:val="single" w:color="auto" w:sz="4" w:space="0"/>
              <w:bottom w:val="single" w:color="auto" w:sz="4" w:space="0"/>
              <w:right w:val="single" w:color="auto" w:sz="8" w:space="0"/>
            </w:tcBorders>
            <w:shd w:val="clear" w:color="auto" w:fill="auto"/>
            <w:vAlign w:val="center"/>
          </w:tcPr>
          <w:p>
            <w:pPr>
              <w:widowControl/>
              <w:rPr>
                <w:rFonts w:ascii="宋体" w:hAnsi="宋体" w:cs="黑体"/>
                <w:kern w:val="0"/>
                <w:sz w:val="18"/>
                <w:szCs w:val="18"/>
              </w:rPr>
            </w:pPr>
            <w:r>
              <w:rPr>
                <w:rFonts w:hint="eastAsia" w:ascii="宋体" w:hAnsi="宋体" w:cs="黑体"/>
                <w:kern w:val="0"/>
                <w:sz w:val="18"/>
                <w:szCs w:val="18"/>
              </w:rPr>
              <w:t>1. 消防配电柜（箱）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pPr>
              <w:widowControl/>
              <w:adjustRightInd/>
              <w:spacing w:line="240" w:lineRule="auto"/>
              <w:jc w:val="left"/>
              <w:rPr>
                <w:rFonts w:ascii="宋体" w:hAnsi="宋体" w:cs="黑体"/>
                <w:kern w:val="0"/>
                <w:sz w:val="18"/>
                <w:szCs w:val="18"/>
              </w:rPr>
            </w:pPr>
          </w:p>
        </w:tc>
        <w:tc>
          <w:tcPr>
            <w:tcW w:w="20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黑体"/>
                <w:kern w:val="0"/>
                <w:sz w:val="18"/>
                <w:szCs w:val="18"/>
              </w:rPr>
            </w:pPr>
            <w:r>
              <w:rPr>
                <w:rFonts w:hint="eastAsia" w:ascii="宋体" w:hAnsi="宋体" w:cs="黑体"/>
                <w:kern w:val="0"/>
                <w:sz w:val="18"/>
                <w:szCs w:val="18"/>
              </w:rPr>
              <w:t>a.外观、标识</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3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黑体"/>
                <w:kern w:val="0"/>
                <w:sz w:val="18"/>
                <w:szCs w:val="18"/>
              </w:rPr>
            </w:pP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黑体"/>
                <w:kern w:val="0"/>
                <w:sz w:val="18"/>
                <w:szCs w:val="18"/>
              </w:rPr>
            </w:pP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黑体"/>
                <w:kern w:val="0"/>
                <w:sz w:val="18"/>
                <w:szCs w:val="18"/>
              </w:rPr>
            </w:pPr>
          </w:p>
        </w:tc>
        <w:tc>
          <w:tcPr>
            <w:tcW w:w="1397" w:type="dxa"/>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pPr>
              <w:widowControl/>
              <w:adjustRightInd/>
              <w:spacing w:line="240" w:lineRule="auto"/>
              <w:jc w:val="left"/>
              <w:rPr>
                <w:rFonts w:ascii="宋体" w:hAnsi="宋体" w:cs="黑体"/>
                <w:kern w:val="0"/>
                <w:sz w:val="18"/>
                <w:szCs w:val="18"/>
              </w:rPr>
            </w:pPr>
          </w:p>
        </w:tc>
        <w:tc>
          <w:tcPr>
            <w:tcW w:w="20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黑体"/>
                <w:kern w:val="0"/>
                <w:sz w:val="18"/>
                <w:szCs w:val="18"/>
              </w:rPr>
            </w:pPr>
            <w:r>
              <w:rPr>
                <w:rFonts w:hint="eastAsia" w:ascii="宋体" w:hAnsi="宋体" w:cs="黑体"/>
                <w:kern w:val="0"/>
                <w:sz w:val="18"/>
                <w:szCs w:val="18"/>
              </w:rPr>
              <w:t>b.</w:t>
            </w:r>
            <w:r>
              <w:rPr>
                <w:rFonts w:hint="eastAsia" w:ascii="宋体" w:hAnsi="宋体"/>
                <w:kern w:val="28"/>
                <w:sz w:val="18"/>
                <w:szCs w:val="18"/>
              </w:rPr>
              <w:t>操作开关、控制按钮</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3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黑体"/>
                <w:kern w:val="0"/>
                <w:sz w:val="18"/>
                <w:szCs w:val="18"/>
              </w:rPr>
            </w:pP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黑体"/>
                <w:kern w:val="0"/>
                <w:sz w:val="18"/>
                <w:szCs w:val="18"/>
              </w:rPr>
            </w:pP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黑体"/>
                <w:kern w:val="0"/>
                <w:sz w:val="18"/>
                <w:szCs w:val="18"/>
              </w:rPr>
            </w:pPr>
          </w:p>
        </w:tc>
        <w:tc>
          <w:tcPr>
            <w:tcW w:w="1397" w:type="dxa"/>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dxa"/>
            <w:vMerge w:val="continue"/>
            <w:tcBorders>
              <w:top w:val="single" w:color="auto" w:sz="8" w:space="0"/>
              <w:left w:val="single" w:color="auto" w:sz="8" w:space="0"/>
              <w:bottom w:val="single" w:color="auto" w:sz="8" w:space="0"/>
              <w:right w:val="single" w:color="auto" w:sz="4" w:space="0"/>
            </w:tcBorders>
            <w:shd w:val="clear" w:color="auto" w:fill="auto"/>
            <w:vAlign w:val="center"/>
          </w:tcPr>
          <w:p>
            <w:pPr>
              <w:widowControl/>
              <w:adjustRightInd/>
              <w:spacing w:line="240" w:lineRule="auto"/>
              <w:jc w:val="left"/>
              <w:rPr>
                <w:rFonts w:ascii="宋体" w:hAnsi="宋体" w:cs="黑体"/>
                <w:kern w:val="0"/>
                <w:sz w:val="18"/>
                <w:szCs w:val="18"/>
              </w:rPr>
            </w:pPr>
          </w:p>
        </w:tc>
        <w:tc>
          <w:tcPr>
            <w:tcW w:w="2012" w:type="dxa"/>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left"/>
              <w:rPr>
                <w:rFonts w:ascii="宋体" w:hAnsi="宋体" w:cs="黑体"/>
                <w:kern w:val="0"/>
                <w:sz w:val="18"/>
                <w:szCs w:val="18"/>
              </w:rPr>
            </w:pPr>
            <w:r>
              <w:rPr>
                <w:rFonts w:hint="eastAsia" w:ascii="宋体" w:hAnsi="宋体" w:cs="黑体"/>
                <w:kern w:val="0"/>
                <w:sz w:val="18"/>
                <w:szCs w:val="18"/>
              </w:rPr>
              <w:t>c.手动、自动状态下测试</w:t>
            </w:r>
            <w:r>
              <w:rPr>
                <w:rFonts w:hint="eastAsia" w:ascii="宋体" w:hAnsi="宋体"/>
                <w:kern w:val="28"/>
                <w:sz w:val="18"/>
                <w:szCs w:val="18"/>
              </w:rPr>
              <w:t>消防设备双电源切换功能</w:t>
            </w:r>
          </w:p>
        </w:tc>
        <w:tc>
          <w:tcPr>
            <w:tcW w:w="646" w:type="dxa"/>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1591" w:type="dxa"/>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3083" w:type="dxa"/>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ascii="宋体" w:hAnsi="宋体" w:cs="黑体"/>
                <w:kern w:val="0"/>
                <w:sz w:val="18"/>
                <w:szCs w:val="18"/>
              </w:rPr>
            </w:pPr>
          </w:p>
        </w:tc>
        <w:tc>
          <w:tcPr>
            <w:tcW w:w="2715" w:type="dxa"/>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ascii="宋体" w:hAnsi="宋体" w:cs="黑体"/>
                <w:kern w:val="0"/>
                <w:sz w:val="18"/>
                <w:szCs w:val="18"/>
              </w:rPr>
            </w:pPr>
          </w:p>
        </w:tc>
        <w:tc>
          <w:tcPr>
            <w:tcW w:w="2256" w:type="dxa"/>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ascii="宋体" w:hAnsi="宋体" w:cs="黑体"/>
                <w:kern w:val="0"/>
                <w:sz w:val="18"/>
                <w:szCs w:val="18"/>
              </w:rPr>
            </w:pPr>
          </w:p>
        </w:tc>
        <w:tc>
          <w:tcPr>
            <w:tcW w:w="1397" w:type="dxa"/>
            <w:tcBorders>
              <w:top w:val="single" w:color="auto" w:sz="4" w:space="0"/>
              <w:left w:val="single" w:color="auto" w:sz="4" w:space="0"/>
              <w:bottom w:val="single" w:color="auto" w:sz="8" w:space="0"/>
              <w:right w:val="single" w:color="auto" w:sz="8" w:space="0"/>
            </w:tcBorders>
            <w:shd w:val="clear" w:color="auto" w:fill="auto"/>
            <w:noWrap/>
            <w:vAlign w:val="center"/>
          </w:tcPr>
          <w:p>
            <w:pPr>
              <w:widowControl/>
              <w:jc w:val="center"/>
              <w:rPr>
                <w:rFonts w:ascii="宋体" w:hAnsi="宋体" w:cs="宋体"/>
                <w:kern w:val="0"/>
                <w:sz w:val="18"/>
                <w:szCs w:val="18"/>
              </w:rPr>
            </w:pPr>
          </w:p>
        </w:tc>
      </w:tr>
    </w:tbl>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jc w:val="center"/>
      </w:pPr>
      <w:r>
        <w:rPr>
          <w:rFonts w:hint="eastAsia" w:ascii="黑体" w:hAnsi="黑体" w:eastAsia="黑体"/>
        </w:rPr>
        <w:t>表F.</w:t>
      </w:r>
      <w:r>
        <w:rPr>
          <w:rFonts w:ascii="黑体" w:hAnsi="黑体" w:eastAsia="黑体"/>
        </w:rPr>
        <w:t>1</w:t>
      </w:r>
      <w:r>
        <w:t>(</w:t>
      </w:r>
      <w:r>
        <w:rPr>
          <w:rFonts w:hint="eastAsia"/>
        </w:rPr>
        <w:t>续)</w:t>
      </w:r>
    </w:p>
    <w:tbl>
      <w:tblPr>
        <w:tblStyle w:val="30"/>
        <w:tblW w:w="14174" w:type="dxa"/>
        <w:tblInd w:w="8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4"/>
        <w:gridCol w:w="2012"/>
        <w:gridCol w:w="646"/>
        <w:gridCol w:w="781"/>
        <w:gridCol w:w="3893"/>
        <w:gridCol w:w="2485"/>
        <w:gridCol w:w="230"/>
        <w:gridCol w:w="2256"/>
        <w:gridCol w:w="13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474" w:type="dxa"/>
            <w:vMerge w:val="restart"/>
            <w:tcBorders>
              <w:top w:val="single" w:color="auto" w:sz="8" w:space="0"/>
              <w:left w:val="single" w:color="auto" w:sz="8" w:space="0"/>
              <w:bottom w:val="single" w:color="auto" w:sz="4" w:space="0"/>
              <w:right w:val="single" w:color="auto" w:sz="4" w:space="0"/>
            </w:tcBorders>
            <w:noWrap/>
            <w:vAlign w:val="center"/>
          </w:tcPr>
          <w:p>
            <w:pPr>
              <w:widowControl/>
              <w:jc w:val="left"/>
              <w:rPr>
                <w:rFonts w:ascii="宋体" w:hAnsi="宋体" w:cs="黑体"/>
                <w:bCs/>
                <w:kern w:val="0"/>
                <w:sz w:val="18"/>
                <w:szCs w:val="18"/>
              </w:rPr>
            </w:pPr>
            <w:r>
              <w:rPr>
                <w:rFonts w:hint="eastAsia" w:ascii="宋体" w:hAnsi="宋体" w:cs="黑体"/>
                <w:kern w:val="0"/>
                <w:sz w:val="18"/>
                <w:szCs w:val="18"/>
              </w:rPr>
              <w:t>系统</w:t>
            </w:r>
          </w:p>
        </w:tc>
        <w:tc>
          <w:tcPr>
            <w:tcW w:w="2012" w:type="dxa"/>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检查和测试项目</w:t>
            </w:r>
          </w:p>
        </w:tc>
        <w:tc>
          <w:tcPr>
            <w:tcW w:w="646" w:type="dxa"/>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周期</w:t>
            </w:r>
          </w:p>
        </w:tc>
        <w:tc>
          <w:tcPr>
            <w:tcW w:w="781" w:type="dxa"/>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数量</w:t>
            </w:r>
          </w:p>
        </w:tc>
        <w:tc>
          <w:tcPr>
            <w:tcW w:w="3893" w:type="dxa"/>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检查和测试记录</w:t>
            </w:r>
          </w:p>
        </w:tc>
        <w:tc>
          <w:tcPr>
            <w:tcW w:w="4971" w:type="dxa"/>
            <w:gridSpan w:val="3"/>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故障记录及处理</w:t>
            </w:r>
          </w:p>
        </w:tc>
        <w:tc>
          <w:tcPr>
            <w:tcW w:w="1397" w:type="dxa"/>
            <w:vMerge w:val="restart"/>
            <w:tcBorders>
              <w:top w:val="single" w:color="auto" w:sz="8" w:space="0"/>
              <w:left w:val="single" w:color="auto" w:sz="4" w:space="0"/>
              <w:bottom w:val="single" w:color="auto" w:sz="4" w:space="0"/>
              <w:right w:val="single" w:color="auto" w:sz="8"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474" w:type="dxa"/>
            <w:vMerge w:val="continue"/>
            <w:tcBorders>
              <w:top w:val="single" w:color="auto" w:sz="4" w:space="0"/>
              <w:left w:val="single" w:color="auto" w:sz="8" w:space="0"/>
              <w:bottom w:val="single" w:color="auto" w:sz="8" w:space="0"/>
              <w:right w:val="single" w:color="auto" w:sz="4" w:space="0"/>
            </w:tcBorders>
            <w:noWrap/>
            <w:vAlign w:val="center"/>
          </w:tcPr>
          <w:p>
            <w:pPr>
              <w:widowControl/>
              <w:jc w:val="left"/>
              <w:rPr>
                <w:rFonts w:ascii="宋体" w:hAnsi="宋体" w:cs="黑体"/>
                <w:kern w:val="0"/>
                <w:sz w:val="18"/>
                <w:szCs w:val="18"/>
              </w:rPr>
            </w:pPr>
          </w:p>
        </w:tc>
        <w:tc>
          <w:tcPr>
            <w:tcW w:w="2012" w:type="dxa"/>
            <w:vMerge w:val="continue"/>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p>
        </w:tc>
        <w:tc>
          <w:tcPr>
            <w:tcW w:w="646" w:type="dxa"/>
            <w:vMerge w:val="continue"/>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p>
        </w:tc>
        <w:tc>
          <w:tcPr>
            <w:tcW w:w="781" w:type="dxa"/>
            <w:vMerge w:val="continue"/>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p>
        </w:tc>
        <w:tc>
          <w:tcPr>
            <w:tcW w:w="3893" w:type="dxa"/>
            <w:vMerge w:val="continue"/>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p>
        </w:tc>
        <w:tc>
          <w:tcPr>
            <w:tcW w:w="2485"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故障描述</w:t>
            </w:r>
          </w:p>
        </w:tc>
        <w:tc>
          <w:tcPr>
            <w:tcW w:w="2486" w:type="dxa"/>
            <w:gridSpan w:val="2"/>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事故处理情况</w:t>
            </w:r>
          </w:p>
        </w:tc>
        <w:tc>
          <w:tcPr>
            <w:tcW w:w="1397" w:type="dxa"/>
            <w:vMerge w:val="continue"/>
            <w:tcBorders>
              <w:top w:val="single" w:color="auto" w:sz="4" w:space="0"/>
              <w:left w:val="single" w:color="auto" w:sz="4" w:space="0"/>
              <w:bottom w:val="single" w:color="auto" w:sz="8" w:space="0"/>
              <w:right w:val="single" w:color="auto" w:sz="8" w:space="0"/>
            </w:tcBorders>
            <w:vAlign w:val="center"/>
          </w:tcPr>
          <w:p>
            <w:pPr>
              <w:widowControl/>
              <w:jc w:val="center"/>
              <w:rPr>
                <w:rFonts w:ascii="宋体" w:hAnsi="宋体" w:cs="黑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4" w:type="dxa"/>
            <w:vMerge w:val="restart"/>
            <w:tcBorders>
              <w:top w:val="single" w:color="auto" w:sz="8" w:space="0"/>
              <w:left w:val="single" w:color="auto" w:sz="8"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bCs/>
                <w:kern w:val="0"/>
                <w:sz w:val="18"/>
                <w:szCs w:val="18"/>
              </w:rPr>
              <w:t>消防供配电系统</w:t>
            </w:r>
          </w:p>
          <w:p>
            <w:pPr>
              <w:widowControl/>
              <w:jc w:val="left"/>
              <w:rPr>
                <w:rFonts w:ascii="宋体" w:hAnsi="宋体" w:cs="黑体"/>
                <w:kern w:val="0"/>
                <w:sz w:val="18"/>
                <w:szCs w:val="18"/>
              </w:rPr>
            </w:pPr>
          </w:p>
        </w:tc>
        <w:tc>
          <w:tcPr>
            <w:tcW w:w="13700" w:type="dxa"/>
            <w:gridSpan w:val="8"/>
            <w:tcBorders>
              <w:top w:val="single" w:color="auto" w:sz="8" w:space="0"/>
              <w:left w:val="single" w:color="auto" w:sz="4" w:space="0"/>
              <w:bottom w:val="single" w:color="auto" w:sz="4" w:space="0"/>
              <w:right w:val="single" w:color="auto" w:sz="8"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2. 自备发电机房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201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a.手动、自动启动功能</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38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p>
        </w:tc>
        <w:tc>
          <w:tcPr>
            <w:tcW w:w="271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p>
        </w:tc>
        <w:tc>
          <w:tcPr>
            <w:tcW w:w="22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p>
        </w:tc>
        <w:tc>
          <w:tcPr>
            <w:tcW w:w="1397"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201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b.</w:t>
            </w:r>
            <w:r>
              <w:rPr>
                <w:rFonts w:hint="eastAsia" w:ascii="宋体" w:hAnsi="宋体" w:cs="黑体"/>
                <w:sz w:val="18"/>
                <w:szCs w:val="18"/>
              </w:rPr>
              <w:t>蓄</w:t>
            </w:r>
            <w:r>
              <w:rPr>
                <w:rFonts w:hint="eastAsia" w:ascii="宋体" w:hAnsi="宋体" w:cs="黑体"/>
                <w:kern w:val="0"/>
                <w:sz w:val="18"/>
                <w:szCs w:val="18"/>
              </w:rPr>
              <w:t>电池组充、放电功能</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38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p>
        </w:tc>
        <w:tc>
          <w:tcPr>
            <w:tcW w:w="271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p>
        </w:tc>
        <w:tc>
          <w:tcPr>
            <w:tcW w:w="22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p>
        </w:tc>
        <w:tc>
          <w:tcPr>
            <w:tcW w:w="1397"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201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c.机房通风设施运行功能</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38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p>
        </w:tc>
        <w:tc>
          <w:tcPr>
            <w:tcW w:w="271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p>
        </w:tc>
        <w:tc>
          <w:tcPr>
            <w:tcW w:w="22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p>
        </w:tc>
        <w:tc>
          <w:tcPr>
            <w:tcW w:w="1397"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201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d.储油设施储油量</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38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 xml:space="preserve"> </w:t>
            </w:r>
          </w:p>
        </w:tc>
        <w:tc>
          <w:tcPr>
            <w:tcW w:w="271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p>
        </w:tc>
        <w:tc>
          <w:tcPr>
            <w:tcW w:w="22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p>
        </w:tc>
        <w:tc>
          <w:tcPr>
            <w:tcW w:w="1397"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13700" w:type="dxa"/>
            <w:gridSpan w:val="8"/>
            <w:tcBorders>
              <w:top w:val="single" w:color="auto" w:sz="4" w:space="0"/>
              <w:left w:val="single" w:color="auto" w:sz="4" w:space="0"/>
              <w:bottom w:val="single" w:color="auto" w:sz="4" w:space="0"/>
              <w:right w:val="single" w:color="auto" w:sz="8" w:space="0"/>
            </w:tcBorders>
            <w:vAlign w:val="center"/>
          </w:tcPr>
          <w:p>
            <w:pPr>
              <w:topLinePunct/>
              <w:rPr>
                <w:rFonts w:ascii="宋体" w:hAnsi="宋体" w:cs="黑体"/>
                <w:kern w:val="0"/>
                <w:sz w:val="18"/>
                <w:szCs w:val="18"/>
              </w:rPr>
            </w:pPr>
            <w:r>
              <w:rPr>
                <w:rFonts w:hint="eastAsia" w:ascii="宋体" w:hAnsi="宋体" w:cs="黑体"/>
                <w:kern w:val="0"/>
                <w:sz w:val="18"/>
                <w:szCs w:val="18"/>
              </w:rPr>
              <w:t>3. EPS应急电源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201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黑体"/>
                <w:kern w:val="0"/>
                <w:sz w:val="18"/>
                <w:szCs w:val="18"/>
              </w:rPr>
            </w:pPr>
            <w:r>
              <w:rPr>
                <w:rFonts w:hint="eastAsia" w:ascii="宋体" w:hAnsi="宋体" w:cs="黑体"/>
                <w:kern w:val="0"/>
                <w:sz w:val="18"/>
                <w:szCs w:val="18"/>
              </w:rPr>
              <w:t>a.手动、自动切换功能</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每季</w:t>
            </w:r>
          </w:p>
        </w:tc>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38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p>
        </w:tc>
        <w:tc>
          <w:tcPr>
            <w:tcW w:w="271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p>
        </w:tc>
        <w:tc>
          <w:tcPr>
            <w:tcW w:w="22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p>
        </w:tc>
        <w:tc>
          <w:tcPr>
            <w:tcW w:w="1397"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74" w:type="dxa"/>
            <w:vMerge w:val="continue"/>
            <w:tcBorders>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201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黑体"/>
                <w:kern w:val="0"/>
                <w:sz w:val="18"/>
                <w:szCs w:val="18"/>
              </w:rPr>
            </w:pPr>
            <w:r>
              <w:rPr>
                <w:rFonts w:hint="eastAsia" w:ascii="宋体" w:hAnsi="宋体" w:cs="黑体"/>
                <w:kern w:val="0"/>
                <w:sz w:val="18"/>
                <w:szCs w:val="18"/>
              </w:rPr>
              <w:t>b.充、放电功能</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每季</w:t>
            </w:r>
          </w:p>
        </w:tc>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38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p>
        </w:tc>
        <w:tc>
          <w:tcPr>
            <w:tcW w:w="271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p>
        </w:tc>
        <w:tc>
          <w:tcPr>
            <w:tcW w:w="22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p>
        </w:tc>
        <w:tc>
          <w:tcPr>
            <w:tcW w:w="1397"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4174" w:type="dxa"/>
            <w:gridSpan w:val="9"/>
            <w:tcBorders>
              <w:top w:val="single" w:color="auto" w:sz="4" w:space="0"/>
              <w:left w:val="single" w:color="auto" w:sz="8" w:space="0"/>
              <w:bottom w:val="single" w:color="auto" w:sz="8" w:space="0"/>
              <w:right w:val="single" w:color="auto" w:sz="8" w:space="0"/>
            </w:tcBorders>
            <w:vAlign w:val="center"/>
          </w:tcPr>
          <w:p>
            <w:pPr>
              <w:widowControl/>
              <w:rPr>
                <w:rFonts w:ascii="宋体" w:hAnsi="宋体" w:cs="黑体"/>
                <w:kern w:val="0"/>
                <w:sz w:val="18"/>
                <w:szCs w:val="18"/>
              </w:rPr>
            </w:pPr>
            <w:r>
              <w:rPr>
                <w:rFonts w:hint="eastAsia" w:ascii="宋体" w:hAnsi="宋体" w:cs="黑体"/>
                <w:kern w:val="0"/>
                <w:sz w:val="18"/>
                <w:szCs w:val="18"/>
              </w:rPr>
              <w:t xml:space="preserve">技术负责人（签名）：                           年    月    日             项目负责人（签名）：                   年    月    日                          </w:t>
            </w:r>
          </w:p>
          <w:p>
            <w:pPr>
              <w:widowControl/>
              <w:adjustRightInd/>
              <w:spacing w:line="240" w:lineRule="auto"/>
              <w:jc w:val="left"/>
              <w:rPr>
                <w:rFonts w:ascii="宋体" w:hAnsi="宋体" w:cs="黑体"/>
                <w:kern w:val="0"/>
                <w:sz w:val="18"/>
                <w:szCs w:val="18"/>
              </w:rPr>
            </w:pPr>
            <w:r>
              <w:rPr>
                <w:rFonts w:hint="eastAsia" w:ascii="宋体" w:hAnsi="宋体" w:cs="黑体"/>
                <w:kern w:val="0"/>
                <w:sz w:val="18"/>
                <w:szCs w:val="18"/>
              </w:rPr>
              <w:t xml:space="preserve">操作人员（签名）：                             年    月    日     单位消防安全管理人（签名）：                   年    月    日  </w:t>
            </w:r>
          </w:p>
        </w:tc>
      </w:tr>
    </w:tbl>
    <w:p>
      <w:pPr>
        <w:pStyle w:val="60"/>
        <w:ind w:firstLine="420"/>
      </w:pPr>
    </w:p>
    <w:p>
      <w:pPr>
        <w:pStyle w:val="60"/>
        <w:ind w:firstLine="420"/>
      </w:pPr>
    </w:p>
    <w:p>
      <w:pPr>
        <w:pStyle w:val="60"/>
        <w:ind w:firstLine="420"/>
      </w:pPr>
    </w:p>
    <w:p>
      <w:pPr>
        <w:pStyle w:val="60"/>
        <w:ind w:firstLine="420"/>
      </w:pPr>
    </w:p>
    <w:p>
      <w:pPr>
        <w:pStyle w:val="60"/>
        <w:ind w:firstLine="420"/>
      </w:pPr>
    </w:p>
    <w:p>
      <w:pPr>
        <w:pStyle w:val="81"/>
        <w:spacing w:before="156" w:after="156"/>
      </w:pPr>
      <w:r>
        <w:rPr>
          <w:rFonts w:hint="eastAsia" w:hAnsi="黑体" w:cs="黑体"/>
          <w:bCs/>
        </w:rPr>
        <w:t xml:space="preserve"> 建筑消防设施</w:t>
      </w:r>
      <w:r>
        <w:rPr>
          <w:rFonts w:hint="eastAsia" w:hAnsi="黑体" w:cs="黑体"/>
        </w:rPr>
        <w:t>检查和测试</w:t>
      </w:r>
      <w:r>
        <w:rPr>
          <w:rFonts w:hint="eastAsia" w:hAnsi="黑体" w:cs="黑体"/>
          <w:bCs/>
        </w:rPr>
        <w:t>记录表（火灾自动报警系统）</w:t>
      </w:r>
    </w:p>
    <w:tbl>
      <w:tblPr>
        <w:tblStyle w:val="30"/>
        <w:tblW w:w="14175" w:type="dxa"/>
        <w:tblInd w:w="8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981"/>
        <w:gridCol w:w="31"/>
        <w:gridCol w:w="646"/>
        <w:gridCol w:w="32"/>
        <w:gridCol w:w="749"/>
        <w:gridCol w:w="3893"/>
        <w:gridCol w:w="2445"/>
        <w:gridCol w:w="40"/>
        <w:gridCol w:w="2486"/>
        <w:gridCol w:w="12"/>
        <w:gridCol w:w="13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474" w:type="dxa"/>
            <w:vMerge w:val="restart"/>
            <w:tcBorders>
              <w:top w:val="single" w:color="auto" w:sz="8" w:space="0"/>
              <w:left w:val="single" w:color="auto" w:sz="8" w:space="0"/>
              <w:right w:val="single" w:color="auto" w:sz="4" w:space="0"/>
            </w:tcBorders>
            <w:noWrap/>
            <w:vAlign w:val="center"/>
          </w:tcPr>
          <w:p>
            <w:pPr>
              <w:widowControl/>
              <w:jc w:val="left"/>
              <w:rPr>
                <w:rFonts w:ascii="宋体" w:hAnsi="宋体" w:cs="黑体"/>
                <w:bCs/>
                <w:kern w:val="0"/>
                <w:sz w:val="18"/>
                <w:szCs w:val="18"/>
              </w:rPr>
            </w:pPr>
            <w:r>
              <w:rPr>
                <w:rFonts w:hint="eastAsia" w:ascii="宋体" w:hAnsi="宋体" w:cs="黑体"/>
                <w:kern w:val="0"/>
                <w:sz w:val="18"/>
                <w:szCs w:val="18"/>
              </w:rPr>
              <w:t>系统</w:t>
            </w:r>
          </w:p>
        </w:tc>
        <w:tc>
          <w:tcPr>
            <w:tcW w:w="2012" w:type="dxa"/>
            <w:gridSpan w:val="2"/>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检查和测试项目</w:t>
            </w:r>
          </w:p>
        </w:tc>
        <w:tc>
          <w:tcPr>
            <w:tcW w:w="646" w:type="dxa"/>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周期</w:t>
            </w:r>
          </w:p>
        </w:tc>
        <w:tc>
          <w:tcPr>
            <w:tcW w:w="781" w:type="dxa"/>
            <w:gridSpan w:val="2"/>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数量</w:t>
            </w:r>
          </w:p>
        </w:tc>
        <w:tc>
          <w:tcPr>
            <w:tcW w:w="3893" w:type="dxa"/>
            <w:vMerge w:val="restart"/>
            <w:tcBorders>
              <w:top w:val="single" w:color="auto" w:sz="8" w:space="0"/>
              <w:left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检查和测试记录</w:t>
            </w:r>
          </w:p>
        </w:tc>
        <w:tc>
          <w:tcPr>
            <w:tcW w:w="4971" w:type="dxa"/>
            <w:gridSpan w:val="3"/>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故障记录及处理</w:t>
            </w:r>
          </w:p>
        </w:tc>
        <w:tc>
          <w:tcPr>
            <w:tcW w:w="1398" w:type="dxa"/>
            <w:gridSpan w:val="2"/>
            <w:vMerge w:val="restart"/>
            <w:tcBorders>
              <w:top w:val="single" w:color="auto" w:sz="8" w:space="0"/>
              <w:left w:val="single" w:color="auto" w:sz="4" w:space="0"/>
              <w:bottom w:val="single" w:color="auto" w:sz="4" w:space="0"/>
              <w:right w:val="single" w:color="auto" w:sz="8"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474" w:type="dxa"/>
            <w:vMerge w:val="continue"/>
            <w:tcBorders>
              <w:left w:val="single" w:color="auto" w:sz="8" w:space="0"/>
              <w:bottom w:val="single" w:color="auto" w:sz="8" w:space="0"/>
              <w:right w:val="single" w:color="auto" w:sz="4" w:space="0"/>
            </w:tcBorders>
            <w:noWrap/>
            <w:vAlign w:val="center"/>
          </w:tcPr>
          <w:p>
            <w:pPr>
              <w:widowControl/>
              <w:jc w:val="left"/>
              <w:rPr>
                <w:rFonts w:ascii="宋体" w:hAnsi="宋体" w:cs="黑体"/>
                <w:kern w:val="0"/>
                <w:sz w:val="18"/>
                <w:szCs w:val="18"/>
              </w:rPr>
            </w:pPr>
          </w:p>
        </w:tc>
        <w:tc>
          <w:tcPr>
            <w:tcW w:w="2012" w:type="dxa"/>
            <w:gridSpan w:val="2"/>
            <w:vMerge w:val="continue"/>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p>
        </w:tc>
        <w:tc>
          <w:tcPr>
            <w:tcW w:w="646" w:type="dxa"/>
            <w:vMerge w:val="continue"/>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p>
        </w:tc>
        <w:tc>
          <w:tcPr>
            <w:tcW w:w="781" w:type="dxa"/>
            <w:gridSpan w:val="2"/>
            <w:vMerge w:val="continue"/>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p>
        </w:tc>
        <w:tc>
          <w:tcPr>
            <w:tcW w:w="3893" w:type="dxa"/>
            <w:vMerge w:val="continue"/>
            <w:tcBorders>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p>
        </w:tc>
        <w:tc>
          <w:tcPr>
            <w:tcW w:w="2485" w:type="dxa"/>
            <w:gridSpan w:val="2"/>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故障描述</w:t>
            </w:r>
          </w:p>
        </w:tc>
        <w:tc>
          <w:tcPr>
            <w:tcW w:w="2486"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事故处理情况</w:t>
            </w:r>
          </w:p>
        </w:tc>
        <w:tc>
          <w:tcPr>
            <w:tcW w:w="1398" w:type="dxa"/>
            <w:gridSpan w:val="2"/>
            <w:vMerge w:val="continue"/>
            <w:tcBorders>
              <w:top w:val="single" w:color="auto" w:sz="4" w:space="0"/>
              <w:left w:val="single" w:color="auto" w:sz="4" w:space="0"/>
              <w:bottom w:val="single" w:color="auto" w:sz="8" w:space="0"/>
              <w:right w:val="single" w:color="auto" w:sz="8" w:space="0"/>
            </w:tcBorders>
            <w:vAlign w:val="center"/>
          </w:tcPr>
          <w:p>
            <w:pPr>
              <w:widowControl/>
              <w:jc w:val="center"/>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6" w:hRule="atLeast"/>
        </w:trPr>
        <w:tc>
          <w:tcPr>
            <w:tcW w:w="474" w:type="dxa"/>
            <w:vMerge w:val="restart"/>
            <w:tcBorders>
              <w:top w:val="single" w:color="auto" w:sz="8" w:space="0"/>
              <w:left w:val="single" w:color="auto" w:sz="8" w:space="0"/>
              <w:right w:val="single" w:color="auto" w:sz="4" w:space="0"/>
            </w:tcBorders>
            <w:vAlign w:val="center"/>
          </w:tcPr>
          <w:p>
            <w:pPr>
              <w:widowControl/>
              <w:jc w:val="left"/>
              <w:rPr>
                <w:rFonts w:ascii="宋体" w:hAnsi="宋体"/>
                <w:kern w:val="28"/>
                <w:sz w:val="18"/>
                <w:szCs w:val="18"/>
              </w:rPr>
            </w:pPr>
            <w:r>
              <w:rPr>
                <w:rFonts w:hint="eastAsia" w:ascii="宋体" w:hAnsi="宋体" w:cs="黑体"/>
                <w:bCs/>
                <w:kern w:val="0"/>
                <w:sz w:val="18"/>
                <w:szCs w:val="18"/>
              </w:rPr>
              <w:t>火灾自动报警系统</w:t>
            </w:r>
          </w:p>
          <w:p>
            <w:pPr>
              <w:widowControl/>
              <w:adjustRightInd/>
              <w:spacing w:line="240" w:lineRule="auto"/>
              <w:jc w:val="left"/>
              <w:rPr>
                <w:rFonts w:ascii="宋体" w:hAnsi="宋体"/>
                <w:kern w:val="28"/>
                <w:sz w:val="18"/>
                <w:szCs w:val="18"/>
              </w:rPr>
            </w:pPr>
          </w:p>
        </w:tc>
        <w:tc>
          <w:tcPr>
            <w:tcW w:w="13701" w:type="dxa"/>
            <w:gridSpan w:val="11"/>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1.火灾探测器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19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a.外观和安装</w:t>
            </w:r>
          </w:p>
        </w:tc>
        <w:tc>
          <w:tcPr>
            <w:tcW w:w="70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38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4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3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86"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198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黑体"/>
                <w:kern w:val="0"/>
                <w:sz w:val="18"/>
                <w:szCs w:val="18"/>
                <w:lang w:eastAsia="zh-CN"/>
              </w:rPr>
            </w:pPr>
            <w:r>
              <w:rPr>
                <w:rFonts w:hint="eastAsia" w:ascii="宋体" w:hAnsi="宋体" w:cs="黑体"/>
                <w:kern w:val="0"/>
                <w:sz w:val="18"/>
                <w:szCs w:val="18"/>
              </w:rPr>
              <w:t>b.点型（感烟感温）探测器报警</w:t>
            </w:r>
            <w:r>
              <w:rPr>
                <w:rFonts w:hint="eastAsia" w:ascii="宋体" w:hAnsi="宋体" w:cs="黑体"/>
                <w:kern w:val="0"/>
                <w:sz w:val="18"/>
                <w:szCs w:val="18"/>
                <w:lang w:eastAsia="zh-CN"/>
              </w:rPr>
              <w:t>功能</w:t>
            </w:r>
          </w:p>
        </w:tc>
        <w:tc>
          <w:tcPr>
            <w:tcW w:w="70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每月</w:t>
            </w:r>
          </w:p>
        </w:tc>
        <w:tc>
          <w:tcPr>
            <w:tcW w:w="7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38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4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3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86"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198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黑体"/>
                <w:kern w:val="0"/>
                <w:sz w:val="18"/>
                <w:szCs w:val="18"/>
                <w:lang w:eastAsia="zh-CN"/>
              </w:rPr>
            </w:pPr>
            <w:r>
              <w:rPr>
                <w:rFonts w:hint="eastAsia" w:ascii="宋体" w:hAnsi="宋体" w:cs="黑体"/>
                <w:kern w:val="0"/>
                <w:sz w:val="18"/>
                <w:szCs w:val="18"/>
              </w:rPr>
              <w:t>c.</w:t>
            </w:r>
            <w:r>
              <w:rPr>
                <w:rFonts w:hint="eastAsia" w:ascii="宋体" w:hAnsi="宋体"/>
                <w:kern w:val="28"/>
                <w:sz w:val="18"/>
                <w:szCs w:val="18"/>
              </w:rPr>
              <w:t xml:space="preserve"> 线型光束感烟探测器报警</w:t>
            </w:r>
            <w:r>
              <w:rPr>
                <w:rFonts w:hint="eastAsia" w:ascii="宋体" w:hAnsi="宋体"/>
                <w:kern w:val="28"/>
                <w:sz w:val="18"/>
                <w:szCs w:val="18"/>
                <w:lang w:eastAsia="zh-CN"/>
              </w:rPr>
              <w:t>功能</w:t>
            </w:r>
          </w:p>
        </w:tc>
        <w:tc>
          <w:tcPr>
            <w:tcW w:w="70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每月</w:t>
            </w:r>
          </w:p>
        </w:tc>
        <w:tc>
          <w:tcPr>
            <w:tcW w:w="7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38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4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3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86"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198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黑体"/>
                <w:kern w:val="0"/>
                <w:sz w:val="18"/>
                <w:szCs w:val="18"/>
                <w:lang w:eastAsia="zh-CN"/>
              </w:rPr>
            </w:pPr>
            <w:r>
              <w:rPr>
                <w:rFonts w:hint="eastAsia" w:ascii="宋体" w:hAnsi="宋体" w:cs="黑体"/>
                <w:kern w:val="0"/>
                <w:sz w:val="18"/>
                <w:szCs w:val="18"/>
              </w:rPr>
              <w:t>d.</w:t>
            </w:r>
            <w:r>
              <w:rPr>
                <w:rFonts w:hint="eastAsia" w:ascii="宋体" w:hAnsi="宋体"/>
                <w:kern w:val="28"/>
                <w:sz w:val="18"/>
                <w:szCs w:val="18"/>
              </w:rPr>
              <w:t xml:space="preserve"> 吸气式感烟探测器报警</w:t>
            </w:r>
            <w:r>
              <w:rPr>
                <w:rFonts w:hint="eastAsia" w:ascii="宋体" w:hAnsi="宋体"/>
                <w:kern w:val="28"/>
                <w:sz w:val="18"/>
                <w:szCs w:val="18"/>
                <w:lang w:eastAsia="zh-CN"/>
              </w:rPr>
              <w:t>功能</w:t>
            </w:r>
          </w:p>
        </w:tc>
        <w:tc>
          <w:tcPr>
            <w:tcW w:w="70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38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4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3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86"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19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e.</w:t>
            </w:r>
            <w:r>
              <w:rPr>
                <w:rFonts w:hint="eastAsia" w:ascii="宋体" w:hAnsi="宋体"/>
                <w:sz w:val="18"/>
                <w:szCs w:val="18"/>
              </w:rPr>
              <w:t>线型感温探测器报警功能</w:t>
            </w:r>
          </w:p>
        </w:tc>
        <w:tc>
          <w:tcPr>
            <w:tcW w:w="70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38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4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3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86"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19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f.</w:t>
            </w:r>
            <w:r>
              <w:rPr>
                <w:rFonts w:hint="eastAsia" w:ascii="宋体" w:hAnsi="宋体"/>
                <w:kern w:val="28"/>
                <w:sz w:val="18"/>
                <w:szCs w:val="18"/>
              </w:rPr>
              <w:t xml:space="preserve"> </w:t>
            </w:r>
            <w:r>
              <w:rPr>
                <w:rFonts w:hint="eastAsia" w:ascii="宋体" w:hAnsi="宋体"/>
                <w:sz w:val="18"/>
                <w:szCs w:val="18"/>
              </w:rPr>
              <w:t>火焰探测器报警功能</w:t>
            </w:r>
          </w:p>
        </w:tc>
        <w:tc>
          <w:tcPr>
            <w:tcW w:w="70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38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4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3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86"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19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ascii="宋体" w:hAnsi="宋体"/>
                <w:sz w:val="18"/>
                <w:szCs w:val="18"/>
              </w:rPr>
              <w:t>g.</w:t>
            </w:r>
            <w:r>
              <w:rPr>
                <w:rFonts w:hint="eastAsia" w:ascii="宋体" w:hAnsi="宋体"/>
                <w:sz w:val="18"/>
                <w:szCs w:val="18"/>
              </w:rPr>
              <w:t>图像型探测器报警功能</w:t>
            </w:r>
          </w:p>
        </w:tc>
        <w:tc>
          <w:tcPr>
            <w:tcW w:w="70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38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4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3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86"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13701" w:type="dxa"/>
            <w:gridSpan w:val="11"/>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2.手动报警按钮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19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a.外观和安装</w:t>
            </w:r>
          </w:p>
        </w:tc>
        <w:tc>
          <w:tcPr>
            <w:tcW w:w="70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38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4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3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86"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74" w:type="dxa"/>
            <w:vMerge w:val="continue"/>
            <w:tcBorders>
              <w:left w:val="single" w:color="auto" w:sz="8" w:space="0"/>
              <w:bottom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1981" w:type="dxa"/>
            <w:tcBorders>
              <w:top w:val="single" w:color="auto" w:sz="4" w:space="0"/>
              <w:left w:val="single" w:color="auto" w:sz="4" w:space="0"/>
              <w:bottom w:val="single" w:color="auto" w:sz="8" w:space="0"/>
              <w:right w:val="single" w:color="auto" w:sz="4" w:space="0"/>
            </w:tcBorders>
            <w:vAlign w:val="center"/>
          </w:tcPr>
          <w:p>
            <w:pPr>
              <w:widowControl/>
              <w:jc w:val="left"/>
              <w:rPr>
                <w:rFonts w:ascii="宋体" w:hAnsi="宋体" w:cs="黑体"/>
                <w:kern w:val="0"/>
                <w:sz w:val="18"/>
                <w:szCs w:val="18"/>
              </w:rPr>
            </w:pPr>
            <w:r>
              <w:rPr>
                <w:rFonts w:hint="eastAsia" w:ascii="宋体" w:hAnsi="宋体"/>
                <w:kern w:val="28"/>
                <w:sz w:val="18"/>
                <w:szCs w:val="18"/>
              </w:rPr>
              <w:t>b.火灾报警功能</w:t>
            </w:r>
          </w:p>
        </w:tc>
        <w:tc>
          <w:tcPr>
            <w:tcW w:w="709" w:type="dxa"/>
            <w:gridSpan w:val="3"/>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每月</w:t>
            </w:r>
          </w:p>
        </w:tc>
        <w:tc>
          <w:tcPr>
            <w:tcW w:w="749"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3893"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宋体"/>
                <w:kern w:val="0"/>
                <w:sz w:val="18"/>
                <w:szCs w:val="18"/>
              </w:rPr>
            </w:pPr>
          </w:p>
        </w:tc>
        <w:tc>
          <w:tcPr>
            <w:tcW w:w="2445"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宋体"/>
                <w:kern w:val="0"/>
                <w:sz w:val="18"/>
                <w:szCs w:val="18"/>
              </w:rPr>
            </w:pPr>
          </w:p>
        </w:tc>
        <w:tc>
          <w:tcPr>
            <w:tcW w:w="2538" w:type="dxa"/>
            <w:gridSpan w:val="3"/>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宋体"/>
                <w:kern w:val="0"/>
                <w:sz w:val="18"/>
                <w:szCs w:val="18"/>
              </w:rPr>
            </w:pPr>
          </w:p>
        </w:tc>
        <w:tc>
          <w:tcPr>
            <w:tcW w:w="1386" w:type="dxa"/>
            <w:tcBorders>
              <w:top w:val="single" w:color="auto" w:sz="4" w:space="0"/>
              <w:left w:val="single" w:color="auto" w:sz="4" w:space="0"/>
              <w:bottom w:val="single" w:color="auto" w:sz="8" w:space="0"/>
              <w:right w:val="single" w:color="auto" w:sz="8" w:space="0"/>
            </w:tcBorders>
            <w:noWrap/>
            <w:vAlign w:val="center"/>
          </w:tcPr>
          <w:p>
            <w:pPr>
              <w:widowControl/>
              <w:jc w:val="center"/>
              <w:rPr>
                <w:rFonts w:ascii="宋体" w:hAnsi="宋体" w:cs="宋体"/>
                <w:kern w:val="0"/>
                <w:sz w:val="18"/>
                <w:szCs w:val="18"/>
              </w:rPr>
            </w:pPr>
          </w:p>
        </w:tc>
      </w:tr>
    </w:tbl>
    <w:p>
      <w:pPr>
        <w:pStyle w:val="60"/>
        <w:ind w:firstLine="420"/>
      </w:pPr>
    </w:p>
    <w:p>
      <w:pPr>
        <w:pStyle w:val="60"/>
        <w:ind w:firstLine="420"/>
        <w:jc w:val="center"/>
        <w:rPr>
          <w:rFonts w:hint="eastAsia" w:ascii="黑体" w:hAnsi="黑体" w:eastAsia="黑体"/>
        </w:rPr>
      </w:pPr>
    </w:p>
    <w:p>
      <w:pPr>
        <w:pStyle w:val="60"/>
        <w:ind w:firstLine="420"/>
        <w:jc w:val="center"/>
      </w:pPr>
      <w:r>
        <w:rPr>
          <w:rFonts w:hint="eastAsia" w:ascii="黑体" w:hAnsi="黑体" w:eastAsia="黑体"/>
        </w:rPr>
        <w:t>表F.</w:t>
      </w:r>
      <w:r>
        <w:rPr>
          <w:rFonts w:ascii="黑体" w:hAnsi="黑体" w:eastAsia="黑体"/>
        </w:rPr>
        <w:t>2</w:t>
      </w:r>
      <w:r>
        <w:t>(</w:t>
      </w:r>
      <w:r>
        <w:rPr>
          <w:rFonts w:hint="eastAsia"/>
        </w:rPr>
        <w:t>续)</w:t>
      </w:r>
    </w:p>
    <w:tbl>
      <w:tblPr>
        <w:tblStyle w:val="30"/>
        <w:tblW w:w="14175" w:type="dxa"/>
        <w:tblInd w:w="8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4"/>
        <w:gridCol w:w="2123"/>
        <w:gridCol w:w="708"/>
        <w:gridCol w:w="709"/>
        <w:gridCol w:w="3792"/>
        <w:gridCol w:w="2445"/>
        <w:gridCol w:w="2526"/>
        <w:gridCol w:w="12"/>
        <w:gridCol w:w="13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474" w:type="dxa"/>
            <w:vMerge w:val="restart"/>
            <w:tcBorders>
              <w:top w:val="single" w:color="auto" w:sz="8" w:space="0"/>
              <w:left w:val="single" w:color="auto" w:sz="8" w:space="0"/>
              <w:right w:val="single" w:color="auto" w:sz="4" w:space="0"/>
            </w:tcBorders>
            <w:noWrap/>
            <w:vAlign w:val="center"/>
          </w:tcPr>
          <w:p>
            <w:pPr>
              <w:widowControl/>
              <w:jc w:val="left"/>
              <w:rPr>
                <w:rFonts w:ascii="宋体" w:hAnsi="宋体" w:cs="黑体"/>
                <w:bCs/>
                <w:kern w:val="0"/>
                <w:sz w:val="18"/>
                <w:szCs w:val="18"/>
              </w:rPr>
            </w:pPr>
            <w:r>
              <w:rPr>
                <w:rFonts w:hint="eastAsia" w:ascii="宋体" w:hAnsi="宋体" w:cs="黑体"/>
                <w:kern w:val="0"/>
                <w:sz w:val="18"/>
                <w:szCs w:val="18"/>
              </w:rPr>
              <w:t>系统</w:t>
            </w:r>
          </w:p>
        </w:tc>
        <w:tc>
          <w:tcPr>
            <w:tcW w:w="2123" w:type="dxa"/>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检查和测试项目</w:t>
            </w:r>
          </w:p>
        </w:tc>
        <w:tc>
          <w:tcPr>
            <w:tcW w:w="708" w:type="dxa"/>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周期</w:t>
            </w:r>
          </w:p>
        </w:tc>
        <w:tc>
          <w:tcPr>
            <w:tcW w:w="709" w:type="dxa"/>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数量</w:t>
            </w:r>
          </w:p>
        </w:tc>
        <w:tc>
          <w:tcPr>
            <w:tcW w:w="3792" w:type="dxa"/>
            <w:vMerge w:val="restart"/>
            <w:tcBorders>
              <w:top w:val="single" w:color="auto" w:sz="8" w:space="0"/>
              <w:left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检查和测试记录</w:t>
            </w:r>
          </w:p>
        </w:tc>
        <w:tc>
          <w:tcPr>
            <w:tcW w:w="4971" w:type="dxa"/>
            <w:gridSpan w:val="2"/>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故障记录及处理</w:t>
            </w:r>
          </w:p>
        </w:tc>
        <w:tc>
          <w:tcPr>
            <w:tcW w:w="1398" w:type="dxa"/>
            <w:gridSpan w:val="2"/>
            <w:vMerge w:val="restart"/>
            <w:tcBorders>
              <w:top w:val="single" w:color="auto" w:sz="8" w:space="0"/>
              <w:left w:val="single" w:color="auto" w:sz="4" w:space="0"/>
              <w:bottom w:val="single" w:color="auto" w:sz="4" w:space="0"/>
              <w:right w:val="single" w:color="auto" w:sz="8"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474" w:type="dxa"/>
            <w:vMerge w:val="continue"/>
            <w:tcBorders>
              <w:left w:val="single" w:color="auto" w:sz="8" w:space="0"/>
              <w:bottom w:val="single" w:color="auto" w:sz="8" w:space="0"/>
              <w:right w:val="single" w:color="auto" w:sz="4" w:space="0"/>
            </w:tcBorders>
            <w:noWrap/>
            <w:vAlign w:val="center"/>
          </w:tcPr>
          <w:p>
            <w:pPr>
              <w:widowControl/>
              <w:jc w:val="left"/>
              <w:rPr>
                <w:rFonts w:ascii="宋体" w:hAnsi="宋体" w:cs="黑体"/>
                <w:kern w:val="0"/>
                <w:sz w:val="18"/>
                <w:szCs w:val="18"/>
              </w:rPr>
            </w:pPr>
          </w:p>
        </w:tc>
        <w:tc>
          <w:tcPr>
            <w:tcW w:w="2123" w:type="dxa"/>
            <w:vMerge w:val="continue"/>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p>
        </w:tc>
        <w:tc>
          <w:tcPr>
            <w:tcW w:w="708" w:type="dxa"/>
            <w:vMerge w:val="continue"/>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p>
        </w:tc>
        <w:tc>
          <w:tcPr>
            <w:tcW w:w="709" w:type="dxa"/>
            <w:vMerge w:val="continue"/>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p>
        </w:tc>
        <w:tc>
          <w:tcPr>
            <w:tcW w:w="3792" w:type="dxa"/>
            <w:vMerge w:val="continue"/>
            <w:tcBorders>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p>
        </w:tc>
        <w:tc>
          <w:tcPr>
            <w:tcW w:w="2445"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故障描述</w:t>
            </w:r>
          </w:p>
        </w:tc>
        <w:tc>
          <w:tcPr>
            <w:tcW w:w="2526"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事故处理情况</w:t>
            </w:r>
          </w:p>
        </w:tc>
        <w:tc>
          <w:tcPr>
            <w:tcW w:w="1398" w:type="dxa"/>
            <w:gridSpan w:val="2"/>
            <w:vMerge w:val="continue"/>
            <w:tcBorders>
              <w:top w:val="single" w:color="auto" w:sz="4" w:space="0"/>
              <w:left w:val="single" w:color="auto" w:sz="4" w:space="0"/>
              <w:bottom w:val="single" w:color="auto" w:sz="8" w:space="0"/>
              <w:right w:val="single" w:color="auto" w:sz="8" w:space="0"/>
            </w:tcBorders>
            <w:vAlign w:val="center"/>
          </w:tcPr>
          <w:p>
            <w:pPr>
              <w:widowControl/>
              <w:jc w:val="center"/>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74" w:type="dxa"/>
            <w:vMerge w:val="restart"/>
            <w:tcBorders>
              <w:top w:val="single" w:color="auto" w:sz="8" w:space="0"/>
              <w:left w:val="single" w:color="auto" w:sz="8"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火灾自动报警系统</w:t>
            </w:r>
          </w:p>
          <w:p>
            <w:pPr>
              <w:widowControl/>
              <w:adjustRightInd/>
              <w:spacing w:line="240" w:lineRule="auto"/>
              <w:jc w:val="left"/>
              <w:rPr>
                <w:rFonts w:ascii="宋体" w:hAnsi="宋体" w:cs="黑体"/>
                <w:kern w:val="0"/>
                <w:sz w:val="18"/>
                <w:szCs w:val="18"/>
              </w:rPr>
            </w:pPr>
          </w:p>
        </w:tc>
        <w:tc>
          <w:tcPr>
            <w:tcW w:w="13701" w:type="dxa"/>
            <w:gridSpan w:val="8"/>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3、火灾报警控制器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74" w:type="dxa"/>
            <w:vMerge w:val="continue"/>
            <w:tcBorders>
              <w:left w:val="single" w:color="auto" w:sz="8" w:space="0"/>
              <w:right w:val="single" w:color="auto" w:sz="4" w:space="0"/>
            </w:tcBorders>
            <w:vAlign w:val="center"/>
          </w:tcPr>
          <w:p>
            <w:pPr>
              <w:widowControl/>
              <w:jc w:val="left"/>
              <w:rPr>
                <w:rFonts w:ascii="宋体" w:hAnsi="宋体" w:cs="黑体"/>
                <w:kern w:val="0"/>
                <w:sz w:val="18"/>
                <w:szCs w:val="18"/>
              </w:rPr>
            </w:pPr>
          </w:p>
        </w:tc>
        <w:tc>
          <w:tcPr>
            <w:tcW w:w="21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a.外观和安装</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37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p>
        </w:tc>
        <w:tc>
          <w:tcPr>
            <w:tcW w:w="24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p>
        </w:tc>
        <w:tc>
          <w:tcPr>
            <w:tcW w:w="25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p>
        </w:tc>
        <w:tc>
          <w:tcPr>
            <w:tcW w:w="1386"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474" w:type="dxa"/>
            <w:vMerge w:val="continue"/>
            <w:tcBorders>
              <w:left w:val="single" w:color="auto" w:sz="8" w:space="0"/>
              <w:right w:val="single" w:color="auto" w:sz="4" w:space="0"/>
            </w:tcBorders>
            <w:vAlign w:val="center"/>
          </w:tcPr>
          <w:p>
            <w:pPr>
              <w:widowControl/>
              <w:jc w:val="left"/>
              <w:rPr>
                <w:rFonts w:ascii="宋体" w:hAnsi="宋体" w:cs="黑体"/>
                <w:kern w:val="0"/>
                <w:sz w:val="18"/>
                <w:szCs w:val="18"/>
              </w:rPr>
            </w:pPr>
          </w:p>
        </w:tc>
        <w:tc>
          <w:tcPr>
            <w:tcW w:w="21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b.核对点数</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37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p>
        </w:tc>
        <w:tc>
          <w:tcPr>
            <w:tcW w:w="24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p>
        </w:tc>
        <w:tc>
          <w:tcPr>
            <w:tcW w:w="25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p>
        </w:tc>
        <w:tc>
          <w:tcPr>
            <w:tcW w:w="1386"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474" w:type="dxa"/>
            <w:vMerge w:val="continue"/>
            <w:tcBorders>
              <w:left w:val="single" w:color="auto" w:sz="8" w:space="0"/>
              <w:right w:val="single" w:color="auto" w:sz="4" w:space="0"/>
            </w:tcBorders>
            <w:vAlign w:val="center"/>
          </w:tcPr>
          <w:p>
            <w:pPr>
              <w:widowControl/>
              <w:jc w:val="left"/>
              <w:rPr>
                <w:rFonts w:ascii="宋体" w:hAnsi="宋体" w:cs="黑体"/>
                <w:kern w:val="0"/>
                <w:sz w:val="18"/>
                <w:szCs w:val="18"/>
              </w:rPr>
            </w:pPr>
          </w:p>
        </w:tc>
        <w:tc>
          <w:tcPr>
            <w:tcW w:w="21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c.火灾报警功能</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37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p>
        </w:tc>
        <w:tc>
          <w:tcPr>
            <w:tcW w:w="24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p>
        </w:tc>
        <w:tc>
          <w:tcPr>
            <w:tcW w:w="25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p>
        </w:tc>
        <w:tc>
          <w:tcPr>
            <w:tcW w:w="1386"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474" w:type="dxa"/>
            <w:vMerge w:val="continue"/>
            <w:tcBorders>
              <w:left w:val="single" w:color="auto" w:sz="8" w:space="0"/>
              <w:right w:val="single" w:color="auto" w:sz="4" w:space="0"/>
            </w:tcBorders>
            <w:vAlign w:val="center"/>
          </w:tcPr>
          <w:p>
            <w:pPr>
              <w:widowControl/>
              <w:jc w:val="left"/>
              <w:rPr>
                <w:rFonts w:ascii="宋体" w:hAnsi="宋体" w:cs="黑体"/>
                <w:kern w:val="0"/>
                <w:sz w:val="18"/>
                <w:szCs w:val="18"/>
              </w:rPr>
            </w:pPr>
          </w:p>
        </w:tc>
        <w:tc>
          <w:tcPr>
            <w:tcW w:w="21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d.故障报警功能</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37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p>
        </w:tc>
        <w:tc>
          <w:tcPr>
            <w:tcW w:w="24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p>
        </w:tc>
        <w:tc>
          <w:tcPr>
            <w:tcW w:w="25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p>
        </w:tc>
        <w:tc>
          <w:tcPr>
            <w:tcW w:w="1386"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474" w:type="dxa"/>
            <w:vMerge w:val="continue"/>
            <w:tcBorders>
              <w:left w:val="single" w:color="auto" w:sz="8" w:space="0"/>
              <w:right w:val="single" w:color="auto" w:sz="4" w:space="0"/>
            </w:tcBorders>
            <w:vAlign w:val="center"/>
          </w:tcPr>
          <w:p>
            <w:pPr>
              <w:widowControl/>
              <w:jc w:val="left"/>
              <w:rPr>
                <w:rFonts w:ascii="宋体" w:hAnsi="宋体" w:cs="黑体"/>
                <w:kern w:val="0"/>
                <w:sz w:val="18"/>
                <w:szCs w:val="18"/>
              </w:rPr>
            </w:pPr>
          </w:p>
        </w:tc>
        <w:tc>
          <w:tcPr>
            <w:tcW w:w="21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e.火警优先功能</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37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p>
        </w:tc>
        <w:tc>
          <w:tcPr>
            <w:tcW w:w="24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p>
        </w:tc>
        <w:tc>
          <w:tcPr>
            <w:tcW w:w="25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p>
        </w:tc>
        <w:tc>
          <w:tcPr>
            <w:tcW w:w="1386"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474" w:type="dxa"/>
            <w:vMerge w:val="continue"/>
            <w:tcBorders>
              <w:left w:val="single" w:color="auto" w:sz="8" w:space="0"/>
              <w:right w:val="single" w:color="auto" w:sz="4" w:space="0"/>
            </w:tcBorders>
            <w:vAlign w:val="center"/>
          </w:tcPr>
          <w:p>
            <w:pPr>
              <w:widowControl/>
              <w:jc w:val="left"/>
              <w:rPr>
                <w:rFonts w:ascii="宋体" w:hAnsi="宋体" w:cs="黑体"/>
                <w:kern w:val="0"/>
                <w:sz w:val="18"/>
                <w:szCs w:val="18"/>
              </w:rPr>
            </w:pPr>
          </w:p>
        </w:tc>
        <w:tc>
          <w:tcPr>
            <w:tcW w:w="21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f. 自检、屏蔽、消音、复位、隔离保护、打印功能</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37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p>
        </w:tc>
        <w:tc>
          <w:tcPr>
            <w:tcW w:w="24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p>
        </w:tc>
        <w:tc>
          <w:tcPr>
            <w:tcW w:w="25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p>
        </w:tc>
        <w:tc>
          <w:tcPr>
            <w:tcW w:w="1386"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74" w:type="dxa"/>
            <w:vMerge w:val="continue"/>
            <w:tcBorders>
              <w:left w:val="single" w:color="auto" w:sz="8" w:space="0"/>
              <w:right w:val="single" w:color="auto" w:sz="4" w:space="0"/>
            </w:tcBorders>
            <w:vAlign w:val="center"/>
          </w:tcPr>
          <w:p>
            <w:pPr>
              <w:widowControl/>
              <w:jc w:val="left"/>
              <w:rPr>
                <w:rFonts w:ascii="宋体" w:hAnsi="宋体" w:cs="黑体"/>
                <w:kern w:val="0"/>
                <w:sz w:val="18"/>
                <w:szCs w:val="18"/>
              </w:rPr>
            </w:pPr>
          </w:p>
        </w:tc>
        <w:tc>
          <w:tcPr>
            <w:tcW w:w="13701" w:type="dxa"/>
            <w:gridSpan w:val="8"/>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4.消防联动控制器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74" w:type="dxa"/>
            <w:vMerge w:val="continue"/>
            <w:tcBorders>
              <w:left w:val="single" w:color="auto" w:sz="8" w:space="0"/>
              <w:right w:val="single" w:color="auto" w:sz="4" w:space="0"/>
            </w:tcBorders>
            <w:vAlign w:val="center"/>
          </w:tcPr>
          <w:p>
            <w:pPr>
              <w:widowControl/>
              <w:jc w:val="left"/>
              <w:rPr>
                <w:rFonts w:ascii="宋体" w:hAnsi="宋体" w:cs="黑体"/>
                <w:kern w:val="0"/>
                <w:sz w:val="18"/>
                <w:szCs w:val="18"/>
              </w:rPr>
            </w:pPr>
          </w:p>
        </w:tc>
        <w:tc>
          <w:tcPr>
            <w:tcW w:w="21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a.外观和安装</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37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p>
        </w:tc>
        <w:tc>
          <w:tcPr>
            <w:tcW w:w="24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p>
        </w:tc>
        <w:tc>
          <w:tcPr>
            <w:tcW w:w="25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p>
        </w:tc>
        <w:tc>
          <w:tcPr>
            <w:tcW w:w="1386"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74" w:type="dxa"/>
            <w:vMerge w:val="continue"/>
            <w:tcBorders>
              <w:left w:val="single" w:color="auto" w:sz="8" w:space="0"/>
              <w:right w:val="single" w:color="auto" w:sz="4" w:space="0"/>
            </w:tcBorders>
            <w:vAlign w:val="center"/>
          </w:tcPr>
          <w:p>
            <w:pPr>
              <w:widowControl/>
              <w:jc w:val="left"/>
              <w:rPr>
                <w:rFonts w:ascii="宋体" w:hAnsi="宋体" w:cs="黑体"/>
                <w:kern w:val="0"/>
                <w:sz w:val="18"/>
                <w:szCs w:val="18"/>
              </w:rPr>
            </w:pPr>
          </w:p>
        </w:tc>
        <w:tc>
          <w:tcPr>
            <w:tcW w:w="21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b.手动、自动切换功能</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37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p>
        </w:tc>
        <w:tc>
          <w:tcPr>
            <w:tcW w:w="24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p>
        </w:tc>
        <w:tc>
          <w:tcPr>
            <w:tcW w:w="25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p>
        </w:tc>
        <w:tc>
          <w:tcPr>
            <w:tcW w:w="1386"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74" w:type="dxa"/>
            <w:vMerge w:val="continue"/>
            <w:tcBorders>
              <w:left w:val="single" w:color="auto" w:sz="8" w:space="0"/>
              <w:right w:val="single" w:color="auto" w:sz="4" w:space="0"/>
            </w:tcBorders>
            <w:vAlign w:val="center"/>
          </w:tcPr>
          <w:p>
            <w:pPr>
              <w:widowControl/>
              <w:jc w:val="left"/>
              <w:rPr>
                <w:rFonts w:ascii="宋体" w:hAnsi="宋体" w:cs="黑体"/>
                <w:kern w:val="0"/>
                <w:sz w:val="18"/>
                <w:szCs w:val="18"/>
              </w:rPr>
            </w:pPr>
          </w:p>
        </w:tc>
        <w:tc>
          <w:tcPr>
            <w:tcW w:w="21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c.手动控制功能</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37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p>
        </w:tc>
        <w:tc>
          <w:tcPr>
            <w:tcW w:w="24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p>
        </w:tc>
        <w:tc>
          <w:tcPr>
            <w:tcW w:w="25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p>
        </w:tc>
        <w:tc>
          <w:tcPr>
            <w:tcW w:w="1386"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74" w:type="dxa"/>
            <w:vMerge w:val="continue"/>
            <w:tcBorders>
              <w:left w:val="single" w:color="auto" w:sz="8" w:space="0"/>
              <w:right w:val="single" w:color="auto" w:sz="4" w:space="0"/>
            </w:tcBorders>
            <w:vAlign w:val="center"/>
          </w:tcPr>
          <w:p>
            <w:pPr>
              <w:widowControl/>
              <w:jc w:val="left"/>
              <w:rPr>
                <w:rFonts w:ascii="宋体" w:hAnsi="宋体" w:cs="黑体"/>
                <w:kern w:val="0"/>
                <w:sz w:val="18"/>
                <w:szCs w:val="18"/>
              </w:rPr>
            </w:pPr>
          </w:p>
        </w:tc>
        <w:tc>
          <w:tcPr>
            <w:tcW w:w="21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d.联动控制功能</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37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p>
        </w:tc>
        <w:tc>
          <w:tcPr>
            <w:tcW w:w="24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p>
        </w:tc>
        <w:tc>
          <w:tcPr>
            <w:tcW w:w="25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p>
        </w:tc>
        <w:tc>
          <w:tcPr>
            <w:tcW w:w="1386"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74" w:type="dxa"/>
            <w:vMerge w:val="continue"/>
            <w:tcBorders>
              <w:left w:val="single" w:color="auto" w:sz="8" w:space="0"/>
              <w:right w:val="single" w:color="auto" w:sz="4" w:space="0"/>
            </w:tcBorders>
            <w:vAlign w:val="center"/>
          </w:tcPr>
          <w:p>
            <w:pPr>
              <w:widowControl/>
              <w:jc w:val="left"/>
              <w:rPr>
                <w:rFonts w:ascii="宋体" w:hAnsi="宋体" w:cs="黑体"/>
                <w:kern w:val="0"/>
                <w:sz w:val="18"/>
                <w:szCs w:val="18"/>
              </w:rPr>
            </w:pPr>
          </w:p>
        </w:tc>
        <w:tc>
          <w:tcPr>
            <w:tcW w:w="13701" w:type="dxa"/>
            <w:gridSpan w:val="8"/>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cs="宋体"/>
                <w:kern w:val="0"/>
                <w:sz w:val="18"/>
                <w:szCs w:val="18"/>
              </w:rPr>
            </w:pPr>
            <w:r>
              <w:rPr>
                <w:rFonts w:hint="eastAsia" w:ascii="宋体" w:hAnsi="宋体"/>
                <w:kern w:val="28"/>
                <w:sz w:val="18"/>
                <w:szCs w:val="18"/>
              </w:rPr>
              <w:t>5.火灾警报器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74" w:type="dxa"/>
            <w:vMerge w:val="continue"/>
            <w:tcBorders>
              <w:left w:val="single" w:color="auto" w:sz="8" w:space="0"/>
              <w:right w:val="single" w:color="auto" w:sz="4" w:space="0"/>
            </w:tcBorders>
            <w:vAlign w:val="center"/>
          </w:tcPr>
          <w:p>
            <w:pPr>
              <w:widowControl/>
              <w:jc w:val="left"/>
              <w:rPr>
                <w:rFonts w:ascii="宋体" w:hAnsi="宋体" w:cs="黑体"/>
                <w:kern w:val="0"/>
                <w:sz w:val="18"/>
                <w:szCs w:val="18"/>
              </w:rPr>
            </w:pPr>
          </w:p>
        </w:tc>
        <w:tc>
          <w:tcPr>
            <w:tcW w:w="21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a.外观和安装</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37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p>
        </w:tc>
        <w:tc>
          <w:tcPr>
            <w:tcW w:w="24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p>
        </w:tc>
        <w:tc>
          <w:tcPr>
            <w:tcW w:w="25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p>
        </w:tc>
        <w:tc>
          <w:tcPr>
            <w:tcW w:w="1386"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atLeast"/>
        </w:trPr>
        <w:tc>
          <w:tcPr>
            <w:tcW w:w="474" w:type="dxa"/>
            <w:vMerge w:val="continue"/>
            <w:tcBorders>
              <w:left w:val="single" w:color="auto" w:sz="8" w:space="0"/>
              <w:bottom w:val="single" w:color="auto" w:sz="8" w:space="0"/>
              <w:right w:val="single" w:color="auto" w:sz="4" w:space="0"/>
            </w:tcBorders>
            <w:vAlign w:val="center"/>
          </w:tcPr>
          <w:p>
            <w:pPr>
              <w:widowControl/>
              <w:jc w:val="left"/>
              <w:rPr>
                <w:rFonts w:ascii="宋体" w:hAnsi="宋体" w:cs="黑体"/>
                <w:kern w:val="0"/>
                <w:sz w:val="18"/>
                <w:szCs w:val="18"/>
              </w:rPr>
            </w:pPr>
          </w:p>
        </w:tc>
        <w:tc>
          <w:tcPr>
            <w:tcW w:w="2123" w:type="dxa"/>
            <w:tcBorders>
              <w:top w:val="single" w:color="auto" w:sz="4" w:space="0"/>
              <w:left w:val="single" w:color="auto" w:sz="4" w:space="0"/>
              <w:bottom w:val="single" w:color="auto" w:sz="8" w:space="0"/>
              <w:right w:val="single" w:color="auto" w:sz="4" w:space="0"/>
            </w:tcBorders>
            <w:vAlign w:val="center"/>
          </w:tcPr>
          <w:p>
            <w:pPr>
              <w:widowControl/>
              <w:jc w:val="left"/>
              <w:rPr>
                <w:rFonts w:ascii="宋体" w:hAnsi="宋体" w:cs="黑体"/>
                <w:kern w:val="0"/>
                <w:sz w:val="18"/>
                <w:szCs w:val="18"/>
              </w:rPr>
            </w:pPr>
            <w:r>
              <w:rPr>
                <w:rFonts w:hint="eastAsia" w:ascii="宋体" w:hAnsi="宋体"/>
                <w:kern w:val="28"/>
                <w:sz w:val="18"/>
                <w:szCs w:val="18"/>
              </w:rPr>
              <w:t>b.火灾报警功能</w:t>
            </w:r>
          </w:p>
        </w:tc>
        <w:tc>
          <w:tcPr>
            <w:tcW w:w="708"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每月</w:t>
            </w:r>
          </w:p>
        </w:tc>
        <w:tc>
          <w:tcPr>
            <w:tcW w:w="709"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3792"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p>
        </w:tc>
        <w:tc>
          <w:tcPr>
            <w:tcW w:w="2445"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p>
        </w:tc>
        <w:tc>
          <w:tcPr>
            <w:tcW w:w="2538" w:type="dxa"/>
            <w:gridSpan w:val="2"/>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p>
        </w:tc>
        <w:tc>
          <w:tcPr>
            <w:tcW w:w="1386" w:type="dxa"/>
            <w:tcBorders>
              <w:top w:val="single" w:color="auto" w:sz="4" w:space="0"/>
              <w:left w:val="single" w:color="auto" w:sz="4" w:space="0"/>
              <w:bottom w:val="single" w:color="auto" w:sz="8" w:space="0"/>
              <w:right w:val="single" w:color="auto" w:sz="8" w:space="0"/>
            </w:tcBorders>
            <w:noWrap/>
            <w:vAlign w:val="center"/>
          </w:tcPr>
          <w:p>
            <w:pPr>
              <w:widowControl/>
              <w:jc w:val="center"/>
              <w:rPr>
                <w:rFonts w:ascii="宋体" w:hAnsi="宋体" w:cs="黑体"/>
                <w:kern w:val="0"/>
                <w:sz w:val="18"/>
                <w:szCs w:val="18"/>
              </w:rPr>
            </w:pPr>
          </w:p>
        </w:tc>
      </w:tr>
    </w:tbl>
    <w:p>
      <w:pPr>
        <w:pStyle w:val="60"/>
        <w:ind w:firstLine="420"/>
        <w:jc w:val="center"/>
      </w:pPr>
      <w:r>
        <w:rPr>
          <w:rFonts w:hint="eastAsia" w:ascii="黑体" w:hAnsi="黑体" w:eastAsia="黑体"/>
        </w:rPr>
        <w:t>表F.</w:t>
      </w:r>
      <w:r>
        <w:rPr>
          <w:rFonts w:ascii="黑体" w:hAnsi="黑体" w:eastAsia="黑体"/>
        </w:rPr>
        <w:t>2</w:t>
      </w:r>
      <w:r>
        <w:t>(</w:t>
      </w:r>
      <w:r>
        <w:rPr>
          <w:rFonts w:hint="eastAsia"/>
        </w:rPr>
        <w:t>续)</w:t>
      </w:r>
    </w:p>
    <w:tbl>
      <w:tblPr>
        <w:tblStyle w:val="30"/>
        <w:tblW w:w="14175" w:type="dxa"/>
        <w:tblInd w:w="8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4"/>
        <w:gridCol w:w="2264"/>
        <w:gridCol w:w="709"/>
        <w:gridCol w:w="709"/>
        <w:gridCol w:w="3650"/>
        <w:gridCol w:w="2445"/>
        <w:gridCol w:w="2526"/>
        <w:gridCol w:w="12"/>
        <w:gridCol w:w="13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474" w:type="dxa"/>
            <w:vMerge w:val="restart"/>
            <w:tcBorders>
              <w:top w:val="single" w:color="auto" w:sz="8" w:space="0"/>
              <w:left w:val="single" w:color="auto" w:sz="8" w:space="0"/>
              <w:right w:val="single" w:color="auto" w:sz="4" w:space="0"/>
            </w:tcBorders>
            <w:noWrap/>
            <w:vAlign w:val="center"/>
          </w:tcPr>
          <w:p>
            <w:pPr>
              <w:widowControl/>
              <w:jc w:val="left"/>
              <w:rPr>
                <w:rFonts w:ascii="宋体" w:hAnsi="宋体" w:cs="黑体"/>
                <w:bCs/>
                <w:kern w:val="0"/>
                <w:sz w:val="18"/>
                <w:szCs w:val="18"/>
              </w:rPr>
            </w:pPr>
            <w:r>
              <w:rPr>
                <w:rFonts w:hint="eastAsia" w:ascii="宋体" w:hAnsi="宋体" w:cs="黑体"/>
                <w:kern w:val="0"/>
                <w:sz w:val="18"/>
                <w:szCs w:val="18"/>
              </w:rPr>
              <w:t>系统</w:t>
            </w:r>
          </w:p>
        </w:tc>
        <w:tc>
          <w:tcPr>
            <w:tcW w:w="2264" w:type="dxa"/>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检查和测试项目</w:t>
            </w:r>
          </w:p>
        </w:tc>
        <w:tc>
          <w:tcPr>
            <w:tcW w:w="709" w:type="dxa"/>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周期</w:t>
            </w:r>
          </w:p>
        </w:tc>
        <w:tc>
          <w:tcPr>
            <w:tcW w:w="709" w:type="dxa"/>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数量</w:t>
            </w:r>
          </w:p>
        </w:tc>
        <w:tc>
          <w:tcPr>
            <w:tcW w:w="3650" w:type="dxa"/>
            <w:vMerge w:val="restart"/>
            <w:tcBorders>
              <w:top w:val="single" w:color="auto" w:sz="8" w:space="0"/>
              <w:left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检查和测试记录</w:t>
            </w:r>
          </w:p>
        </w:tc>
        <w:tc>
          <w:tcPr>
            <w:tcW w:w="4971" w:type="dxa"/>
            <w:gridSpan w:val="2"/>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故障记录及处理</w:t>
            </w:r>
          </w:p>
        </w:tc>
        <w:tc>
          <w:tcPr>
            <w:tcW w:w="1398" w:type="dxa"/>
            <w:gridSpan w:val="2"/>
            <w:vMerge w:val="restart"/>
            <w:tcBorders>
              <w:top w:val="single" w:color="auto" w:sz="8" w:space="0"/>
              <w:left w:val="single" w:color="auto" w:sz="4" w:space="0"/>
              <w:bottom w:val="single" w:color="auto" w:sz="4" w:space="0"/>
              <w:right w:val="single" w:color="auto" w:sz="8"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74" w:type="dxa"/>
            <w:vMerge w:val="continue"/>
            <w:tcBorders>
              <w:left w:val="single" w:color="auto" w:sz="8" w:space="0"/>
              <w:bottom w:val="single" w:color="auto" w:sz="8" w:space="0"/>
              <w:right w:val="single" w:color="auto" w:sz="4" w:space="0"/>
            </w:tcBorders>
            <w:noWrap/>
            <w:vAlign w:val="center"/>
          </w:tcPr>
          <w:p>
            <w:pPr>
              <w:widowControl/>
              <w:jc w:val="left"/>
              <w:rPr>
                <w:rFonts w:ascii="宋体" w:hAnsi="宋体" w:cs="黑体"/>
                <w:kern w:val="0"/>
                <w:sz w:val="18"/>
                <w:szCs w:val="18"/>
              </w:rPr>
            </w:pPr>
          </w:p>
        </w:tc>
        <w:tc>
          <w:tcPr>
            <w:tcW w:w="2264" w:type="dxa"/>
            <w:vMerge w:val="continue"/>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p>
        </w:tc>
        <w:tc>
          <w:tcPr>
            <w:tcW w:w="709" w:type="dxa"/>
            <w:vMerge w:val="continue"/>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p>
        </w:tc>
        <w:tc>
          <w:tcPr>
            <w:tcW w:w="709" w:type="dxa"/>
            <w:vMerge w:val="continue"/>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p>
        </w:tc>
        <w:tc>
          <w:tcPr>
            <w:tcW w:w="3650" w:type="dxa"/>
            <w:vMerge w:val="continue"/>
            <w:tcBorders>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p>
        </w:tc>
        <w:tc>
          <w:tcPr>
            <w:tcW w:w="2445"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故障描述</w:t>
            </w:r>
          </w:p>
        </w:tc>
        <w:tc>
          <w:tcPr>
            <w:tcW w:w="2526"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事故处理情况</w:t>
            </w:r>
          </w:p>
        </w:tc>
        <w:tc>
          <w:tcPr>
            <w:tcW w:w="1398" w:type="dxa"/>
            <w:gridSpan w:val="2"/>
            <w:vMerge w:val="continue"/>
            <w:tcBorders>
              <w:top w:val="single" w:color="auto" w:sz="4" w:space="0"/>
              <w:left w:val="single" w:color="auto" w:sz="4" w:space="0"/>
              <w:bottom w:val="single" w:color="auto" w:sz="8" w:space="0"/>
              <w:right w:val="single" w:color="auto" w:sz="8" w:space="0"/>
            </w:tcBorders>
            <w:vAlign w:val="center"/>
          </w:tcPr>
          <w:p>
            <w:pPr>
              <w:widowControl/>
              <w:jc w:val="center"/>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74" w:type="dxa"/>
            <w:vMerge w:val="restart"/>
            <w:tcBorders>
              <w:top w:val="single" w:color="auto" w:sz="8" w:space="0"/>
              <w:left w:val="single" w:color="auto" w:sz="8" w:space="0"/>
              <w:right w:val="single" w:color="auto" w:sz="4" w:space="0"/>
            </w:tcBorders>
            <w:vAlign w:val="center"/>
          </w:tcPr>
          <w:p>
            <w:pPr>
              <w:widowControl/>
              <w:jc w:val="left"/>
              <w:rPr>
                <w:rFonts w:ascii="宋体" w:hAnsi="宋体"/>
                <w:kern w:val="28"/>
                <w:sz w:val="18"/>
                <w:szCs w:val="18"/>
              </w:rPr>
            </w:pPr>
            <w:r>
              <w:rPr>
                <w:rFonts w:hint="eastAsia" w:ascii="宋体" w:hAnsi="宋体" w:cs="黑体"/>
                <w:bCs/>
                <w:kern w:val="0"/>
                <w:sz w:val="18"/>
                <w:szCs w:val="18"/>
              </w:rPr>
              <w:t>火灾自动报警系统</w:t>
            </w:r>
          </w:p>
          <w:p>
            <w:pPr>
              <w:widowControl/>
              <w:adjustRightInd/>
              <w:spacing w:line="240" w:lineRule="auto"/>
              <w:jc w:val="left"/>
              <w:rPr>
                <w:rFonts w:ascii="宋体" w:hAnsi="宋体"/>
                <w:kern w:val="28"/>
                <w:sz w:val="18"/>
                <w:szCs w:val="18"/>
              </w:rPr>
            </w:pPr>
          </w:p>
        </w:tc>
        <w:tc>
          <w:tcPr>
            <w:tcW w:w="13701" w:type="dxa"/>
            <w:gridSpan w:val="8"/>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cs="宋体"/>
                <w:kern w:val="0"/>
                <w:sz w:val="18"/>
                <w:szCs w:val="18"/>
              </w:rPr>
            </w:pPr>
            <w:r>
              <w:rPr>
                <w:rFonts w:hint="eastAsia" w:ascii="宋体" w:hAnsi="宋体"/>
                <w:kern w:val="28"/>
                <w:sz w:val="18"/>
                <w:szCs w:val="18"/>
              </w:rPr>
              <w:t>6.应急广播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22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28"/>
                <w:sz w:val="18"/>
                <w:szCs w:val="18"/>
              </w:rPr>
            </w:pPr>
            <w:r>
              <w:rPr>
                <w:rFonts w:hint="eastAsia" w:ascii="宋体" w:hAnsi="宋体"/>
                <w:kern w:val="28"/>
                <w:sz w:val="18"/>
                <w:szCs w:val="18"/>
              </w:rPr>
              <w:t>a.</w:t>
            </w:r>
            <w:r>
              <w:rPr>
                <w:rFonts w:hint="eastAsia" w:ascii="宋体" w:hAnsi="宋体" w:cs="黑体"/>
                <w:kern w:val="0"/>
                <w:sz w:val="18"/>
                <w:szCs w:val="18"/>
              </w:rPr>
              <w:t>外观和安装</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36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4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86"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22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28"/>
                <w:sz w:val="18"/>
                <w:szCs w:val="18"/>
              </w:rPr>
            </w:pPr>
            <w:r>
              <w:rPr>
                <w:rFonts w:hint="eastAsia" w:ascii="宋体" w:hAnsi="宋体" w:cs="黑体"/>
                <w:kern w:val="0"/>
                <w:sz w:val="18"/>
                <w:szCs w:val="18"/>
              </w:rPr>
              <w:t>b.联动控制功能</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36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4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86"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22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28"/>
                <w:sz w:val="18"/>
                <w:szCs w:val="18"/>
              </w:rPr>
            </w:pPr>
            <w:r>
              <w:rPr>
                <w:rFonts w:hint="eastAsia" w:ascii="宋体" w:hAnsi="宋体" w:cs="黑体"/>
                <w:kern w:val="0"/>
                <w:sz w:val="18"/>
                <w:szCs w:val="18"/>
              </w:rPr>
              <w:t>c.</w:t>
            </w:r>
            <w:r>
              <w:rPr>
                <w:rFonts w:hint="eastAsia" w:ascii="宋体" w:hAnsi="宋体"/>
                <w:kern w:val="28"/>
                <w:sz w:val="18"/>
                <w:szCs w:val="18"/>
              </w:rPr>
              <w:t>强制切换功能</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36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4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86"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22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28"/>
                <w:sz w:val="18"/>
                <w:szCs w:val="18"/>
              </w:rPr>
            </w:pPr>
            <w:r>
              <w:rPr>
                <w:rFonts w:hint="eastAsia" w:ascii="宋体" w:hAnsi="宋体" w:cs="黑体"/>
                <w:kern w:val="0"/>
                <w:sz w:val="18"/>
                <w:szCs w:val="18"/>
              </w:rPr>
              <w:t>d.选层、监听、录音功能</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36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4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86"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22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28"/>
                <w:sz w:val="18"/>
                <w:szCs w:val="18"/>
              </w:rPr>
            </w:pPr>
            <w:r>
              <w:rPr>
                <w:rFonts w:hint="eastAsia" w:ascii="宋体" w:hAnsi="宋体" w:cs="黑体"/>
                <w:kern w:val="0"/>
                <w:sz w:val="18"/>
                <w:szCs w:val="18"/>
              </w:rPr>
              <w:t>f.</w:t>
            </w:r>
            <w:r>
              <w:rPr>
                <w:rFonts w:hint="eastAsia" w:ascii="宋体" w:hAnsi="宋体"/>
                <w:kern w:val="28"/>
                <w:sz w:val="18"/>
                <w:szCs w:val="18"/>
              </w:rPr>
              <w:t>音量、音质</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36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4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86"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13701" w:type="dxa"/>
            <w:gridSpan w:val="8"/>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cs="宋体"/>
                <w:kern w:val="0"/>
                <w:sz w:val="18"/>
                <w:szCs w:val="18"/>
              </w:rPr>
            </w:pPr>
            <w:r>
              <w:rPr>
                <w:rFonts w:hint="eastAsia" w:ascii="宋体" w:hAnsi="宋体"/>
                <w:kern w:val="28"/>
                <w:sz w:val="18"/>
                <w:szCs w:val="18"/>
              </w:rPr>
              <w:t>7、消防专用电话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22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28"/>
                <w:sz w:val="18"/>
                <w:szCs w:val="18"/>
              </w:rPr>
            </w:pPr>
            <w:r>
              <w:rPr>
                <w:rFonts w:hint="eastAsia" w:ascii="宋体" w:hAnsi="宋体" w:cs="黑体"/>
                <w:kern w:val="0"/>
                <w:sz w:val="18"/>
                <w:szCs w:val="18"/>
              </w:rPr>
              <w:t>a.</w:t>
            </w:r>
            <w:r>
              <w:rPr>
                <w:rFonts w:hint="eastAsia" w:ascii="宋体" w:hAnsi="宋体"/>
                <w:sz w:val="18"/>
                <w:szCs w:val="18"/>
              </w:rPr>
              <w:t>外观和安装</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36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4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86"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22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28"/>
                <w:sz w:val="18"/>
                <w:szCs w:val="18"/>
              </w:rPr>
            </w:pPr>
            <w:r>
              <w:rPr>
                <w:rFonts w:hint="eastAsia" w:ascii="宋体" w:hAnsi="宋体" w:cs="黑体"/>
                <w:kern w:val="0"/>
                <w:sz w:val="18"/>
                <w:szCs w:val="18"/>
              </w:rPr>
              <w:t>b.</w:t>
            </w:r>
            <w:r>
              <w:rPr>
                <w:rFonts w:hint="eastAsia" w:ascii="宋体" w:hAnsi="宋体"/>
                <w:sz w:val="18"/>
                <w:szCs w:val="18"/>
              </w:rPr>
              <w:t>总机呼叫分机功能</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36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4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86"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22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28"/>
                <w:sz w:val="18"/>
                <w:szCs w:val="18"/>
              </w:rPr>
            </w:pPr>
            <w:r>
              <w:rPr>
                <w:rFonts w:hint="eastAsia" w:ascii="宋体" w:hAnsi="宋体" w:cs="黑体"/>
                <w:kern w:val="0"/>
                <w:sz w:val="18"/>
                <w:szCs w:val="18"/>
              </w:rPr>
              <w:t>c.</w:t>
            </w:r>
            <w:r>
              <w:rPr>
                <w:rFonts w:hint="eastAsia" w:ascii="宋体" w:hAnsi="宋体"/>
                <w:sz w:val="18"/>
                <w:szCs w:val="18"/>
              </w:rPr>
              <w:t>分机、电话插孔与总机通话功能</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36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4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86"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22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28"/>
                <w:sz w:val="18"/>
                <w:szCs w:val="18"/>
              </w:rPr>
            </w:pPr>
            <w:r>
              <w:rPr>
                <w:rFonts w:hint="eastAsia" w:ascii="宋体" w:hAnsi="宋体"/>
                <w:kern w:val="28"/>
                <w:sz w:val="18"/>
                <w:szCs w:val="18"/>
              </w:rPr>
              <w:t>d</w:t>
            </w:r>
            <w:r>
              <w:rPr>
                <w:rFonts w:hint="eastAsia" w:ascii="宋体" w:hAnsi="宋体" w:cs="黑体"/>
                <w:kern w:val="0"/>
                <w:sz w:val="18"/>
                <w:szCs w:val="18"/>
              </w:rPr>
              <w:t>.</w:t>
            </w:r>
            <w:r>
              <w:rPr>
                <w:rFonts w:hint="eastAsia" w:ascii="宋体" w:hAnsi="宋体" w:cs="黑体"/>
                <w:sz w:val="18"/>
                <w:szCs w:val="18"/>
              </w:rPr>
              <w:t>外线电话拨“</w:t>
            </w:r>
            <w:r>
              <w:rPr>
                <w:rFonts w:ascii="宋体" w:hAnsi="宋体" w:cs="黑体"/>
                <w:sz w:val="18"/>
                <w:szCs w:val="18"/>
              </w:rPr>
              <w:t>119</w:t>
            </w:r>
            <w:r>
              <w:rPr>
                <w:rFonts w:hint="eastAsia" w:ascii="宋体" w:hAnsi="宋体" w:cs="黑体"/>
                <w:sz w:val="18"/>
                <w:szCs w:val="18"/>
              </w:rPr>
              <w:t>”功能</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36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4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86"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13701" w:type="dxa"/>
            <w:gridSpan w:val="8"/>
            <w:tcBorders>
              <w:top w:val="single" w:color="auto" w:sz="4" w:space="0"/>
              <w:left w:val="single" w:color="auto" w:sz="4" w:space="0"/>
              <w:bottom w:val="single" w:color="auto" w:sz="4" w:space="0"/>
              <w:right w:val="single" w:color="auto" w:sz="8" w:space="0"/>
            </w:tcBorders>
            <w:vAlign w:val="center"/>
          </w:tcPr>
          <w:p>
            <w:pPr>
              <w:widowControl/>
              <w:rPr>
                <w:rFonts w:ascii="宋体" w:hAnsi="宋体" w:cs="宋体"/>
                <w:kern w:val="0"/>
                <w:sz w:val="18"/>
                <w:szCs w:val="18"/>
              </w:rPr>
            </w:pPr>
            <w:r>
              <w:rPr>
                <w:rFonts w:hint="eastAsia" w:ascii="宋体" w:hAnsi="宋体"/>
                <w:kern w:val="28"/>
                <w:sz w:val="18"/>
                <w:szCs w:val="18"/>
              </w:rPr>
              <w:t>8.图形显示装置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74" w:type="dxa"/>
            <w:vMerge w:val="continue"/>
            <w:tcBorders>
              <w:left w:val="single" w:color="auto" w:sz="8" w:space="0"/>
              <w:bottom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2264" w:type="dxa"/>
            <w:tcBorders>
              <w:top w:val="single" w:color="auto" w:sz="4" w:space="0"/>
              <w:left w:val="single" w:color="auto" w:sz="4" w:space="0"/>
              <w:bottom w:val="single" w:color="auto" w:sz="8" w:space="0"/>
              <w:right w:val="single" w:color="auto" w:sz="4" w:space="0"/>
            </w:tcBorders>
            <w:vAlign w:val="center"/>
          </w:tcPr>
          <w:p>
            <w:pPr>
              <w:widowControl/>
              <w:jc w:val="left"/>
              <w:rPr>
                <w:rFonts w:ascii="宋体" w:hAnsi="宋体"/>
                <w:kern w:val="28"/>
                <w:sz w:val="18"/>
                <w:szCs w:val="18"/>
              </w:rPr>
            </w:pPr>
            <w:r>
              <w:rPr>
                <w:rFonts w:hint="eastAsia" w:ascii="宋体" w:hAnsi="宋体"/>
                <w:kern w:val="28"/>
                <w:sz w:val="18"/>
                <w:szCs w:val="18"/>
              </w:rPr>
              <w:t>a.</w:t>
            </w:r>
            <w:r>
              <w:rPr>
                <w:rFonts w:hint="eastAsia" w:ascii="宋体" w:hAnsi="宋体"/>
                <w:sz w:val="18"/>
                <w:szCs w:val="18"/>
              </w:rPr>
              <w:t>报警和联动控制信息显示功能</w:t>
            </w:r>
          </w:p>
        </w:tc>
        <w:tc>
          <w:tcPr>
            <w:tcW w:w="709"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3650"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宋体"/>
                <w:kern w:val="0"/>
                <w:sz w:val="18"/>
                <w:szCs w:val="18"/>
              </w:rPr>
            </w:pPr>
          </w:p>
        </w:tc>
        <w:tc>
          <w:tcPr>
            <w:tcW w:w="2445"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宋体"/>
                <w:kern w:val="0"/>
                <w:sz w:val="18"/>
                <w:szCs w:val="18"/>
              </w:rPr>
            </w:pPr>
          </w:p>
        </w:tc>
        <w:tc>
          <w:tcPr>
            <w:tcW w:w="2538" w:type="dxa"/>
            <w:gridSpan w:val="2"/>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宋体"/>
                <w:kern w:val="0"/>
                <w:sz w:val="18"/>
                <w:szCs w:val="18"/>
              </w:rPr>
            </w:pPr>
          </w:p>
        </w:tc>
        <w:tc>
          <w:tcPr>
            <w:tcW w:w="1386" w:type="dxa"/>
            <w:tcBorders>
              <w:top w:val="single" w:color="auto" w:sz="4" w:space="0"/>
              <w:left w:val="single" w:color="auto" w:sz="4" w:space="0"/>
              <w:bottom w:val="single" w:color="auto" w:sz="8" w:space="0"/>
              <w:right w:val="single" w:color="auto" w:sz="8" w:space="0"/>
            </w:tcBorders>
            <w:noWrap/>
            <w:vAlign w:val="center"/>
          </w:tcPr>
          <w:p>
            <w:pPr>
              <w:widowControl/>
              <w:jc w:val="center"/>
              <w:rPr>
                <w:rFonts w:ascii="宋体" w:hAnsi="宋体" w:cs="宋体"/>
                <w:kern w:val="0"/>
                <w:sz w:val="18"/>
                <w:szCs w:val="18"/>
              </w:rPr>
            </w:pPr>
          </w:p>
        </w:tc>
      </w:tr>
    </w:tbl>
    <w:p>
      <w:pPr>
        <w:pStyle w:val="60"/>
        <w:ind w:firstLine="420"/>
        <w:jc w:val="center"/>
        <w:rPr>
          <w:rFonts w:ascii="黑体" w:hAnsi="黑体" w:eastAsia="黑体"/>
        </w:rPr>
      </w:pPr>
    </w:p>
    <w:p>
      <w:pPr>
        <w:pStyle w:val="60"/>
        <w:ind w:firstLine="420"/>
        <w:jc w:val="center"/>
        <w:rPr>
          <w:rFonts w:ascii="黑体" w:hAnsi="黑体" w:eastAsia="黑体"/>
        </w:rPr>
      </w:pPr>
    </w:p>
    <w:p>
      <w:pPr>
        <w:pStyle w:val="60"/>
        <w:ind w:firstLine="420"/>
        <w:jc w:val="center"/>
        <w:rPr>
          <w:rFonts w:hint="eastAsia" w:ascii="黑体" w:hAnsi="黑体" w:eastAsia="黑体"/>
        </w:rPr>
      </w:pPr>
    </w:p>
    <w:p>
      <w:pPr>
        <w:pStyle w:val="60"/>
        <w:ind w:firstLine="420"/>
        <w:jc w:val="center"/>
      </w:pPr>
      <w:r>
        <w:rPr>
          <w:rFonts w:hint="eastAsia" w:ascii="黑体" w:hAnsi="黑体" w:eastAsia="黑体"/>
        </w:rPr>
        <w:t>表F.</w:t>
      </w:r>
      <w:r>
        <w:rPr>
          <w:rFonts w:ascii="黑体" w:hAnsi="黑体" w:eastAsia="黑体"/>
        </w:rPr>
        <w:t>2</w:t>
      </w:r>
      <w:r>
        <w:t>(</w:t>
      </w:r>
      <w:r>
        <w:rPr>
          <w:rFonts w:hint="eastAsia"/>
        </w:rPr>
        <w:t>续)</w:t>
      </w:r>
    </w:p>
    <w:tbl>
      <w:tblPr>
        <w:tblStyle w:val="30"/>
        <w:tblW w:w="14175" w:type="dxa"/>
        <w:tblInd w:w="8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4"/>
        <w:gridCol w:w="2264"/>
        <w:gridCol w:w="709"/>
        <w:gridCol w:w="709"/>
        <w:gridCol w:w="3544"/>
        <w:gridCol w:w="2551"/>
        <w:gridCol w:w="2526"/>
        <w:gridCol w:w="12"/>
        <w:gridCol w:w="14"/>
        <w:gridCol w:w="13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474" w:type="dxa"/>
            <w:vMerge w:val="restart"/>
            <w:tcBorders>
              <w:top w:val="single" w:color="auto" w:sz="8" w:space="0"/>
              <w:left w:val="single" w:color="auto" w:sz="8" w:space="0"/>
              <w:right w:val="single" w:color="auto" w:sz="4" w:space="0"/>
            </w:tcBorders>
            <w:noWrap/>
            <w:vAlign w:val="center"/>
          </w:tcPr>
          <w:p>
            <w:pPr>
              <w:widowControl/>
              <w:jc w:val="left"/>
              <w:rPr>
                <w:rFonts w:ascii="宋体" w:hAnsi="宋体" w:cs="黑体"/>
                <w:bCs/>
                <w:kern w:val="0"/>
                <w:sz w:val="18"/>
                <w:szCs w:val="18"/>
              </w:rPr>
            </w:pPr>
            <w:r>
              <w:rPr>
                <w:rFonts w:hint="eastAsia" w:ascii="宋体" w:hAnsi="宋体" w:cs="黑体"/>
                <w:kern w:val="0"/>
                <w:sz w:val="18"/>
                <w:szCs w:val="18"/>
              </w:rPr>
              <w:t>系统</w:t>
            </w:r>
          </w:p>
        </w:tc>
        <w:tc>
          <w:tcPr>
            <w:tcW w:w="2264" w:type="dxa"/>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检查和测试项目</w:t>
            </w:r>
          </w:p>
        </w:tc>
        <w:tc>
          <w:tcPr>
            <w:tcW w:w="709" w:type="dxa"/>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周期</w:t>
            </w:r>
          </w:p>
        </w:tc>
        <w:tc>
          <w:tcPr>
            <w:tcW w:w="709" w:type="dxa"/>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数量</w:t>
            </w:r>
          </w:p>
        </w:tc>
        <w:tc>
          <w:tcPr>
            <w:tcW w:w="3544" w:type="dxa"/>
            <w:vMerge w:val="restart"/>
            <w:tcBorders>
              <w:top w:val="single" w:color="auto" w:sz="8" w:space="0"/>
              <w:left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检查和测试记录</w:t>
            </w:r>
          </w:p>
        </w:tc>
        <w:tc>
          <w:tcPr>
            <w:tcW w:w="5077" w:type="dxa"/>
            <w:gridSpan w:val="2"/>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故障记录及处理</w:t>
            </w:r>
          </w:p>
        </w:tc>
        <w:tc>
          <w:tcPr>
            <w:tcW w:w="1398" w:type="dxa"/>
            <w:gridSpan w:val="3"/>
            <w:vMerge w:val="restart"/>
            <w:tcBorders>
              <w:top w:val="single" w:color="auto" w:sz="8" w:space="0"/>
              <w:left w:val="single" w:color="auto" w:sz="4" w:space="0"/>
              <w:bottom w:val="single" w:color="auto" w:sz="4" w:space="0"/>
              <w:right w:val="single" w:color="auto" w:sz="8"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74" w:type="dxa"/>
            <w:vMerge w:val="continue"/>
            <w:tcBorders>
              <w:left w:val="single" w:color="auto" w:sz="8" w:space="0"/>
              <w:bottom w:val="single" w:color="auto" w:sz="8" w:space="0"/>
              <w:right w:val="single" w:color="auto" w:sz="4" w:space="0"/>
            </w:tcBorders>
            <w:noWrap/>
            <w:vAlign w:val="center"/>
          </w:tcPr>
          <w:p>
            <w:pPr>
              <w:widowControl/>
              <w:jc w:val="left"/>
              <w:rPr>
                <w:rFonts w:ascii="宋体" w:hAnsi="宋体" w:cs="黑体"/>
                <w:kern w:val="0"/>
                <w:sz w:val="18"/>
                <w:szCs w:val="18"/>
              </w:rPr>
            </w:pPr>
          </w:p>
        </w:tc>
        <w:tc>
          <w:tcPr>
            <w:tcW w:w="2264" w:type="dxa"/>
            <w:vMerge w:val="continue"/>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p>
        </w:tc>
        <w:tc>
          <w:tcPr>
            <w:tcW w:w="709" w:type="dxa"/>
            <w:vMerge w:val="continue"/>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p>
        </w:tc>
        <w:tc>
          <w:tcPr>
            <w:tcW w:w="709" w:type="dxa"/>
            <w:vMerge w:val="continue"/>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p>
        </w:tc>
        <w:tc>
          <w:tcPr>
            <w:tcW w:w="3544" w:type="dxa"/>
            <w:vMerge w:val="continue"/>
            <w:tcBorders>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p>
        </w:tc>
        <w:tc>
          <w:tcPr>
            <w:tcW w:w="2551"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故障描述</w:t>
            </w:r>
          </w:p>
        </w:tc>
        <w:tc>
          <w:tcPr>
            <w:tcW w:w="2526"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事故处理情况</w:t>
            </w:r>
          </w:p>
        </w:tc>
        <w:tc>
          <w:tcPr>
            <w:tcW w:w="1398" w:type="dxa"/>
            <w:gridSpan w:val="3"/>
            <w:vMerge w:val="continue"/>
            <w:tcBorders>
              <w:top w:val="single" w:color="auto" w:sz="4" w:space="0"/>
              <w:left w:val="single" w:color="auto" w:sz="4" w:space="0"/>
              <w:bottom w:val="single" w:color="auto" w:sz="8" w:space="0"/>
              <w:right w:val="single" w:color="auto" w:sz="8" w:space="0"/>
            </w:tcBorders>
            <w:vAlign w:val="center"/>
          </w:tcPr>
          <w:p>
            <w:pPr>
              <w:widowControl/>
              <w:jc w:val="center"/>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74" w:type="dxa"/>
            <w:vMerge w:val="restart"/>
            <w:tcBorders>
              <w:top w:val="single" w:color="auto" w:sz="8" w:space="0"/>
              <w:left w:val="single" w:color="auto" w:sz="8" w:space="0"/>
              <w:right w:val="single" w:color="auto" w:sz="4" w:space="0"/>
            </w:tcBorders>
            <w:vAlign w:val="center"/>
          </w:tcPr>
          <w:p>
            <w:pPr>
              <w:widowControl/>
              <w:jc w:val="left"/>
              <w:rPr>
                <w:rFonts w:ascii="宋体" w:hAnsi="宋体"/>
                <w:kern w:val="28"/>
                <w:sz w:val="18"/>
                <w:szCs w:val="18"/>
              </w:rPr>
            </w:pPr>
            <w:r>
              <w:rPr>
                <w:rFonts w:hint="eastAsia" w:ascii="宋体" w:hAnsi="宋体" w:cs="黑体"/>
                <w:bCs/>
                <w:kern w:val="0"/>
                <w:sz w:val="18"/>
                <w:szCs w:val="18"/>
              </w:rPr>
              <w:t>火灾自动报警系统</w:t>
            </w:r>
          </w:p>
          <w:p>
            <w:pPr>
              <w:widowControl/>
              <w:adjustRightInd/>
              <w:spacing w:line="240" w:lineRule="auto"/>
              <w:jc w:val="left"/>
              <w:rPr>
                <w:rFonts w:ascii="宋体" w:hAnsi="宋体"/>
                <w:kern w:val="28"/>
                <w:sz w:val="18"/>
                <w:szCs w:val="18"/>
              </w:rPr>
            </w:pPr>
          </w:p>
        </w:tc>
        <w:tc>
          <w:tcPr>
            <w:tcW w:w="2264" w:type="dxa"/>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kern w:val="28"/>
                <w:sz w:val="18"/>
                <w:szCs w:val="18"/>
              </w:rPr>
            </w:pPr>
            <w:r>
              <w:rPr>
                <w:rFonts w:hint="eastAsia" w:ascii="宋体" w:hAnsi="宋体"/>
                <w:kern w:val="28"/>
                <w:sz w:val="18"/>
                <w:szCs w:val="18"/>
              </w:rPr>
              <w:t>b.</w:t>
            </w:r>
            <w:r>
              <w:rPr>
                <w:rFonts w:hint="eastAsia" w:ascii="宋体" w:hAnsi="宋体"/>
                <w:sz w:val="18"/>
                <w:szCs w:val="18"/>
              </w:rPr>
              <w:t>故障信息显示功能</w:t>
            </w:r>
          </w:p>
        </w:tc>
        <w:tc>
          <w:tcPr>
            <w:tcW w:w="709"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3544" w:type="dxa"/>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51" w:type="dxa"/>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52" w:type="dxa"/>
            <w:gridSpan w:val="3"/>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72" w:type="dxa"/>
            <w:tcBorders>
              <w:top w:val="single" w:color="auto" w:sz="8" w:space="0"/>
              <w:left w:val="single" w:color="auto" w:sz="4" w:space="0"/>
              <w:bottom w:val="single" w:color="auto" w:sz="4" w:space="0"/>
              <w:right w:val="single" w:color="auto" w:sz="8" w:space="0"/>
            </w:tcBorders>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22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28"/>
                <w:sz w:val="18"/>
                <w:szCs w:val="18"/>
              </w:rPr>
            </w:pPr>
            <w:r>
              <w:rPr>
                <w:rFonts w:hint="eastAsia" w:ascii="宋体" w:hAnsi="宋体"/>
                <w:kern w:val="28"/>
                <w:sz w:val="18"/>
                <w:szCs w:val="18"/>
              </w:rPr>
              <w:t>c.</w:t>
            </w:r>
            <w:r>
              <w:rPr>
                <w:rFonts w:hint="eastAsia" w:ascii="宋体" w:hAnsi="宋体"/>
                <w:sz w:val="18"/>
                <w:szCs w:val="18"/>
              </w:rPr>
              <w:t>消防管理信息显示功能</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86" w:type="dxa"/>
            <w:gridSpan w:val="2"/>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13701" w:type="dxa"/>
            <w:gridSpan w:val="9"/>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cs="宋体"/>
                <w:kern w:val="0"/>
                <w:sz w:val="18"/>
                <w:szCs w:val="18"/>
              </w:rPr>
            </w:pPr>
            <w:r>
              <w:rPr>
                <w:rFonts w:hint="eastAsia" w:ascii="宋体" w:hAnsi="宋体"/>
                <w:kern w:val="28"/>
                <w:sz w:val="18"/>
                <w:szCs w:val="18"/>
              </w:rPr>
              <w:t>9.</w:t>
            </w:r>
            <w:r>
              <w:rPr>
                <w:rFonts w:hint="eastAsia" w:ascii="宋体" w:hAnsi="宋体"/>
                <w:sz w:val="18"/>
                <w:szCs w:val="18"/>
              </w:rPr>
              <w:t>远程传输装置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22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28"/>
                <w:sz w:val="18"/>
                <w:szCs w:val="18"/>
              </w:rPr>
            </w:pPr>
            <w:r>
              <w:rPr>
                <w:rFonts w:hint="eastAsia" w:ascii="宋体" w:hAnsi="宋体"/>
                <w:kern w:val="28"/>
                <w:sz w:val="18"/>
                <w:szCs w:val="18"/>
              </w:rPr>
              <w:t>a.</w:t>
            </w:r>
            <w:r>
              <w:rPr>
                <w:rFonts w:hint="eastAsia" w:ascii="宋体" w:hAnsi="宋体"/>
                <w:sz w:val="18"/>
                <w:szCs w:val="18"/>
              </w:rPr>
              <w:t>外观和安装</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86" w:type="dxa"/>
            <w:gridSpan w:val="2"/>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22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28"/>
                <w:sz w:val="18"/>
                <w:szCs w:val="18"/>
              </w:rPr>
            </w:pPr>
            <w:r>
              <w:rPr>
                <w:rFonts w:hint="eastAsia" w:ascii="宋体" w:hAnsi="宋体"/>
                <w:kern w:val="28"/>
                <w:sz w:val="18"/>
                <w:szCs w:val="18"/>
              </w:rPr>
              <w:t>b.</w:t>
            </w:r>
            <w:r>
              <w:rPr>
                <w:rFonts w:hint="eastAsia" w:ascii="宋体" w:hAnsi="宋体"/>
                <w:sz w:val="18"/>
                <w:szCs w:val="18"/>
              </w:rPr>
              <w:t>远程传输装置功能</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86" w:type="dxa"/>
            <w:gridSpan w:val="2"/>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13701" w:type="dxa"/>
            <w:gridSpan w:val="9"/>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cs="宋体"/>
                <w:kern w:val="0"/>
                <w:sz w:val="18"/>
                <w:szCs w:val="18"/>
              </w:rPr>
            </w:pPr>
            <w:r>
              <w:rPr>
                <w:rFonts w:hint="eastAsia" w:ascii="宋体" w:hAnsi="宋体"/>
                <w:kern w:val="28"/>
                <w:sz w:val="18"/>
                <w:szCs w:val="18"/>
              </w:rPr>
              <w:t>10.火灾显示盘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22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28"/>
                <w:sz w:val="18"/>
                <w:szCs w:val="18"/>
              </w:rPr>
            </w:pPr>
            <w:r>
              <w:rPr>
                <w:rFonts w:hint="eastAsia" w:ascii="宋体" w:hAnsi="宋体"/>
                <w:kern w:val="28"/>
                <w:sz w:val="18"/>
                <w:szCs w:val="18"/>
              </w:rPr>
              <w:t>a.</w:t>
            </w:r>
            <w:r>
              <w:rPr>
                <w:rFonts w:hint="eastAsia" w:ascii="宋体" w:hAnsi="宋体"/>
                <w:sz w:val="18"/>
                <w:szCs w:val="18"/>
              </w:rPr>
              <w:t>外观和安装</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86" w:type="dxa"/>
            <w:gridSpan w:val="2"/>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22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28"/>
                <w:sz w:val="18"/>
                <w:szCs w:val="18"/>
              </w:rPr>
            </w:pPr>
            <w:r>
              <w:rPr>
                <w:rFonts w:hint="eastAsia" w:ascii="宋体" w:hAnsi="宋体"/>
                <w:kern w:val="28"/>
                <w:sz w:val="18"/>
                <w:szCs w:val="18"/>
              </w:rPr>
              <w:t>b.</w:t>
            </w:r>
            <w:r>
              <w:rPr>
                <w:rFonts w:hint="eastAsia" w:ascii="宋体" w:hAnsi="宋体"/>
                <w:sz w:val="18"/>
                <w:szCs w:val="18"/>
              </w:rPr>
              <w:t>接收和显示火灾报警信号功能</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86" w:type="dxa"/>
            <w:gridSpan w:val="2"/>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22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28"/>
                <w:sz w:val="18"/>
                <w:szCs w:val="18"/>
              </w:rPr>
            </w:pPr>
            <w:r>
              <w:rPr>
                <w:rFonts w:hint="eastAsia" w:ascii="宋体" w:hAnsi="宋体"/>
                <w:kern w:val="28"/>
                <w:sz w:val="18"/>
                <w:szCs w:val="18"/>
              </w:rPr>
              <w:t>c.</w:t>
            </w:r>
            <w:r>
              <w:rPr>
                <w:rFonts w:hint="eastAsia" w:ascii="宋体" w:hAnsi="宋体"/>
                <w:sz w:val="18"/>
                <w:szCs w:val="18"/>
              </w:rPr>
              <w:t>消音功能</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86" w:type="dxa"/>
            <w:gridSpan w:val="2"/>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4175" w:type="dxa"/>
            <w:gridSpan w:val="10"/>
            <w:tcBorders>
              <w:left w:val="single" w:color="auto" w:sz="8" w:space="0"/>
              <w:bottom w:val="single" w:color="auto" w:sz="8" w:space="0"/>
              <w:right w:val="single" w:color="auto" w:sz="8" w:space="0"/>
            </w:tcBorders>
            <w:vAlign w:val="center"/>
          </w:tcPr>
          <w:p>
            <w:pPr>
              <w:widowControl/>
              <w:rPr>
                <w:rFonts w:ascii="宋体" w:hAnsi="宋体" w:cs="黑体"/>
                <w:kern w:val="0"/>
                <w:sz w:val="18"/>
                <w:szCs w:val="18"/>
              </w:rPr>
            </w:pPr>
            <w:r>
              <w:rPr>
                <w:rFonts w:hint="eastAsia" w:ascii="宋体" w:hAnsi="宋体" w:cs="黑体"/>
                <w:kern w:val="0"/>
                <w:sz w:val="18"/>
                <w:szCs w:val="18"/>
              </w:rPr>
              <w:t xml:space="preserve">技术负责人（签名）：                           年    月    日             项目负责人（签名）：                   年    月    日                          </w:t>
            </w:r>
          </w:p>
          <w:p>
            <w:pPr>
              <w:widowControl/>
              <w:jc w:val="left"/>
              <w:rPr>
                <w:rFonts w:ascii="宋体" w:hAnsi="宋体" w:cs="宋体"/>
                <w:kern w:val="0"/>
                <w:sz w:val="18"/>
                <w:szCs w:val="18"/>
              </w:rPr>
            </w:pPr>
            <w:r>
              <w:rPr>
                <w:rFonts w:hint="eastAsia" w:ascii="宋体" w:hAnsi="宋体" w:cs="黑体"/>
                <w:kern w:val="0"/>
                <w:sz w:val="18"/>
                <w:szCs w:val="18"/>
              </w:rPr>
              <w:t xml:space="preserve">操作人员（签名）：                             年    月    日     单位消防安全管理人（签名）： </w:t>
            </w:r>
            <w:r>
              <w:rPr>
                <w:rFonts w:ascii="宋体" w:hAnsi="宋体" w:cs="黑体"/>
                <w:kern w:val="0"/>
                <w:sz w:val="18"/>
                <w:szCs w:val="18"/>
              </w:rPr>
              <w:t xml:space="preserve">                  </w:t>
            </w:r>
            <w:r>
              <w:rPr>
                <w:rFonts w:hint="eastAsia" w:ascii="宋体" w:hAnsi="宋体" w:cs="黑体"/>
                <w:kern w:val="0"/>
                <w:sz w:val="18"/>
                <w:szCs w:val="18"/>
              </w:rPr>
              <w:t>年    月    日</w:t>
            </w:r>
          </w:p>
        </w:tc>
      </w:tr>
    </w:tbl>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81"/>
        <w:spacing w:before="156" w:after="156"/>
      </w:pPr>
      <w:r>
        <w:rPr>
          <w:rFonts w:hint="eastAsia" w:hAnsi="黑体" w:cs="黑体"/>
        </w:rPr>
        <w:t xml:space="preserve"> 建筑消防设施检查和测试记录表（消防应急照明和疏散指示系统）</w:t>
      </w:r>
    </w:p>
    <w:tbl>
      <w:tblPr>
        <w:tblStyle w:val="30"/>
        <w:tblW w:w="14174" w:type="dxa"/>
        <w:tblInd w:w="8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4"/>
        <w:gridCol w:w="2264"/>
        <w:gridCol w:w="851"/>
        <w:gridCol w:w="1417"/>
        <w:gridCol w:w="2800"/>
        <w:gridCol w:w="2715"/>
        <w:gridCol w:w="2256"/>
        <w:gridCol w:w="13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74" w:type="dxa"/>
            <w:vMerge w:val="restart"/>
            <w:tcBorders>
              <w:top w:val="single" w:color="auto" w:sz="8" w:space="0"/>
              <w:left w:val="single" w:color="auto" w:sz="8" w:space="0"/>
              <w:bottom w:val="single" w:color="auto" w:sz="8"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系统</w:t>
            </w:r>
          </w:p>
        </w:tc>
        <w:tc>
          <w:tcPr>
            <w:tcW w:w="2264" w:type="dxa"/>
            <w:vMerge w:val="restart"/>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检查和测试项目</w:t>
            </w:r>
          </w:p>
        </w:tc>
        <w:tc>
          <w:tcPr>
            <w:tcW w:w="851" w:type="dxa"/>
            <w:vMerge w:val="restart"/>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周期</w:t>
            </w:r>
          </w:p>
        </w:tc>
        <w:tc>
          <w:tcPr>
            <w:tcW w:w="1417" w:type="dxa"/>
            <w:vMerge w:val="restart"/>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数量</w:t>
            </w:r>
          </w:p>
        </w:tc>
        <w:tc>
          <w:tcPr>
            <w:tcW w:w="2800" w:type="dxa"/>
            <w:vMerge w:val="restart"/>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检查和测试记录</w:t>
            </w:r>
          </w:p>
        </w:tc>
        <w:tc>
          <w:tcPr>
            <w:tcW w:w="4971" w:type="dxa"/>
            <w:gridSpan w:val="2"/>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故障记录及处理</w:t>
            </w:r>
          </w:p>
        </w:tc>
        <w:tc>
          <w:tcPr>
            <w:tcW w:w="1397" w:type="dxa"/>
            <w:vMerge w:val="restart"/>
            <w:tcBorders>
              <w:top w:val="single" w:color="auto" w:sz="8" w:space="0"/>
              <w:left w:val="single" w:color="auto" w:sz="4" w:space="0"/>
              <w:bottom w:val="single" w:color="auto" w:sz="8" w:space="0"/>
              <w:right w:val="single" w:color="auto" w:sz="8"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474" w:type="dxa"/>
            <w:vMerge w:val="continue"/>
            <w:tcBorders>
              <w:top w:val="single" w:color="auto" w:sz="8" w:space="0"/>
              <w:left w:val="single" w:color="auto" w:sz="8"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2264"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851"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1417"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2800"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2715"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故障描述</w:t>
            </w:r>
          </w:p>
        </w:tc>
        <w:tc>
          <w:tcPr>
            <w:tcW w:w="2256"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事故处理情况</w:t>
            </w:r>
          </w:p>
        </w:tc>
        <w:tc>
          <w:tcPr>
            <w:tcW w:w="1397" w:type="dxa"/>
            <w:vMerge w:val="continue"/>
            <w:tcBorders>
              <w:top w:val="single" w:color="auto" w:sz="8" w:space="0"/>
              <w:left w:val="single" w:color="auto" w:sz="4" w:space="0"/>
              <w:bottom w:val="single" w:color="auto" w:sz="8" w:space="0"/>
              <w:right w:val="single" w:color="auto" w:sz="8" w:space="0"/>
            </w:tcBorders>
            <w:vAlign w:val="center"/>
          </w:tcPr>
          <w:p>
            <w:pPr>
              <w:widowControl/>
              <w:adjustRightInd/>
              <w:spacing w:line="240" w:lineRule="auto"/>
              <w:jc w:val="left"/>
              <w:rPr>
                <w:rFonts w:ascii="宋体" w:hAnsi="宋体" w:cs="黑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4" w:type="dxa"/>
            <w:vMerge w:val="restart"/>
            <w:tcBorders>
              <w:top w:val="single" w:color="auto" w:sz="8" w:space="0"/>
              <w:left w:val="single" w:color="auto" w:sz="8" w:space="0"/>
              <w:bottom w:val="single" w:color="auto" w:sz="4" w:space="0"/>
              <w:right w:val="single" w:color="auto" w:sz="4" w:space="0"/>
            </w:tcBorders>
            <w:noWrap/>
            <w:vAlign w:val="center"/>
          </w:tcPr>
          <w:p>
            <w:pPr>
              <w:widowControl/>
              <w:jc w:val="left"/>
              <w:rPr>
                <w:rFonts w:ascii="宋体" w:hAnsi="宋体" w:cs="黑体"/>
                <w:kern w:val="0"/>
                <w:sz w:val="18"/>
                <w:szCs w:val="18"/>
              </w:rPr>
            </w:pPr>
            <w:bookmarkStart w:id="93" w:name="OLE_LINK10"/>
            <w:r>
              <w:rPr>
                <w:rFonts w:hint="eastAsia" w:ascii="宋体" w:hAnsi="宋体" w:cs="黑体"/>
                <w:bCs/>
                <w:kern w:val="0"/>
                <w:sz w:val="18"/>
                <w:szCs w:val="18"/>
              </w:rPr>
              <w:t>消防应急照明和疏散指示系统</w:t>
            </w:r>
            <w:bookmarkEnd w:id="93"/>
          </w:p>
        </w:tc>
        <w:tc>
          <w:tcPr>
            <w:tcW w:w="13700" w:type="dxa"/>
            <w:gridSpan w:val="7"/>
            <w:tcBorders>
              <w:top w:val="single" w:color="auto" w:sz="8" w:space="0"/>
              <w:left w:val="single" w:color="auto" w:sz="4" w:space="0"/>
              <w:bottom w:val="single" w:color="auto" w:sz="4" w:space="0"/>
              <w:right w:val="single" w:color="auto" w:sz="8" w:space="0"/>
            </w:tcBorders>
            <w:vAlign w:val="center"/>
          </w:tcPr>
          <w:p>
            <w:pPr>
              <w:widowControl/>
              <w:jc w:val="left"/>
              <w:rPr>
                <w:rFonts w:ascii="宋体" w:hAnsi="宋体"/>
                <w:sz w:val="18"/>
                <w:szCs w:val="18"/>
              </w:rPr>
            </w:pPr>
            <w:r>
              <w:rPr>
                <w:rFonts w:hint="eastAsia" w:ascii="宋体" w:hAnsi="宋体" w:cstheme="majorEastAsia"/>
                <w:sz w:val="18"/>
                <w:szCs w:val="18"/>
              </w:rPr>
              <w:t>1、应</w:t>
            </w:r>
            <w:r>
              <w:rPr>
                <w:rFonts w:hint="eastAsia" w:ascii="宋体" w:hAnsi="宋体"/>
                <w:sz w:val="18"/>
                <w:szCs w:val="18"/>
              </w:rPr>
              <w:t>急照明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dxa"/>
            <w:vMerge w:val="continue"/>
            <w:tcBorders>
              <w:top w:val="single" w:color="auto" w:sz="4"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22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theme="majorEastAsia"/>
                <w:sz w:val="18"/>
                <w:szCs w:val="18"/>
              </w:rPr>
            </w:pPr>
            <w:r>
              <w:rPr>
                <w:rFonts w:hint="eastAsia" w:ascii="宋体" w:hAnsi="宋体" w:cstheme="majorEastAsia"/>
                <w:sz w:val="18"/>
                <w:szCs w:val="18"/>
              </w:rPr>
              <w:t>a.外观和安装</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theme="majorEastAsia"/>
                <w:sz w:val="18"/>
                <w:szCs w:val="18"/>
              </w:rPr>
            </w:pPr>
            <w:r>
              <w:rPr>
                <w:rFonts w:hint="eastAsia" w:ascii="宋体" w:hAnsi="宋体" w:cstheme="majorEastAsia"/>
                <w:sz w:val="18"/>
                <w:szCs w:val="18"/>
              </w:rPr>
              <w:t>每月</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heme="majorEastAsia"/>
                <w:sz w:val="18"/>
                <w:szCs w:val="18"/>
              </w:rPr>
            </w:pPr>
            <w:r>
              <w:rPr>
                <w:rFonts w:hint="eastAsia" w:ascii="宋体" w:hAnsi="宋体" w:cstheme="majorEastAsia"/>
                <w:sz w:val="18"/>
                <w:szCs w:val="18"/>
              </w:rPr>
              <w:t>10%</w:t>
            </w:r>
          </w:p>
        </w:tc>
        <w:tc>
          <w:tcPr>
            <w:tcW w:w="2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2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1397"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dxa"/>
            <w:vMerge w:val="continue"/>
            <w:tcBorders>
              <w:top w:val="single" w:color="auto" w:sz="4"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22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theme="majorEastAsia"/>
                <w:sz w:val="18"/>
                <w:szCs w:val="18"/>
              </w:rPr>
            </w:pPr>
            <w:r>
              <w:rPr>
                <w:rFonts w:hint="eastAsia" w:ascii="宋体" w:hAnsi="宋体" w:cstheme="majorEastAsia"/>
                <w:sz w:val="18"/>
                <w:szCs w:val="18"/>
              </w:rPr>
              <w:t>b. 应急点亮功能</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theme="majorEastAsia"/>
                <w:sz w:val="18"/>
                <w:szCs w:val="18"/>
              </w:rPr>
            </w:pPr>
            <w:r>
              <w:rPr>
                <w:rFonts w:hint="eastAsia" w:ascii="宋体" w:hAnsi="宋体" w:cstheme="majorEastAsia"/>
                <w:sz w:val="18"/>
                <w:szCs w:val="18"/>
              </w:rPr>
              <w:t>每季</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heme="majorEastAsia"/>
                <w:sz w:val="18"/>
                <w:szCs w:val="18"/>
              </w:rPr>
            </w:pPr>
            <w:r>
              <w:rPr>
                <w:rFonts w:hint="eastAsia" w:ascii="宋体" w:hAnsi="宋体" w:cstheme="majorEastAsia"/>
                <w:sz w:val="18"/>
                <w:szCs w:val="18"/>
              </w:rPr>
              <w:t>25%(防火分区)</w:t>
            </w:r>
          </w:p>
        </w:tc>
        <w:tc>
          <w:tcPr>
            <w:tcW w:w="2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2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1397"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dxa"/>
            <w:vMerge w:val="continue"/>
            <w:tcBorders>
              <w:top w:val="single" w:color="auto" w:sz="4"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22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theme="majorEastAsia"/>
                <w:sz w:val="18"/>
                <w:szCs w:val="18"/>
              </w:rPr>
            </w:pPr>
            <w:r>
              <w:rPr>
                <w:rFonts w:hint="eastAsia" w:ascii="宋体" w:hAnsi="宋体" w:cstheme="majorEastAsia"/>
                <w:sz w:val="18"/>
                <w:szCs w:val="18"/>
              </w:rPr>
              <w:t>c. 地面照度</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theme="majorEastAsia"/>
                <w:sz w:val="18"/>
                <w:szCs w:val="18"/>
              </w:rPr>
            </w:pPr>
            <w:r>
              <w:rPr>
                <w:rFonts w:hint="eastAsia" w:ascii="宋体" w:hAnsi="宋体" w:cstheme="majorEastAsia"/>
                <w:sz w:val="18"/>
                <w:szCs w:val="18"/>
              </w:rPr>
              <w:t>每季</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heme="majorEastAsia"/>
                <w:sz w:val="18"/>
                <w:szCs w:val="18"/>
              </w:rPr>
            </w:pPr>
            <w:r>
              <w:rPr>
                <w:rFonts w:hint="eastAsia" w:ascii="宋体" w:hAnsi="宋体" w:cstheme="majorEastAsia"/>
                <w:sz w:val="18"/>
                <w:szCs w:val="18"/>
              </w:rPr>
              <w:t>25%(防火分区)</w:t>
            </w:r>
          </w:p>
        </w:tc>
        <w:tc>
          <w:tcPr>
            <w:tcW w:w="2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2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1397"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74" w:type="dxa"/>
            <w:vMerge w:val="continue"/>
            <w:tcBorders>
              <w:top w:val="single" w:color="auto" w:sz="4"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13700" w:type="dxa"/>
            <w:gridSpan w:val="7"/>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cstheme="majorEastAsia"/>
                <w:sz w:val="18"/>
                <w:szCs w:val="18"/>
              </w:rPr>
            </w:pPr>
            <w:r>
              <w:rPr>
                <w:rFonts w:hint="eastAsia" w:ascii="宋体" w:hAnsi="宋体" w:cstheme="majorEastAsia"/>
                <w:sz w:val="18"/>
                <w:szCs w:val="18"/>
              </w:rPr>
              <w:t>2、疏散指示标志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74" w:type="dxa"/>
            <w:vMerge w:val="continue"/>
            <w:tcBorders>
              <w:top w:val="single" w:color="auto" w:sz="4"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22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theme="majorEastAsia"/>
                <w:sz w:val="18"/>
                <w:szCs w:val="18"/>
              </w:rPr>
            </w:pPr>
            <w:r>
              <w:rPr>
                <w:rFonts w:hint="eastAsia" w:ascii="宋体" w:hAnsi="宋体" w:cstheme="majorEastAsia"/>
                <w:sz w:val="18"/>
                <w:szCs w:val="18"/>
              </w:rPr>
              <w:t>a. 外观和安装、指示方向</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theme="majorEastAsia"/>
                <w:sz w:val="18"/>
                <w:szCs w:val="18"/>
              </w:rPr>
            </w:pPr>
            <w:r>
              <w:rPr>
                <w:rFonts w:hint="eastAsia" w:ascii="宋体" w:hAnsi="宋体" w:cstheme="majorEastAsia"/>
                <w:sz w:val="18"/>
                <w:szCs w:val="18"/>
              </w:rPr>
              <w:t>每月</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heme="majorEastAsia"/>
                <w:sz w:val="18"/>
                <w:szCs w:val="18"/>
              </w:rPr>
            </w:pPr>
            <w:r>
              <w:rPr>
                <w:rFonts w:hint="eastAsia" w:ascii="宋体" w:hAnsi="宋体" w:cstheme="majorEastAsia"/>
                <w:sz w:val="18"/>
                <w:szCs w:val="18"/>
              </w:rPr>
              <w:t>10%</w:t>
            </w:r>
          </w:p>
        </w:tc>
        <w:tc>
          <w:tcPr>
            <w:tcW w:w="2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2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1397"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dxa"/>
            <w:vMerge w:val="continue"/>
            <w:tcBorders>
              <w:top w:val="single" w:color="auto" w:sz="4"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22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theme="majorEastAsia"/>
                <w:sz w:val="18"/>
                <w:szCs w:val="18"/>
              </w:rPr>
            </w:pPr>
            <w:r>
              <w:rPr>
                <w:rFonts w:hint="eastAsia" w:ascii="宋体" w:hAnsi="宋体" w:cstheme="majorEastAsia"/>
                <w:sz w:val="18"/>
                <w:szCs w:val="18"/>
              </w:rPr>
              <w:t>b.应急转换功能</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theme="majorEastAsia"/>
                <w:sz w:val="18"/>
                <w:szCs w:val="18"/>
              </w:rPr>
            </w:pPr>
            <w:r>
              <w:rPr>
                <w:rFonts w:hint="eastAsia" w:ascii="宋体" w:hAnsi="宋体" w:cstheme="majorEastAsia"/>
                <w:sz w:val="18"/>
                <w:szCs w:val="18"/>
              </w:rPr>
              <w:t>每月</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heme="majorEastAsia"/>
                <w:sz w:val="18"/>
                <w:szCs w:val="18"/>
              </w:rPr>
            </w:pPr>
            <w:r>
              <w:rPr>
                <w:rFonts w:hint="eastAsia" w:ascii="宋体" w:hAnsi="宋体" w:cstheme="majorEastAsia"/>
                <w:sz w:val="18"/>
                <w:szCs w:val="18"/>
              </w:rPr>
              <w:t>10%</w:t>
            </w:r>
          </w:p>
        </w:tc>
        <w:tc>
          <w:tcPr>
            <w:tcW w:w="2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2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1397"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474" w:type="dxa"/>
            <w:vMerge w:val="continue"/>
            <w:tcBorders>
              <w:top w:val="single" w:color="auto" w:sz="4"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13700" w:type="dxa"/>
            <w:gridSpan w:val="7"/>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sz w:val="18"/>
                <w:szCs w:val="18"/>
              </w:rPr>
            </w:pPr>
            <w:r>
              <w:rPr>
                <w:rFonts w:hint="eastAsia" w:ascii="宋体" w:hAnsi="宋体" w:cstheme="majorEastAsia"/>
                <w:sz w:val="18"/>
                <w:szCs w:val="18"/>
              </w:rPr>
              <w:t>3、自带蓄电池型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dxa"/>
            <w:vMerge w:val="continue"/>
            <w:tcBorders>
              <w:top w:val="single" w:color="auto" w:sz="4"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22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theme="majorEastAsia"/>
                <w:sz w:val="18"/>
                <w:szCs w:val="18"/>
              </w:rPr>
            </w:pPr>
            <w:r>
              <w:rPr>
                <w:rFonts w:hint="eastAsia" w:ascii="宋体" w:hAnsi="宋体" w:cstheme="majorEastAsia"/>
                <w:sz w:val="18"/>
                <w:szCs w:val="18"/>
              </w:rPr>
              <w:t>a.持续应急工作时间</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theme="majorEastAsia"/>
                <w:sz w:val="18"/>
                <w:szCs w:val="18"/>
              </w:rPr>
            </w:pPr>
            <w:r>
              <w:rPr>
                <w:rFonts w:hint="eastAsia" w:ascii="宋体" w:hAnsi="宋体" w:cstheme="majorEastAsia"/>
                <w:sz w:val="18"/>
                <w:szCs w:val="18"/>
              </w:rPr>
              <w:t>每月</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heme="majorEastAsia"/>
                <w:sz w:val="18"/>
                <w:szCs w:val="18"/>
              </w:rPr>
            </w:pPr>
            <w:r>
              <w:rPr>
                <w:rFonts w:hint="eastAsia" w:ascii="宋体" w:hAnsi="宋体" w:cstheme="majorEastAsia"/>
                <w:sz w:val="18"/>
                <w:szCs w:val="18"/>
              </w:rPr>
              <w:t>100%</w:t>
            </w:r>
          </w:p>
        </w:tc>
        <w:tc>
          <w:tcPr>
            <w:tcW w:w="2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2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1397"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dxa"/>
            <w:vMerge w:val="continue"/>
            <w:tcBorders>
              <w:top w:val="single" w:color="auto" w:sz="4"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13700" w:type="dxa"/>
            <w:gridSpan w:val="7"/>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sz w:val="18"/>
                <w:szCs w:val="18"/>
              </w:rPr>
            </w:pPr>
            <w:r>
              <w:rPr>
                <w:rFonts w:ascii="宋体" w:hAnsi="宋体" w:cstheme="majorEastAsia"/>
                <w:sz w:val="18"/>
                <w:szCs w:val="18"/>
              </w:rPr>
              <w:t>4</w:t>
            </w:r>
            <w:r>
              <w:rPr>
                <w:rFonts w:hint="eastAsia" w:ascii="宋体" w:hAnsi="宋体" w:cstheme="majorEastAsia"/>
                <w:sz w:val="18"/>
                <w:szCs w:val="18"/>
              </w:rPr>
              <w:t>.应急照明集中电源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dxa"/>
            <w:vMerge w:val="continue"/>
            <w:tcBorders>
              <w:top w:val="single" w:color="auto" w:sz="4"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22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theme="majorEastAsia"/>
                <w:sz w:val="18"/>
                <w:szCs w:val="18"/>
              </w:rPr>
            </w:pPr>
            <w:r>
              <w:rPr>
                <w:rFonts w:hint="eastAsia" w:ascii="宋体" w:hAnsi="宋体" w:cstheme="majorEastAsia"/>
                <w:sz w:val="18"/>
                <w:szCs w:val="18"/>
              </w:rPr>
              <w:t>a.集中电源工作状态</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theme="majorEastAsia"/>
                <w:sz w:val="18"/>
                <w:szCs w:val="18"/>
              </w:rPr>
            </w:pPr>
            <w:r>
              <w:rPr>
                <w:rFonts w:hint="eastAsia" w:ascii="宋体" w:hAnsi="宋体" w:cstheme="majorEastAsia"/>
                <w:sz w:val="18"/>
                <w:szCs w:val="18"/>
              </w:rPr>
              <w:t>每月</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heme="majorEastAsia"/>
                <w:sz w:val="18"/>
                <w:szCs w:val="18"/>
              </w:rPr>
            </w:pPr>
            <w:r>
              <w:rPr>
                <w:rFonts w:hint="eastAsia" w:ascii="宋体" w:hAnsi="宋体" w:cstheme="majorEastAsia"/>
                <w:sz w:val="18"/>
                <w:szCs w:val="18"/>
              </w:rPr>
              <w:t>100%</w:t>
            </w:r>
          </w:p>
        </w:tc>
        <w:tc>
          <w:tcPr>
            <w:tcW w:w="2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2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1397"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dxa"/>
            <w:vMerge w:val="continue"/>
            <w:tcBorders>
              <w:top w:val="single" w:color="auto" w:sz="4" w:space="0"/>
              <w:left w:val="single" w:color="auto" w:sz="8"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2264" w:type="dxa"/>
            <w:tcBorders>
              <w:top w:val="single" w:color="auto" w:sz="4" w:space="0"/>
              <w:left w:val="single" w:color="auto" w:sz="4" w:space="0"/>
              <w:bottom w:val="single" w:color="auto" w:sz="8" w:space="0"/>
              <w:right w:val="single" w:color="auto" w:sz="4" w:space="0"/>
            </w:tcBorders>
            <w:vAlign w:val="center"/>
          </w:tcPr>
          <w:p>
            <w:pPr>
              <w:widowControl/>
              <w:jc w:val="left"/>
              <w:rPr>
                <w:rFonts w:ascii="宋体" w:hAnsi="宋体"/>
                <w:sz w:val="18"/>
                <w:szCs w:val="18"/>
              </w:rPr>
            </w:pPr>
            <w:r>
              <w:rPr>
                <w:rFonts w:ascii="宋体" w:hAnsi="宋体"/>
                <w:sz w:val="18"/>
                <w:szCs w:val="18"/>
              </w:rPr>
              <w:t>b.</w:t>
            </w:r>
            <w:r>
              <w:rPr>
                <w:rFonts w:hint="eastAsia" w:ascii="宋体" w:hAnsi="宋体"/>
                <w:sz w:val="18"/>
                <w:szCs w:val="18"/>
              </w:rPr>
              <w:t>持续应急工作时间</w:t>
            </w:r>
          </w:p>
        </w:tc>
        <w:tc>
          <w:tcPr>
            <w:tcW w:w="851" w:type="dxa"/>
            <w:tcBorders>
              <w:top w:val="single" w:color="auto" w:sz="4" w:space="0"/>
              <w:left w:val="single" w:color="auto" w:sz="4" w:space="0"/>
              <w:bottom w:val="single" w:color="auto" w:sz="8" w:space="0"/>
              <w:right w:val="single" w:color="auto" w:sz="4" w:space="0"/>
            </w:tcBorders>
            <w:vAlign w:val="center"/>
          </w:tcPr>
          <w:p>
            <w:pPr>
              <w:widowControl/>
              <w:jc w:val="left"/>
              <w:rPr>
                <w:rFonts w:ascii="宋体" w:hAnsi="宋体"/>
                <w:sz w:val="18"/>
                <w:szCs w:val="18"/>
              </w:rPr>
            </w:pPr>
            <w:r>
              <w:rPr>
                <w:rFonts w:hint="eastAsia" w:ascii="宋体" w:hAnsi="宋体"/>
                <w:sz w:val="18"/>
                <w:szCs w:val="18"/>
              </w:rPr>
              <w:t>每月</w:t>
            </w:r>
          </w:p>
        </w:tc>
        <w:tc>
          <w:tcPr>
            <w:tcW w:w="1417"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2800" w:type="dxa"/>
            <w:tcBorders>
              <w:top w:val="single" w:color="auto" w:sz="4" w:space="0"/>
              <w:left w:val="single" w:color="auto" w:sz="4" w:space="0"/>
              <w:bottom w:val="single" w:color="auto" w:sz="8" w:space="0"/>
              <w:right w:val="single" w:color="auto" w:sz="4" w:space="0"/>
            </w:tcBorders>
            <w:vAlign w:val="center"/>
          </w:tcPr>
          <w:p>
            <w:pPr>
              <w:widowControl/>
              <w:jc w:val="left"/>
              <w:rPr>
                <w:rFonts w:ascii="宋体" w:hAnsi="宋体"/>
                <w:sz w:val="18"/>
                <w:szCs w:val="18"/>
              </w:rPr>
            </w:pPr>
          </w:p>
        </w:tc>
        <w:tc>
          <w:tcPr>
            <w:tcW w:w="2715" w:type="dxa"/>
            <w:tcBorders>
              <w:top w:val="single" w:color="auto" w:sz="4" w:space="0"/>
              <w:left w:val="single" w:color="auto" w:sz="4" w:space="0"/>
              <w:bottom w:val="single" w:color="auto" w:sz="8" w:space="0"/>
              <w:right w:val="single" w:color="auto" w:sz="4" w:space="0"/>
            </w:tcBorders>
            <w:vAlign w:val="center"/>
          </w:tcPr>
          <w:p>
            <w:pPr>
              <w:widowControl/>
              <w:jc w:val="left"/>
              <w:rPr>
                <w:rFonts w:ascii="宋体" w:hAnsi="宋体"/>
                <w:sz w:val="18"/>
                <w:szCs w:val="18"/>
              </w:rPr>
            </w:pPr>
          </w:p>
        </w:tc>
        <w:tc>
          <w:tcPr>
            <w:tcW w:w="2256" w:type="dxa"/>
            <w:tcBorders>
              <w:top w:val="single" w:color="auto" w:sz="4" w:space="0"/>
              <w:left w:val="single" w:color="auto" w:sz="4" w:space="0"/>
              <w:bottom w:val="single" w:color="auto" w:sz="8" w:space="0"/>
              <w:right w:val="single" w:color="auto" w:sz="4" w:space="0"/>
            </w:tcBorders>
            <w:vAlign w:val="center"/>
          </w:tcPr>
          <w:p>
            <w:pPr>
              <w:widowControl/>
              <w:jc w:val="left"/>
              <w:rPr>
                <w:rFonts w:ascii="宋体" w:hAnsi="宋体"/>
                <w:sz w:val="18"/>
                <w:szCs w:val="18"/>
              </w:rPr>
            </w:pPr>
          </w:p>
        </w:tc>
        <w:tc>
          <w:tcPr>
            <w:tcW w:w="1397" w:type="dxa"/>
            <w:tcBorders>
              <w:top w:val="single" w:color="auto" w:sz="4" w:space="0"/>
              <w:left w:val="single" w:color="auto" w:sz="4" w:space="0"/>
              <w:bottom w:val="single" w:color="auto" w:sz="8" w:space="0"/>
              <w:right w:val="single" w:color="auto" w:sz="8" w:space="0"/>
            </w:tcBorders>
            <w:noWrap/>
            <w:vAlign w:val="center"/>
          </w:tcPr>
          <w:p>
            <w:pPr>
              <w:widowControl/>
              <w:jc w:val="left"/>
              <w:rPr>
                <w:rFonts w:ascii="宋体" w:hAnsi="宋体"/>
                <w:sz w:val="18"/>
                <w:szCs w:val="18"/>
              </w:rPr>
            </w:pPr>
          </w:p>
        </w:tc>
      </w:tr>
    </w:tbl>
    <w:p>
      <w:pPr>
        <w:pStyle w:val="60"/>
        <w:ind w:firstLine="420"/>
        <w:jc w:val="center"/>
        <w:rPr>
          <w:rFonts w:hint="eastAsia" w:ascii="黑体" w:hAnsi="黑体" w:eastAsia="黑体"/>
        </w:rPr>
      </w:pPr>
    </w:p>
    <w:p>
      <w:pPr>
        <w:pStyle w:val="60"/>
        <w:ind w:firstLine="420"/>
        <w:jc w:val="center"/>
        <w:rPr>
          <w:rFonts w:hint="eastAsia" w:ascii="黑体" w:hAnsi="黑体" w:eastAsia="黑体"/>
        </w:rPr>
      </w:pPr>
    </w:p>
    <w:p>
      <w:pPr>
        <w:pStyle w:val="60"/>
        <w:ind w:firstLine="420"/>
        <w:jc w:val="center"/>
      </w:pPr>
      <w:r>
        <w:rPr>
          <w:rFonts w:hint="eastAsia" w:ascii="黑体" w:hAnsi="黑体" w:eastAsia="黑体"/>
        </w:rPr>
        <w:t>表F.</w:t>
      </w:r>
      <w:r>
        <w:rPr>
          <w:rFonts w:ascii="黑体" w:hAnsi="黑体" w:eastAsia="黑体"/>
        </w:rPr>
        <w:t xml:space="preserve">3 </w:t>
      </w:r>
      <w:r>
        <w:t>(</w:t>
      </w:r>
      <w:r>
        <w:rPr>
          <w:rFonts w:hint="eastAsia"/>
        </w:rPr>
        <w:t>续)</w:t>
      </w:r>
    </w:p>
    <w:tbl>
      <w:tblPr>
        <w:tblStyle w:val="30"/>
        <w:tblW w:w="14174" w:type="dxa"/>
        <w:tblInd w:w="8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4"/>
        <w:gridCol w:w="2406"/>
        <w:gridCol w:w="709"/>
        <w:gridCol w:w="1417"/>
        <w:gridCol w:w="2800"/>
        <w:gridCol w:w="2715"/>
        <w:gridCol w:w="2256"/>
        <w:gridCol w:w="13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74" w:type="dxa"/>
            <w:vMerge w:val="restart"/>
            <w:tcBorders>
              <w:top w:val="single" w:color="auto" w:sz="8" w:space="0"/>
              <w:left w:val="single" w:color="auto" w:sz="8" w:space="0"/>
              <w:bottom w:val="single" w:color="auto" w:sz="8"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系统</w:t>
            </w:r>
          </w:p>
        </w:tc>
        <w:tc>
          <w:tcPr>
            <w:tcW w:w="2406" w:type="dxa"/>
            <w:vMerge w:val="restart"/>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检查和测试项目</w:t>
            </w:r>
          </w:p>
        </w:tc>
        <w:tc>
          <w:tcPr>
            <w:tcW w:w="709" w:type="dxa"/>
            <w:vMerge w:val="restart"/>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周期</w:t>
            </w:r>
          </w:p>
        </w:tc>
        <w:tc>
          <w:tcPr>
            <w:tcW w:w="1417" w:type="dxa"/>
            <w:vMerge w:val="restart"/>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数量</w:t>
            </w:r>
          </w:p>
        </w:tc>
        <w:tc>
          <w:tcPr>
            <w:tcW w:w="2800" w:type="dxa"/>
            <w:vMerge w:val="restart"/>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检查和测试记录</w:t>
            </w:r>
          </w:p>
        </w:tc>
        <w:tc>
          <w:tcPr>
            <w:tcW w:w="4971" w:type="dxa"/>
            <w:gridSpan w:val="2"/>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故障记录及处理</w:t>
            </w:r>
          </w:p>
        </w:tc>
        <w:tc>
          <w:tcPr>
            <w:tcW w:w="1397" w:type="dxa"/>
            <w:vMerge w:val="restart"/>
            <w:tcBorders>
              <w:top w:val="single" w:color="auto" w:sz="8" w:space="0"/>
              <w:left w:val="single" w:color="auto" w:sz="4" w:space="0"/>
              <w:bottom w:val="single" w:color="auto" w:sz="8" w:space="0"/>
              <w:right w:val="single" w:color="auto" w:sz="8"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474" w:type="dxa"/>
            <w:vMerge w:val="continue"/>
            <w:tcBorders>
              <w:top w:val="single" w:color="auto" w:sz="8" w:space="0"/>
              <w:left w:val="single" w:color="auto" w:sz="8"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2406"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709"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1417"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2800"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2715"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故障描述</w:t>
            </w:r>
          </w:p>
        </w:tc>
        <w:tc>
          <w:tcPr>
            <w:tcW w:w="2256"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事故处理情况</w:t>
            </w:r>
          </w:p>
        </w:tc>
        <w:tc>
          <w:tcPr>
            <w:tcW w:w="1397" w:type="dxa"/>
            <w:vMerge w:val="continue"/>
            <w:tcBorders>
              <w:top w:val="single" w:color="auto" w:sz="8" w:space="0"/>
              <w:left w:val="single" w:color="auto" w:sz="4" w:space="0"/>
              <w:bottom w:val="single" w:color="auto" w:sz="8" w:space="0"/>
              <w:right w:val="single" w:color="auto" w:sz="8" w:space="0"/>
            </w:tcBorders>
            <w:vAlign w:val="center"/>
          </w:tcPr>
          <w:p>
            <w:pPr>
              <w:widowControl/>
              <w:adjustRightInd/>
              <w:spacing w:line="240" w:lineRule="auto"/>
              <w:jc w:val="left"/>
              <w:rPr>
                <w:rFonts w:ascii="宋体" w:hAnsi="宋体" w:cs="黑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4" w:type="dxa"/>
            <w:vMerge w:val="restart"/>
            <w:tcBorders>
              <w:top w:val="single" w:color="auto" w:sz="8" w:space="0"/>
              <w:left w:val="single" w:color="auto" w:sz="8" w:space="0"/>
              <w:bottom w:val="single" w:color="auto" w:sz="4" w:space="0"/>
              <w:right w:val="single" w:color="auto" w:sz="4" w:space="0"/>
            </w:tcBorders>
            <w:noWrap/>
            <w:vAlign w:val="center"/>
          </w:tcPr>
          <w:p>
            <w:pPr>
              <w:widowControl/>
              <w:jc w:val="left"/>
              <w:rPr>
                <w:rFonts w:ascii="宋体" w:hAnsi="宋体" w:cs="黑体"/>
                <w:kern w:val="0"/>
                <w:sz w:val="18"/>
                <w:szCs w:val="18"/>
              </w:rPr>
            </w:pPr>
            <w:r>
              <w:rPr>
                <w:rFonts w:hint="eastAsia" w:ascii="宋体" w:hAnsi="宋体" w:cs="黑体"/>
                <w:bCs/>
                <w:kern w:val="0"/>
                <w:sz w:val="18"/>
                <w:szCs w:val="18"/>
              </w:rPr>
              <w:t>消防应急照明和疏散指示系统</w:t>
            </w:r>
          </w:p>
        </w:tc>
        <w:tc>
          <w:tcPr>
            <w:tcW w:w="13700" w:type="dxa"/>
            <w:gridSpan w:val="7"/>
            <w:tcBorders>
              <w:top w:val="single" w:color="auto" w:sz="8" w:space="0"/>
              <w:left w:val="single" w:color="auto" w:sz="4" w:space="0"/>
              <w:bottom w:val="single" w:color="auto" w:sz="4" w:space="0"/>
              <w:right w:val="single" w:color="auto" w:sz="8" w:space="0"/>
            </w:tcBorders>
            <w:vAlign w:val="center"/>
          </w:tcPr>
          <w:p>
            <w:pPr>
              <w:widowControl/>
              <w:jc w:val="left"/>
              <w:rPr>
                <w:rFonts w:ascii="宋体" w:hAnsi="宋体"/>
                <w:sz w:val="18"/>
                <w:szCs w:val="18"/>
              </w:rPr>
            </w:pPr>
            <w:r>
              <w:rPr>
                <w:rFonts w:hint="eastAsia" w:ascii="宋体" w:hAnsi="宋体" w:cs="黑体"/>
                <w:kern w:val="0"/>
                <w:sz w:val="18"/>
                <w:szCs w:val="18"/>
              </w:rPr>
              <w:t>5.集中控制型系统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dxa"/>
            <w:vMerge w:val="continue"/>
            <w:tcBorders>
              <w:top w:val="single" w:color="auto" w:sz="4"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240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r>
              <w:rPr>
                <w:rFonts w:ascii="宋体" w:hAnsi="宋体"/>
                <w:sz w:val="18"/>
                <w:szCs w:val="18"/>
              </w:rPr>
              <w:t>a.</w:t>
            </w:r>
            <w:r>
              <w:rPr>
                <w:rFonts w:hint="eastAsia" w:ascii="宋体" w:hAnsi="宋体"/>
                <w:sz w:val="18"/>
                <w:szCs w:val="18"/>
              </w:rPr>
              <w:t>外观和安装</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sz w:val="18"/>
                <w:szCs w:val="18"/>
              </w:rPr>
              <w:t>每月</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2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2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1397"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dxa"/>
            <w:vMerge w:val="continue"/>
            <w:tcBorders>
              <w:top w:val="single" w:color="auto" w:sz="4"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240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r>
              <w:rPr>
                <w:rFonts w:ascii="宋体" w:hAnsi="宋体"/>
                <w:sz w:val="18"/>
                <w:szCs w:val="18"/>
              </w:rPr>
              <w:t>b.</w:t>
            </w:r>
            <w:r>
              <w:rPr>
                <w:rFonts w:hint="eastAsia" w:ascii="宋体" w:hAnsi="宋体"/>
                <w:sz w:val="18"/>
                <w:szCs w:val="18"/>
              </w:rPr>
              <w:t>检查注册点位数</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sz w:val="18"/>
                <w:szCs w:val="18"/>
              </w:rPr>
              <w:t>每月</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2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2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1397"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dxa"/>
            <w:vMerge w:val="continue"/>
            <w:tcBorders>
              <w:top w:val="single" w:color="auto" w:sz="4"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240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r>
              <w:rPr>
                <w:rFonts w:ascii="宋体" w:hAnsi="宋体"/>
                <w:sz w:val="18"/>
                <w:szCs w:val="18"/>
              </w:rPr>
              <w:t xml:space="preserve">c. </w:t>
            </w:r>
            <w:r>
              <w:rPr>
                <w:rFonts w:hint="eastAsia" w:ascii="宋体" w:hAnsi="宋体"/>
                <w:sz w:val="18"/>
                <w:szCs w:val="18"/>
              </w:rPr>
              <w:t>手动应急启动功能</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sz w:val="18"/>
                <w:szCs w:val="18"/>
              </w:rPr>
              <w:t>每月</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2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2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1397"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dxa"/>
            <w:vMerge w:val="continue"/>
            <w:tcBorders>
              <w:top w:val="single" w:color="auto" w:sz="4"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240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r>
              <w:rPr>
                <w:rFonts w:ascii="宋体" w:hAnsi="宋体"/>
                <w:sz w:val="18"/>
                <w:szCs w:val="18"/>
              </w:rPr>
              <w:t>d.</w:t>
            </w:r>
            <w:r>
              <w:rPr>
                <w:rFonts w:hint="eastAsia" w:ascii="宋体" w:hAnsi="宋体"/>
                <w:sz w:val="18"/>
                <w:szCs w:val="18"/>
              </w:rPr>
              <w:t>自动应急启动功能</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sz w:val="18"/>
                <w:szCs w:val="18"/>
              </w:rPr>
              <w:t>每季</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25%(防火分区)</w:t>
            </w:r>
          </w:p>
        </w:tc>
        <w:tc>
          <w:tcPr>
            <w:tcW w:w="2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2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1397"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dxa"/>
            <w:vMerge w:val="continue"/>
            <w:tcBorders>
              <w:top w:val="single" w:color="auto" w:sz="4"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240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r>
              <w:rPr>
                <w:rFonts w:ascii="宋体" w:hAnsi="宋体"/>
                <w:sz w:val="18"/>
                <w:szCs w:val="18"/>
              </w:rPr>
              <w:t>e.</w:t>
            </w:r>
            <w:r>
              <w:rPr>
                <w:rFonts w:hint="eastAsia" w:ascii="宋体" w:hAnsi="宋体"/>
                <w:sz w:val="18"/>
                <w:szCs w:val="18"/>
              </w:rPr>
              <w:t>故障报警功能</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sz w:val="18"/>
                <w:szCs w:val="18"/>
              </w:rPr>
              <w:t>每月</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2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2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1397"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dxa"/>
            <w:vMerge w:val="continue"/>
            <w:tcBorders>
              <w:top w:val="single" w:color="auto" w:sz="4"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240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r>
              <w:rPr>
                <w:rFonts w:ascii="宋体" w:hAnsi="宋体"/>
                <w:sz w:val="18"/>
                <w:szCs w:val="18"/>
              </w:rPr>
              <w:t>f.</w:t>
            </w:r>
            <w:r>
              <w:rPr>
                <w:rFonts w:hint="eastAsia" w:ascii="宋体" w:hAnsi="宋体"/>
                <w:sz w:val="18"/>
                <w:szCs w:val="18"/>
              </w:rPr>
              <w:t>复位功能</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sz w:val="18"/>
                <w:szCs w:val="18"/>
              </w:rPr>
              <w:t>每月</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2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2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1397"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dxa"/>
            <w:vMerge w:val="continue"/>
            <w:tcBorders>
              <w:top w:val="single" w:color="auto" w:sz="4"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240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r>
              <w:rPr>
                <w:rFonts w:ascii="宋体" w:hAnsi="宋体"/>
                <w:sz w:val="18"/>
                <w:szCs w:val="18"/>
              </w:rPr>
              <w:t>g.</w:t>
            </w:r>
            <w:r>
              <w:rPr>
                <w:rFonts w:hint="eastAsia" w:ascii="宋体" w:hAnsi="宋体"/>
                <w:sz w:val="18"/>
                <w:szCs w:val="18"/>
              </w:rPr>
              <w:t>控制器主、备电自动转换功能</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sz w:val="18"/>
                <w:szCs w:val="18"/>
              </w:rPr>
              <w:t>每月</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2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2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1397"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74" w:type="dxa"/>
            <w:vMerge w:val="continue"/>
            <w:tcBorders>
              <w:top w:val="single" w:color="auto" w:sz="4"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13700" w:type="dxa"/>
            <w:gridSpan w:val="7"/>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cstheme="majorEastAsia"/>
                <w:sz w:val="18"/>
                <w:szCs w:val="18"/>
              </w:rPr>
            </w:pPr>
            <w:r>
              <w:rPr>
                <w:rFonts w:hint="eastAsia" w:ascii="宋体" w:hAnsi="宋体" w:cstheme="minorEastAsia"/>
                <w:sz w:val="18"/>
                <w:szCs w:val="18"/>
              </w:rPr>
              <w:t>6.非集中控制型系统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74" w:type="dxa"/>
            <w:vMerge w:val="continue"/>
            <w:tcBorders>
              <w:top w:val="single" w:color="auto" w:sz="4"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240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r>
              <w:rPr>
                <w:rFonts w:ascii="宋体" w:hAnsi="宋体"/>
                <w:sz w:val="18"/>
                <w:szCs w:val="18"/>
              </w:rPr>
              <w:t>a.</w:t>
            </w:r>
            <w:r>
              <w:rPr>
                <w:rFonts w:hint="eastAsia" w:ascii="宋体" w:hAnsi="宋体"/>
                <w:sz w:val="18"/>
                <w:szCs w:val="18"/>
              </w:rPr>
              <w:t>手动控制功能</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sz w:val="18"/>
                <w:szCs w:val="18"/>
              </w:rPr>
              <w:t>每月</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2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2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1397"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174" w:type="dxa"/>
            <w:gridSpan w:val="8"/>
            <w:tcBorders>
              <w:top w:val="single" w:color="auto" w:sz="4" w:space="0"/>
              <w:left w:val="single" w:color="auto" w:sz="8" w:space="0"/>
              <w:bottom w:val="single" w:color="auto" w:sz="8" w:space="0"/>
              <w:right w:val="single" w:color="auto" w:sz="8"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 xml:space="preserve">技术负责人（签名）：                           年    月    日             项目负责人（签名）：                   年    月    日                          </w:t>
            </w:r>
          </w:p>
          <w:p>
            <w:pPr>
              <w:widowControl/>
              <w:jc w:val="left"/>
              <w:rPr>
                <w:rFonts w:ascii="宋体" w:hAnsi="宋体"/>
                <w:sz w:val="18"/>
                <w:szCs w:val="18"/>
              </w:rPr>
            </w:pPr>
            <w:r>
              <w:rPr>
                <w:rFonts w:hint="eastAsia" w:ascii="宋体" w:hAnsi="宋体" w:cs="黑体"/>
                <w:kern w:val="0"/>
                <w:sz w:val="18"/>
                <w:szCs w:val="18"/>
              </w:rPr>
              <w:t xml:space="preserve">操作人员（签名）：                             年    月    日     单位消防安全管理人（签名）：                   年    月    日      </w:t>
            </w:r>
          </w:p>
        </w:tc>
      </w:tr>
    </w:tbl>
    <w:p>
      <w:pPr>
        <w:pStyle w:val="60"/>
        <w:ind w:firstLine="420"/>
      </w:pPr>
    </w:p>
    <w:p>
      <w:pPr>
        <w:pStyle w:val="60"/>
        <w:ind w:firstLine="420"/>
      </w:pPr>
    </w:p>
    <w:p>
      <w:pPr>
        <w:pStyle w:val="60"/>
        <w:ind w:firstLine="420"/>
      </w:pPr>
    </w:p>
    <w:p>
      <w:pPr>
        <w:pStyle w:val="81"/>
        <w:spacing w:before="156" w:after="156"/>
      </w:pPr>
      <w:r>
        <w:rPr>
          <w:rFonts w:hint="eastAsia"/>
        </w:rPr>
        <w:t xml:space="preserve"> </w:t>
      </w:r>
      <w:r>
        <w:rPr>
          <w:rFonts w:hint="eastAsia" w:hAnsi="黑体" w:cs="黑体"/>
        </w:rPr>
        <w:t>建筑消防设施检查和测试记录表（电气火灾监控系统）</w:t>
      </w:r>
    </w:p>
    <w:tbl>
      <w:tblPr>
        <w:tblStyle w:val="30"/>
        <w:tblW w:w="14175" w:type="dxa"/>
        <w:tblInd w:w="8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4"/>
        <w:gridCol w:w="2264"/>
        <w:gridCol w:w="709"/>
        <w:gridCol w:w="709"/>
        <w:gridCol w:w="3544"/>
        <w:gridCol w:w="2551"/>
        <w:gridCol w:w="2526"/>
        <w:gridCol w:w="12"/>
        <w:gridCol w:w="14"/>
        <w:gridCol w:w="13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474" w:type="dxa"/>
            <w:vMerge w:val="restart"/>
            <w:tcBorders>
              <w:top w:val="single" w:color="auto" w:sz="8" w:space="0"/>
              <w:left w:val="single" w:color="auto" w:sz="8" w:space="0"/>
              <w:right w:val="single" w:color="auto" w:sz="4" w:space="0"/>
            </w:tcBorders>
            <w:noWrap/>
            <w:vAlign w:val="center"/>
          </w:tcPr>
          <w:p>
            <w:pPr>
              <w:widowControl/>
              <w:jc w:val="left"/>
              <w:rPr>
                <w:rFonts w:ascii="宋体" w:hAnsi="宋体" w:cs="黑体"/>
                <w:bCs/>
                <w:kern w:val="0"/>
                <w:sz w:val="18"/>
                <w:szCs w:val="18"/>
              </w:rPr>
            </w:pPr>
            <w:r>
              <w:rPr>
                <w:rFonts w:hint="eastAsia" w:ascii="宋体" w:hAnsi="宋体" w:cs="黑体"/>
                <w:kern w:val="0"/>
                <w:sz w:val="18"/>
                <w:szCs w:val="18"/>
              </w:rPr>
              <w:t>系统</w:t>
            </w:r>
          </w:p>
        </w:tc>
        <w:tc>
          <w:tcPr>
            <w:tcW w:w="2264" w:type="dxa"/>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检查和测试项目</w:t>
            </w:r>
          </w:p>
        </w:tc>
        <w:tc>
          <w:tcPr>
            <w:tcW w:w="709" w:type="dxa"/>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周期</w:t>
            </w:r>
          </w:p>
        </w:tc>
        <w:tc>
          <w:tcPr>
            <w:tcW w:w="709" w:type="dxa"/>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数量</w:t>
            </w:r>
          </w:p>
        </w:tc>
        <w:tc>
          <w:tcPr>
            <w:tcW w:w="3544" w:type="dxa"/>
            <w:vMerge w:val="restart"/>
            <w:tcBorders>
              <w:top w:val="single" w:color="auto" w:sz="8" w:space="0"/>
              <w:left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检查和测试记录</w:t>
            </w:r>
          </w:p>
        </w:tc>
        <w:tc>
          <w:tcPr>
            <w:tcW w:w="5077" w:type="dxa"/>
            <w:gridSpan w:val="2"/>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故障记录及处理</w:t>
            </w:r>
          </w:p>
        </w:tc>
        <w:tc>
          <w:tcPr>
            <w:tcW w:w="1398" w:type="dxa"/>
            <w:gridSpan w:val="3"/>
            <w:vMerge w:val="restart"/>
            <w:tcBorders>
              <w:top w:val="single" w:color="auto" w:sz="8" w:space="0"/>
              <w:left w:val="single" w:color="auto" w:sz="4" w:space="0"/>
              <w:bottom w:val="single" w:color="auto" w:sz="4" w:space="0"/>
              <w:right w:val="single" w:color="auto" w:sz="8"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74" w:type="dxa"/>
            <w:vMerge w:val="continue"/>
            <w:tcBorders>
              <w:left w:val="single" w:color="auto" w:sz="8" w:space="0"/>
              <w:bottom w:val="single" w:color="auto" w:sz="8" w:space="0"/>
              <w:right w:val="single" w:color="auto" w:sz="4" w:space="0"/>
            </w:tcBorders>
            <w:noWrap/>
            <w:vAlign w:val="center"/>
          </w:tcPr>
          <w:p>
            <w:pPr>
              <w:widowControl/>
              <w:jc w:val="left"/>
              <w:rPr>
                <w:rFonts w:ascii="宋体" w:hAnsi="宋体" w:cs="黑体"/>
                <w:kern w:val="0"/>
                <w:sz w:val="18"/>
                <w:szCs w:val="18"/>
              </w:rPr>
            </w:pPr>
          </w:p>
        </w:tc>
        <w:tc>
          <w:tcPr>
            <w:tcW w:w="2264" w:type="dxa"/>
            <w:vMerge w:val="continue"/>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p>
        </w:tc>
        <w:tc>
          <w:tcPr>
            <w:tcW w:w="709" w:type="dxa"/>
            <w:vMerge w:val="continue"/>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p>
        </w:tc>
        <w:tc>
          <w:tcPr>
            <w:tcW w:w="709" w:type="dxa"/>
            <w:vMerge w:val="continue"/>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p>
        </w:tc>
        <w:tc>
          <w:tcPr>
            <w:tcW w:w="3544" w:type="dxa"/>
            <w:vMerge w:val="continue"/>
            <w:tcBorders>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p>
        </w:tc>
        <w:tc>
          <w:tcPr>
            <w:tcW w:w="2551"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故障描述</w:t>
            </w:r>
          </w:p>
        </w:tc>
        <w:tc>
          <w:tcPr>
            <w:tcW w:w="2526"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事故处理情况</w:t>
            </w:r>
          </w:p>
        </w:tc>
        <w:tc>
          <w:tcPr>
            <w:tcW w:w="1398" w:type="dxa"/>
            <w:gridSpan w:val="3"/>
            <w:vMerge w:val="continue"/>
            <w:tcBorders>
              <w:top w:val="single" w:color="auto" w:sz="4" w:space="0"/>
              <w:left w:val="single" w:color="auto" w:sz="4" w:space="0"/>
              <w:bottom w:val="single" w:color="auto" w:sz="8" w:space="0"/>
              <w:right w:val="single" w:color="auto" w:sz="8" w:space="0"/>
            </w:tcBorders>
            <w:vAlign w:val="center"/>
          </w:tcPr>
          <w:p>
            <w:pPr>
              <w:widowControl/>
              <w:jc w:val="center"/>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74" w:type="dxa"/>
            <w:vMerge w:val="restart"/>
            <w:tcBorders>
              <w:top w:val="single" w:color="auto" w:sz="8" w:space="0"/>
              <w:left w:val="single" w:color="auto" w:sz="8" w:space="0"/>
              <w:right w:val="single" w:color="auto" w:sz="4" w:space="0"/>
            </w:tcBorders>
            <w:vAlign w:val="center"/>
          </w:tcPr>
          <w:p>
            <w:pPr>
              <w:widowControl/>
              <w:jc w:val="left"/>
              <w:rPr>
                <w:rFonts w:ascii="宋体" w:hAnsi="宋体"/>
                <w:kern w:val="28"/>
                <w:sz w:val="18"/>
                <w:szCs w:val="18"/>
              </w:rPr>
            </w:pPr>
            <w:r>
              <w:rPr>
                <w:rFonts w:hint="eastAsia" w:ascii="宋体" w:hAnsi="宋体"/>
                <w:kern w:val="28"/>
                <w:sz w:val="18"/>
                <w:szCs w:val="18"/>
              </w:rPr>
              <w:t>电气火灾监控系统</w:t>
            </w:r>
          </w:p>
        </w:tc>
        <w:tc>
          <w:tcPr>
            <w:tcW w:w="2264" w:type="dxa"/>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kern w:val="28"/>
                <w:sz w:val="18"/>
                <w:szCs w:val="18"/>
              </w:rPr>
              <w:t>1</w:t>
            </w:r>
            <w:r>
              <w:rPr>
                <w:rFonts w:hint="eastAsia" w:ascii="宋体" w:hAnsi="宋体" w:cs="黑体"/>
                <w:kern w:val="0"/>
                <w:sz w:val="18"/>
                <w:szCs w:val="18"/>
              </w:rPr>
              <w:t>.</w:t>
            </w:r>
            <w:r>
              <w:rPr>
                <w:rFonts w:hint="eastAsia" w:ascii="宋体" w:hAnsi="宋体"/>
                <w:kern w:val="28"/>
                <w:sz w:val="18"/>
                <w:szCs w:val="18"/>
              </w:rPr>
              <w:t>监控器外观和安装</w:t>
            </w:r>
          </w:p>
        </w:tc>
        <w:tc>
          <w:tcPr>
            <w:tcW w:w="709"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3544" w:type="dxa"/>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51" w:type="dxa"/>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52" w:type="dxa"/>
            <w:gridSpan w:val="3"/>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72" w:type="dxa"/>
            <w:tcBorders>
              <w:top w:val="single" w:color="auto" w:sz="8" w:space="0"/>
              <w:left w:val="single" w:color="auto" w:sz="4" w:space="0"/>
              <w:bottom w:val="single" w:color="auto" w:sz="4" w:space="0"/>
              <w:right w:val="single" w:color="auto" w:sz="8" w:space="0"/>
            </w:tcBorders>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22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ascii="宋体" w:hAnsi="宋体" w:cs="黑体"/>
                <w:kern w:val="0"/>
                <w:sz w:val="18"/>
                <w:szCs w:val="18"/>
              </w:rPr>
              <w:t>2</w:t>
            </w:r>
            <w:r>
              <w:rPr>
                <w:rFonts w:hint="eastAsia" w:ascii="宋体" w:hAnsi="宋体" w:cs="黑体"/>
                <w:kern w:val="0"/>
                <w:sz w:val="18"/>
                <w:szCs w:val="18"/>
              </w:rPr>
              <w:t>.核对</w:t>
            </w:r>
            <w:r>
              <w:rPr>
                <w:rFonts w:hint="eastAsia" w:ascii="宋体" w:hAnsi="宋体"/>
                <w:kern w:val="28"/>
                <w:sz w:val="18"/>
                <w:szCs w:val="18"/>
              </w:rPr>
              <w:t>监控器</w:t>
            </w:r>
            <w:r>
              <w:rPr>
                <w:rFonts w:hint="eastAsia" w:ascii="宋体" w:hAnsi="宋体" w:cs="黑体"/>
                <w:kern w:val="0"/>
                <w:sz w:val="18"/>
                <w:szCs w:val="18"/>
              </w:rPr>
              <w:t>点位数</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86" w:type="dxa"/>
            <w:gridSpan w:val="2"/>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22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ascii="宋体" w:hAnsi="宋体" w:cs="黑体"/>
                <w:kern w:val="0"/>
                <w:sz w:val="18"/>
                <w:szCs w:val="18"/>
              </w:rPr>
              <w:t>3</w:t>
            </w:r>
            <w:r>
              <w:rPr>
                <w:rFonts w:hint="eastAsia" w:ascii="宋体" w:hAnsi="宋体" w:cs="黑体"/>
                <w:kern w:val="0"/>
                <w:sz w:val="18"/>
                <w:szCs w:val="18"/>
              </w:rPr>
              <w:t>.核查</w:t>
            </w:r>
            <w:r>
              <w:rPr>
                <w:rFonts w:hint="eastAsia" w:ascii="宋体" w:hAnsi="宋体"/>
                <w:kern w:val="28"/>
                <w:sz w:val="18"/>
                <w:szCs w:val="18"/>
              </w:rPr>
              <w:t>监控器</w:t>
            </w:r>
            <w:r>
              <w:rPr>
                <w:rFonts w:hint="eastAsia" w:ascii="宋体" w:hAnsi="宋体" w:cs="黑体"/>
                <w:kern w:val="0"/>
                <w:sz w:val="18"/>
                <w:szCs w:val="18"/>
              </w:rPr>
              <w:t>报警阈值</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86" w:type="dxa"/>
            <w:gridSpan w:val="2"/>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22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ascii="宋体" w:hAnsi="宋体"/>
                <w:kern w:val="28"/>
                <w:sz w:val="18"/>
                <w:szCs w:val="18"/>
              </w:rPr>
              <w:t>4</w:t>
            </w:r>
            <w:r>
              <w:rPr>
                <w:rFonts w:hint="eastAsia" w:ascii="宋体" w:hAnsi="宋体"/>
                <w:kern w:val="28"/>
                <w:sz w:val="18"/>
                <w:szCs w:val="18"/>
              </w:rPr>
              <w:t>.监控器故障报警功能</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86" w:type="dxa"/>
            <w:gridSpan w:val="2"/>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74" w:type="dxa"/>
            <w:vMerge w:val="continue"/>
            <w:tcBorders>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22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28"/>
                <w:sz w:val="18"/>
                <w:szCs w:val="18"/>
              </w:rPr>
            </w:pPr>
            <w:r>
              <w:rPr>
                <w:rFonts w:ascii="宋体" w:hAnsi="宋体" w:cs="黑体"/>
                <w:kern w:val="0"/>
                <w:sz w:val="18"/>
                <w:szCs w:val="18"/>
              </w:rPr>
              <w:t>5</w:t>
            </w:r>
            <w:r>
              <w:rPr>
                <w:rFonts w:hint="eastAsia" w:ascii="宋体" w:hAnsi="宋体" w:cs="黑体"/>
                <w:kern w:val="0"/>
                <w:sz w:val="18"/>
                <w:szCs w:val="18"/>
              </w:rPr>
              <w:t>.探测器</w:t>
            </w:r>
            <w:r>
              <w:rPr>
                <w:rFonts w:hint="eastAsia" w:ascii="宋体" w:hAnsi="宋体"/>
                <w:kern w:val="28"/>
                <w:sz w:val="18"/>
                <w:szCs w:val="18"/>
              </w:rPr>
              <w:t>报警功能</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86" w:type="dxa"/>
            <w:gridSpan w:val="2"/>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4175" w:type="dxa"/>
            <w:gridSpan w:val="10"/>
            <w:tcBorders>
              <w:left w:val="single" w:color="auto" w:sz="8" w:space="0"/>
              <w:bottom w:val="single" w:color="auto" w:sz="8" w:space="0"/>
              <w:right w:val="single" w:color="auto" w:sz="8" w:space="0"/>
            </w:tcBorders>
            <w:vAlign w:val="center"/>
          </w:tcPr>
          <w:p>
            <w:pPr>
              <w:widowControl/>
              <w:rPr>
                <w:rFonts w:ascii="宋体" w:hAnsi="宋体" w:cs="黑体"/>
                <w:kern w:val="0"/>
                <w:sz w:val="18"/>
                <w:szCs w:val="18"/>
              </w:rPr>
            </w:pPr>
            <w:r>
              <w:rPr>
                <w:rFonts w:hint="eastAsia" w:ascii="宋体" w:hAnsi="宋体" w:cs="黑体"/>
                <w:kern w:val="0"/>
                <w:sz w:val="18"/>
                <w:szCs w:val="18"/>
              </w:rPr>
              <w:t xml:space="preserve">技术负责人（签名）：                           年    月    日             项目负责人（签名）：                   年    月    日                          </w:t>
            </w:r>
          </w:p>
          <w:p>
            <w:pPr>
              <w:widowControl/>
              <w:jc w:val="left"/>
              <w:rPr>
                <w:rFonts w:ascii="宋体" w:hAnsi="宋体" w:cs="宋体"/>
                <w:kern w:val="0"/>
                <w:sz w:val="18"/>
                <w:szCs w:val="18"/>
              </w:rPr>
            </w:pPr>
            <w:r>
              <w:rPr>
                <w:rFonts w:hint="eastAsia" w:ascii="宋体" w:hAnsi="宋体" w:cs="黑体"/>
                <w:kern w:val="0"/>
                <w:sz w:val="18"/>
                <w:szCs w:val="18"/>
              </w:rPr>
              <w:t xml:space="preserve">操作人员（签名）：                             年    月    日     单位消防安全管理人（签名）： </w:t>
            </w:r>
            <w:r>
              <w:rPr>
                <w:rFonts w:ascii="宋体" w:hAnsi="宋体" w:cs="黑体"/>
                <w:kern w:val="0"/>
                <w:sz w:val="18"/>
                <w:szCs w:val="18"/>
              </w:rPr>
              <w:t xml:space="preserve">                  </w:t>
            </w:r>
            <w:r>
              <w:rPr>
                <w:rFonts w:hint="eastAsia" w:ascii="宋体" w:hAnsi="宋体" w:cs="黑体"/>
                <w:kern w:val="0"/>
                <w:sz w:val="18"/>
                <w:szCs w:val="18"/>
              </w:rPr>
              <w:t>年    月    日</w:t>
            </w:r>
          </w:p>
        </w:tc>
      </w:tr>
    </w:tbl>
    <w:p>
      <w:pPr>
        <w:widowControl/>
        <w:jc w:val="center"/>
        <w:outlineLvl w:val="0"/>
      </w:pPr>
    </w:p>
    <w:p>
      <w:pPr>
        <w:widowControl/>
        <w:jc w:val="center"/>
        <w:outlineLvl w:val="0"/>
      </w:pPr>
    </w:p>
    <w:p>
      <w:pPr>
        <w:widowControl/>
        <w:jc w:val="center"/>
        <w:outlineLvl w:val="0"/>
      </w:pPr>
    </w:p>
    <w:p>
      <w:pPr>
        <w:widowControl/>
        <w:jc w:val="center"/>
        <w:outlineLvl w:val="0"/>
      </w:pPr>
    </w:p>
    <w:p>
      <w:pPr>
        <w:widowControl/>
        <w:jc w:val="center"/>
        <w:outlineLvl w:val="0"/>
      </w:pPr>
    </w:p>
    <w:p>
      <w:pPr>
        <w:widowControl/>
        <w:jc w:val="center"/>
        <w:outlineLvl w:val="0"/>
      </w:pPr>
    </w:p>
    <w:p>
      <w:pPr>
        <w:widowControl/>
        <w:jc w:val="center"/>
        <w:outlineLvl w:val="0"/>
      </w:pPr>
    </w:p>
    <w:p>
      <w:pPr>
        <w:widowControl/>
        <w:jc w:val="center"/>
        <w:outlineLvl w:val="0"/>
      </w:pPr>
    </w:p>
    <w:p>
      <w:pPr>
        <w:pStyle w:val="81"/>
        <w:spacing w:before="156" w:after="156"/>
      </w:pPr>
      <w:r>
        <w:rPr>
          <w:rFonts w:hint="eastAsia"/>
        </w:rPr>
        <w:t xml:space="preserve"> 建筑消防设施检查和测试记录表（消防电源监控系统）</w:t>
      </w:r>
    </w:p>
    <w:tbl>
      <w:tblPr>
        <w:tblStyle w:val="30"/>
        <w:tblW w:w="14175" w:type="dxa"/>
        <w:tblInd w:w="8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4"/>
        <w:gridCol w:w="2264"/>
        <w:gridCol w:w="709"/>
        <w:gridCol w:w="709"/>
        <w:gridCol w:w="3544"/>
        <w:gridCol w:w="2551"/>
        <w:gridCol w:w="2526"/>
        <w:gridCol w:w="12"/>
        <w:gridCol w:w="14"/>
        <w:gridCol w:w="13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474" w:type="dxa"/>
            <w:vMerge w:val="restart"/>
            <w:tcBorders>
              <w:top w:val="single" w:color="auto" w:sz="8" w:space="0"/>
              <w:left w:val="single" w:color="auto" w:sz="8" w:space="0"/>
              <w:right w:val="single" w:color="auto" w:sz="4" w:space="0"/>
            </w:tcBorders>
            <w:noWrap/>
            <w:vAlign w:val="center"/>
          </w:tcPr>
          <w:p>
            <w:pPr>
              <w:widowControl/>
              <w:jc w:val="left"/>
              <w:rPr>
                <w:rFonts w:ascii="宋体" w:hAnsi="宋体" w:cs="黑体"/>
                <w:bCs/>
                <w:kern w:val="0"/>
                <w:sz w:val="18"/>
                <w:szCs w:val="18"/>
              </w:rPr>
            </w:pPr>
            <w:r>
              <w:rPr>
                <w:rFonts w:hint="eastAsia" w:ascii="宋体" w:hAnsi="宋体" w:cs="黑体"/>
                <w:kern w:val="0"/>
                <w:sz w:val="18"/>
                <w:szCs w:val="18"/>
              </w:rPr>
              <w:t>系统</w:t>
            </w:r>
          </w:p>
        </w:tc>
        <w:tc>
          <w:tcPr>
            <w:tcW w:w="2264" w:type="dxa"/>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检查和测试项目</w:t>
            </w:r>
          </w:p>
        </w:tc>
        <w:tc>
          <w:tcPr>
            <w:tcW w:w="709" w:type="dxa"/>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周期</w:t>
            </w:r>
          </w:p>
        </w:tc>
        <w:tc>
          <w:tcPr>
            <w:tcW w:w="709" w:type="dxa"/>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数量</w:t>
            </w:r>
          </w:p>
        </w:tc>
        <w:tc>
          <w:tcPr>
            <w:tcW w:w="3544" w:type="dxa"/>
            <w:vMerge w:val="restart"/>
            <w:tcBorders>
              <w:top w:val="single" w:color="auto" w:sz="8" w:space="0"/>
              <w:left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检查和测试记录</w:t>
            </w:r>
          </w:p>
        </w:tc>
        <w:tc>
          <w:tcPr>
            <w:tcW w:w="5077" w:type="dxa"/>
            <w:gridSpan w:val="2"/>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故障记录及处理</w:t>
            </w:r>
          </w:p>
        </w:tc>
        <w:tc>
          <w:tcPr>
            <w:tcW w:w="1398" w:type="dxa"/>
            <w:gridSpan w:val="3"/>
            <w:vMerge w:val="restart"/>
            <w:tcBorders>
              <w:top w:val="single" w:color="auto" w:sz="8" w:space="0"/>
              <w:left w:val="single" w:color="auto" w:sz="4" w:space="0"/>
              <w:bottom w:val="single" w:color="auto" w:sz="4" w:space="0"/>
              <w:right w:val="single" w:color="auto" w:sz="8"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74" w:type="dxa"/>
            <w:vMerge w:val="continue"/>
            <w:tcBorders>
              <w:left w:val="single" w:color="auto" w:sz="8" w:space="0"/>
              <w:bottom w:val="single" w:color="auto" w:sz="8" w:space="0"/>
              <w:right w:val="single" w:color="auto" w:sz="4" w:space="0"/>
            </w:tcBorders>
            <w:noWrap/>
            <w:vAlign w:val="center"/>
          </w:tcPr>
          <w:p>
            <w:pPr>
              <w:widowControl/>
              <w:jc w:val="left"/>
              <w:rPr>
                <w:rFonts w:ascii="宋体" w:hAnsi="宋体" w:cs="黑体"/>
                <w:kern w:val="0"/>
                <w:sz w:val="18"/>
                <w:szCs w:val="18"/>
              </w:rPr>
            </w:pPr>
          </w:p>
        </w:tc>
        <w:tc>
          <w:tcPr>
            <w:tcW w:w="2264" w:type="dxa"/>
            <w:vMerge w:val="continue"/>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p>
        </w:tc>
        <w:tc>
          <w:tcPr>
            <w:tcW w:w="709" w:type="dxa"/>
            <w:vMerge w:val="continue"/>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p>
        </w:tc>
        <w:tc>
          <w:tcPr>
            <w:tcW w:w="709" w:type="dxa"/>
            <w:vMerge w:val="continue"/>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p>
        </w:tc>
        <w:tc>
          <w:tcPr>
            <w:tcW w:w="3544" w:type="dxa"/>
            <w:vMerge w:val="continue"/>
            <w:tcBorders>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p>
        </w:tc>
        <w:tc>
          <w:tcPr>
            <w:tcW w:w="2551"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故障描述</w:t>
            </w:r>
          </w:p>
        </w:tc>
        <w:tc>
          <w:tcPr>
            <w:tcW w:w="2526"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事故处理情况</w:t>
            </w:r>
          </w:p>
        </w:tc>
        <w:tc>
          <w:tcPr>
            <w:tcW w:w="1398" w:type="dxa"/>
            <w:gridSpan w:val="3"/>
            <w:vMerge w:val="continue"/>
            <w:tcBorders>
              <w:top w:val="single" w:color="auto" w:sz="4" w:space="0"/>
              <w:left w:val="single" w:color="auto" w:sz="4" w:space="0"/>
              <w:bottom w:val="single" w:color="auto" w:sz="8" w:space="0"/>
              <w:right w:val="single" w:color="auto" w:sz="8" w:space="0"/>
            </w:tcBorders>
            <w:vAlign w:val="center"/>
          </w:tcPr>
          <w:p>
            <w:pPr>
              <w:widowControl/>
              <w:jc w:val="center"/>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474" w:type="dxa"/>
            <w:vMerge w:val="restart"/>
            <w:tcBorders>
              <w:top w:val="single" w:color="auto" w:sz="8" w:space="0"/>
              <w:left w:val="single" w:color="auto" w:sz="8" w:space="0"/>
              <w:right w:val="single" w:color="auto" w:sz="4" w:space="0"/>
            </w:tcBorders>
            <w:vAlign w:val="center"/>
          </w:tcPr>
          <w:p>
            <w:pPr>
              <w:widowControl/>
              <w:jc w:val="left"/>
              <w:rPr>
                <w:rFonts w:ascii="宋体" w:hAnsi="宋体"/>
                <w:kern w:val="28"/>
                <w:sz w:val="18"/>
                <w:szCs w:val="18"/>
              </w:rPr>
            </w:pPr>
            <w:r>
              <w:rPr>
                <w:rFonts w:hint="eastAsia" w:ascii="宋体" w:hAnsi="宋体"/>
                <w:kern w:val="28"/>
                <w:sz w:val="18"/>
                <w:szCs w:val="18"/>
              </w:rPr>
              <w:t>消防电源监控系统</w:t>
            </w:r>
          </w:p>
        </w:tc>
        <w:tc>
          <w:tcPr>
            <w:tcW w:w="2264" w:type="dxa"/>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kern w:val="28"/>
                <w:sz w:val="18"/>
                <w:szCs w:val="18"/>
              </w:rPr>
              <w:t>1.监控器外观和安装</w:t>
            </w:r>
          </w:p>
        </w:tc>
        <w:tc>
          <w:tcPr>
            <w:tcW w:w="709"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3544" w:type="dxa"/>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51" w:type="dxa"/>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52" w:type="dxa"/>
            <w:gridSpan w:val="3"/>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72" w:type="dxa"/>
            <w:tcBorders>
              <w:top w:val="single" w:color="auto" w:sz="8" w:space="0"/>
              <w:left w:val="single" w:color="auto" w:sz="4" w:space="0"/>
              <w:bottom w:val="single" w:color="auto" w:sz="4" w:space="0"/>
              <w:right w:val="single" w:color="auto" w:sz="8" w:space="0"/>
            </w:tcBorders>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22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ascii="宋体" w:hAnsi="宋体" w:cs="黑体"/>
                <w:kern w:val="0"/>
                <w:sz w:val="18"/>
                <w:szCs w:val="18"/>
              </w:rPr>
              <w:t>2</w:t>
            </w:r>
            <w:r>
              <w:rPr>
                <w:rFonts w:hint="eastAsia" w:ascii="宋体" w:hAnsi="宋体" w:cs="黑体"/>
                <w:kern w:val="0"/>
                <w:sz w:val="18"/>
                <w:szCs w:val="18"/>
              </w:rPr>
              <w:t>.核对</w:t>
            </w:r>
            <w:r>
              <w:rPr>
                <w:rFonts w:hint="eastAsia" w:ascii="宋体" w:hAnsi="宋体"/>
                <w:kern w:val="28"/>
                <w:sz w:val="18"/>
                <w:szCs w:val="18"/>
              </w:rPr>
              <w:t>监控器</w:t>
            </w:r>
            <w:r>
              <w:rPr>
                <w:rFonts w:hint="eastAsia" w:ascii="宋体" w:hAnsi="宋体" w:cs="黑体"/>
                <w:kern w:val="0"/>
                <w:sz w:val="18"/>
                <w:szCs w:val="18"/>
              </w:rPr>
              <w:t>点位数</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86" w:type="dxa"/>
            <w:gridSpan w:val="2"/>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22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ascii="宋体" w:hAnsi="宋体"/>
                <w:kern w:val="28"/>
                <w:sz w:val="18"/>
                <w:szCs w:val="18"/>
              </w:rPr>
              <w:t>3</w:t>
            </w:r>
            <w:r>
              <w:rPr>
                <w:rFonts w:hint="eastAsia" w:ascii="宋体" w:hAnsi="宋体"/>
                <w:kern w:val="28"/>
                <w:sz w:val="18"/>
                <w:szCs w:val="18"/>
              </w:rPr>
              <w:t>.</w:t>
            </w:r>
            <w:r>
              <w:rPr>
                <w:rFonts w:hint="eastAsia" w:ascii="宋体" w:hAnsi="宋体" w:cs="黑体"/>
                <w:kern w:val="0"/>
                <w:sz w:val="18"/>
                <w:szCs w:val="18"/>
              </w:rPr>
              <w:t>监控器</w:t>
            </w:r>
            <w:r>
              <w:rPr>
                <w:rFonts w:hint="eastAsia" w:ascii="宋体" w:hAnsi="宋体"/>
                <w:kern w:val="28"/>
                <w:sz w:val="18"/>
                <w:szCs w:val="18"/>
              </w:rPr>
              <w:t>实时显示功能</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86" w:type="dxa"/>
            <w:gridSpan w:val="2"/>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22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ascii="宋体" w:hAnsi="宋体"/>
                <w:kern w:val="28"/>
                <w:sz w:val="18"/>
                <w:szCs w:val="18"/>
              </w:rPr>
              <w:t>4</w:t>
            </w:r>
            <w:r>
              <w:rPr>
                <w:rFonts w:hint="eastAsia" w:ascii="宋体" w:hAnsi="宋体"/>
                <w:kern w:val="28"/>
                <w:sz w:val="18"/>
                <w:szCs w:val="18"/>
              </w:rPr>
              <w:t>.探测器故障报警功能</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86" w:type="dxa"/>
            <w:gridSpan w:val="2"/>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4175" w:type="dxa"/>
            <w:gridSpan w:val="10"/>
            <w:tcBorders>
              <w:left w:val="single" w:color="auto" w:sz="8" w:space="0"/>
              <w:bottom w:val="single" w:color="auto" w:sz="8" w:space="0"/>
              <w:right w:val="single" w:color="auto" w:sz="8" w:space="0"/>
            </w:tcBorders>
            <w:vAlign w:val="center"/>
          </w:tcPr>
          <w:p>
            <w:pPr>
              <w:widowControl/>
              <w:rPr>
                <w:rFonts w:ascii="宋体" w:hAnsi="宋体" w:cs="黑体"/>
                <w:kern w:val="0"/>
                <w:sz w:val="18"/>
                <w:szCs w:val="18"/>
              </w:rPr>
            </w:pPr>
            <w:r>
              <w:rPr>
                <w:rFonts w:hint="eastAsia" w:ascii="宋体" w:hAnsi="宋体" w:cs="黑体"/>
                <w:kern w:val="0"/>
                <w:sz w:val="18"/>
                <w:szCs w:val="18"/>
              </w:rPr>
              <w:t xml:space="preserve">技术负责人（签名）：                           年    月    日             项目负责人（签名）：                   年    月    日                          </w:t>
            </w:r>
          </w:p>
          <w:p>
            <w:pPr>
              <w:widowControl/>
              <w:jc w:val="left"/>
              <w:rPr>
                <w:rFonts w:ascii="宋体" w:hAnsi="宋体" w:cs="宋体"/>
                <w:kern w:val="0"/>
                <w:sz w:val="18"/>
                <w:szCs w:val="18"/>
              </w:rPr>
            </w:pPr>
            <w:r>
              <w:rPr>
                <w:rFonts w:hint="eastAsia" w:ascii="宋体" w:hAnsi="宋体" w:cs="黑体"/>
                <w:kern w:val="0"/>
                <w:sz w:val="18"/>
                <w:szCs w:val="18"/>
              </w:rPr>
              <w:t xml:space="preserve">操作人员（签名）：                             年    月    日     单位消防安全管理人（签名）： </w:t>
            </w:r>
            <w:r>
              <w:rPr>
                <w:rFonts w:ascii="宋体" w:hAnsi="宋体" w:cs="黑体"/>
                <w:kern w:val="0"/>
                <w:sz w:val="18"/>
                <w:szCs w:val="18"/>
              </w:rPr>
              <w:t xml:space="preserve">                  </w:t>
            </w:r>
            <w:r>
              <w:rPr>
                <w:rFonts w:hint="eastAsia" w:ascii="宋体" w:hAnsi="宋体" w:cs="黑体"/>
                <w:kern w:val="0"/>
                <w:sz w:val="18"/>
                <w:szCs w:val="18"/>
              </w:rPr>
              <w:t>年    月    日</w:t>
            </w:r>
          </w:p>
        </w:tc>
      </w:tr>
    </w:tbl>
    <w:p>
      <w:pPr>
        <w:pStyle w:val="60"/>
        <w:ind w:firstLine="420"/>
      </w:pPr>
    </w:p>
    <w:p>
      <w:pPr>
        <w:widowControl/>
        <w:jc w:val="center"/>
        <w:outlineLvl w:val="0"/>
      </w:pPr>
    </w:p>
    <w:p>
      <w:pPr>
        <w:widowControl/>
        <w:jc w:val="center"/>
        <w:outlineLvl w:val="0"/>
      </w:pPr>
    </w:p>
    <w:p>
      <w:pPr>
        <w:widowControl/>
        <w:jc w:val="center"/>
        <w:outlineLvl w:val="0"/>
      </w:pPr>
    </w:p>
    <w:p>
      <w:pPr>
        <w:widowControl/>
        <w:jc w:val="center"/>
        <w:outlineLvl w:val="0"/>
      </w:pPr>
    </w:p>
    <w:p>
      <w:pPr>
        <w:widowControl/>
        <w:jc w:val="center"/>
        <w:outlineLvl w:val="0"/>
      </w:pPr>
    </w:p>
    <w:p>
      <w:pPr>
        <w:widowControl/>
        <w:jc w:val="center"/>
        <w:outlineLvl w:val="0"/>
      </w:pPr>
    </w:p>
    <w:p>
      <w:pPr>
        <w:widowControl/>
        <w:jc w:val="center"/>
        <w:outlineLvl w:val="0"/>
      </w:pPr>
    </w:p>
    <w:p>
      <w:pPr>
        <w:pStyle w:val="81"/>
        <w:spacing w:before="156" w:after="156"/>
        <w:rPr>
          <w:rFonts w:hAnsi="黑体" w:cs="黑体"/>
        </w:rPr>
      </w:pPr>
      <w:r>
        <w:rPr>
          <w:rFonts w:hint="eastAsia"/>
        </w:rPr>
        <w:t xml:space="preserve"> </w:t>
      </w:r>
      <w:r>
        <w:rPr>
          <w:rFonts w:hint="eastAsia" w:hAnsi="黑体" w:cs="黑体"/>
        </w:rPr>
        <w:t>建筑消防设施检查和测试记录表（可燃气体报警系统</w:t>
      </w:r>
      <w:r>
        <w:rPr>
          <w:rFonts w:hAnsi="黑体" w:cs="黑体"/>
        </w:rPr>
        <w:t>）</w:t>
      </w:r>
    </w:p>
    <w:tbl>
      <w:tblPr>
        <w:tblStyle w:val="30"/>
        <w:tblW w:w="14174" w:type="dxa"/>
        <w:tblInd w:w="8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981"/>
        <w:gridCol w:w="850"/>
        <w:gridCol w:w="851"/>
        <w:gridCol w:w="3650"/>
        <w:gridCol w:w="2715"/>
        <w:gridCol w:w="2256"/>
        <w:gridCol w:w="13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74" w:type="dxa"/>
            <w:vMerge w:val="restart"/>
            <w:tcBorders>
              <w:top w:val="single" w:color="auto" w:sz="8" w:space="0"/>
              <w:left w:val="single" w:color="auto" w:sz="8" w:space="0"/>
              <w:bottom w:val="single" w:color="auto" w:sz="8"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系统</w:t>
            </w:r>
          </w:p>
        </w:tc>
        <w:tc>
          <w:tcPr>
            <w:tcW w:w="1981" w:type="dxa"/>
            <w:vMerge w:val="restart"/>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检查和测试项目</w:t>
            </w:r>
          </w:p>
        </w:tc>
        <w:tc>
          <w:tcPr>
            <w:tcW w:w="850" w:type="dxa"/>
            <w:vMerge w:val="restart"/>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周期</w:t>
            </w:r>
          </w:p>
        </w:tc>
        <w:tc>
          <w:tcPr>
            <w:tcW w:w="851" w:type="dxa"/>
            <w:vMerge w:val="restart"/>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数量</w:t>
            </w:r>
          </w:p>
        </w:tc>
        <w:tc>
          <w:tcPr>
            <w:tcW w:w="3650" w:type="dxa"/>
            <w:vMerge w:val="restart"/>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检查和测试记录</w:t>
            </w:r>
          </w:p>
        </w:tc>
        <w:tc>
          <w:tcPr>
            <w:tcW w:w="4971" w:type="dxa"/>
            <w:gridSpan w:val="2"/>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故障记录及处理</w:t>
            </w:r>
          </w:p>
        </w:tc>
        <w:tc>
          <w:tcPr>
            <w:tcW w:w="1397" w:type="dxa"/>
            <w:vMerge w:val="restart"/>
            <w:tcBorders>
              <w:top w:val="single" w:color="auto" w:sz="8" w:space="0"/>
              <w:left w:val="single" w:color="auto" w:sz="4" w:space="0"/>
              <w:bottom w:val="single" w:color="auto" w:sz="8" w:space="0"/>
              <w:right w:val="single" w:color="auto" w:sz="8"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474" w:type="dxa"/>
            <w:vMerge w:val="continue"/>
            <w:tcBorders>
              <w:top w:val="single" w:color="auto" w:sz="8" w:space="0"/>
              <w:left w:val="single" w:color="auto" w:sz="8"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1981"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850"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851"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3650"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2715"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故障描述</w:t>
            </w:r>
          </w:p>
        </w:tc>
        <w:tc>
          <w:tcPr>
            <w:tcW w:w="2256"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事故处理情况</w:t>
            </w:r>
          </w:p>
        </w:tc>
        <w:tc>
          <w:tcPr>
            <w:tcW w:w="1397" w:type="dxa"/>
            <w:vMerge w:val="continue"/>
            <w:tcBorders>
              <w:top w:val="single" w:color="auto" w:sz="8" w:space="0"/>
              <w:left w:val="single" w:color="auto" w:sz="4" w:space="0"/>
              <w:bottom w:val="single" w:color="auto" w:sz="8" w:space="0"/>
              <w:right w:val="single" w:color="auto" w:sz="8" w:space="0"/>
            </w:tcBorders>
            <w:vAlign w:val="center"/>
          </w:tcPr>
          <w:p>
            <w:pPr>
              <w:widowControl/>
              <w:adjustRightInd/>
              <w:spacing w:line="240" w:lineRule="auto"/>
              <w:jc w:val="left"/>
              <w:rPr>
                <w:rFonts w:ascii="宋体" w:hAnsi="宋体" w:cs="黑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4" w:type="dxa"/>
            <w:vMerge w:val="restart"/>
            <w:tcBorders>
              <w:top w:val="single" w:color="auto" w:sz="8" w:space="0"/>
              <w:left w:val="single" w:color="auto" w:sz="8" w:space="0"/>
              <w:bottom w:val="single" w:color="auto" w:sz="4" w:space="0"/>
              <w:right w:val="single" w:color="auto" w:sz="4" w:space="0"/>
            </w:tcBorders>
            <w:noWrap/>
            <w:vAlign w:val="center"/>
          </w:tcPr>
          <w:p>
            <w:pPr>
              <w:widowControl/>
              <w:jc w:val="left"/>
              <w:rPr>
                <w:rFonts w:ascii="宋体" w:hAnsi="宋体" w:cs="黑体"/>
                <w:kern w:val="0"/>
                <w:sz w:val="18"/>
                <w:szCs w:val="18"/>
              </w:rPr>
            </w:pPr>
            <w:r>
              <w:rPr>
                <w:rFonts w:hint="eastAsia" w:ascii="宋体" w:hAnsi="宋体" w:cs="黑体"/>
                <w:bCs/>
                <w:kern w:val="0"/>
                <w:sz w:val="18"/>
                <w:szCs w:val="18"/>
              </w:rPr>
              <w:t>可燃气体报警系统</w:t>
            </w:r>
          </w:p>
        </w:tc>
        <w:tc>
          <w:tcPr>
            <w:tcW w:w="13700" w:type="dxa"/>
            <w:gridSpan w:val="7"/>
            <w:tcBorders>
              <w:top w:val="single" w:color="auto" w:sz="8" w:space="0"/>
              <w:left w:val="single" w:color="auto" w:sz="4" w:space="0"/>
              <w:bottom w:val="single" w:color="auto" w:sz="4" w:space="0"/>
              <w:right w:val="single" w:color="auto" w:sz="8" w:space="0"/>
            </w:tcBorders>
            <w:vAlign w:val="center"/>
          </w:tcPr>
          <w:p>
            <w:pPr>
              <w:widowControl/>
              <w:jc w:val="left"/>
              <w:rPr>
                <w:rFonts w:ascii="宋体" w:hAnsi="宋体"/>
                <w:sz w:val="18"/>
                <w:szCs w:val="18"/>
              </w:rPr>
            </w:pPr>
            <w:r>
              <w:rPr>
                <w:rFonts w:hint="eastAsia" w:ascii="宋体" w:hAnsi="宋体" w:cs="黑体"/>
                <w:kern w:val="0"/>
                <w:sz w:val="18"/>
                <w:szCs w:val="18"/>
              </w:rPr>
              <w:t>1. 报警控制器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dxa"/>
            <w:vMerge w:val="continue"/>
            <w:tcBorders>
              <w:top w:val="single" w:color="auto" w:sz="4"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19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kern w:val="28"/>
                <w:sz w:val="18"/>
                <w:szCs w:val="18"/>
              </w:rPr>
              <w:t>a.外观和安装</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36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2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1397"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dxa"/>
            <w:vMerge w:val="continue"/>
            <w:tcBorders>
              <w:top w:val="single" w:color="auto" w:sz="4"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19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b.核对点位数</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36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2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1397"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dxa"/>
            <w:vMerge w:val="continue"/>
            <w:tcBorders>
              <w:top w:val="single" w:color="auto" w:sz="4"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19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kern w:val="28"/>
                <w:sz w:val="18"/>
                <w:szCs w:val="18"/>
              </w:rPr>
              <w:t>c.自检功能</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36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2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1397"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dxa"/>
            <w:vMerge w:val="continue"/>
            <w:tcBorders>
              <w:top w:val="single" w:color="auto" w:sz="4"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19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kern w:val="28"/>
                <w:sz w:val="18"/>
                <w:szCs w:val="18"/>
              </w:rPr>
              <w:t>d.报警功能</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36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2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1397"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dxa"/>
            <w:vMerge w:val="continue"/>
            <w:tcBorders>
              <w:top w:val="single" w:color="auto" w:sz="4"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19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28"/>
                <w:sz w:val="18"/>
                <w:szCs w:val="18"/>
              </w:rPr>
            </w:pPr>
            <w:r>
              <w:rPr>
                <w:rFonts w:hint="eastAsia" w:ascii="宋体" w:hAnsi="宋体"/>
                <w:kern w:val="28"/>
                <w:sz w:val="18"/>
                <w:szCs w:val="18"/>
              </w:rPr>
              <w:t>e.信息传输功能</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36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2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1397"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74" w:type="dxa"/>
            <w:vMerge w:val="continue"/>
            <w:tcBorders>
              <w:top w:val="single" w:color="auto" w:sz="4"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13700" w:type="dxa"/>
            <w:gridSpan w:val="7"/>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cstheme="majorEastAsia"/>
                <w:sz w:val="18"/>
                <w:szCs w:val="18"/>
              </w:rPr>
            </w:pPr>
            <w:r>
              <w:rPr>
                <w:rFonts w:hint="eastAsia" w:ascii="宋体" w:hAnsi="宋体" w:cstheme="minorEastAsia"/>
                <w:sz w:val="18"/>
                <w:szCs w:val="18"/>
              </w:rPr>
              <w:t>2.探测器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74" w:type="dxa"/>
            <w:vMerge w:val="continue"/>
            <w:tcBorders>
              <w:top w:val="single" w:color="auto" w:sz="4"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19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28"/>
                <w:sz w:val="18"/>
                <w:szCs w:val="18"/>
              </w:rPr>
            </w:pPr>
            <w:r>
              <w:rPr>
                <w:rFonts w:hint="eastAsia" w:ascii="宋体" w:hAnsi="宋体"/>
                <w:kern w:val="28"/>
                <w:sz w:val="18"/>
                <w:szCs w:val="18"/>
              </w:rPr>
              <w:t>a.外观和安装</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36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2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1397"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74" w:type="dxa"/>
            <w:vMerge w:val="continue"/>
            <w:tcBorders>
              <w:top w:val="single" w:color="auto" w:sz="4"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19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28"/>
                <w:sz w:val="18"/>
                <w:szCs w:val="18"/>
              </w:rPr>
            </w:pPr>
            <w:r>
              <w:rPr>
                <w:rFonts w:hint="eastAsia" w:ascii="宋体" w:hAnsi="宋体"/>
                <w:kern w:val="28"/>
                <w:sz w:val="18"/>
                <w:szCs w:val="18"/>
              </w:rPr>
              <w:t>b.报警功能</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36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2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1397"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174" w:type="dxa"/>
            <w:gridSpan w:val="8"/>
            <w:tcBorders>
              <w:top w:val="single" w:color="auto" w:sz="4" w:space="0"/>
              <w:left w:val="single" w:color="auto" w:sz="8" w:space="0"/>
              <w:bottom w:val="single" w:color="auto" w:sz="8" w:space="0"/>
              <w:right w:val="single" w:color="auto" w:sz="8"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 xml:space="preserve">技术负责人（签名）：                           年    月    日             项目负责人（签名）：                   年    月    日                          </w:t>
            </w:r>
          </w:p>
          <w:p>
            <w:pPr>
              <w:widowControl/>
              <w:jc w:val="left"/>
              <w:rPr>
                <w:rFonts w:ascii="宋体" w:hAnsi="宋体"/>
                <w:sz w:val="18"/>
                <w:szCs w:val="18"/>
              </w:rPr>
            </w:pPr>
            <w:r>
              <w:rPr>
                <w:rFonts w:hint="eastAsia" w:ascii="宋体" w:hAnsi="宋体" w:cs="黑体"/>
                <w:kern w:val="0"/>
                <w:sz w:val="18"/>
                <w:szCs w:val="18"/>
              </w:rPr>
              <w:t xml:space="preserve">操作人员（签名）：                             年    月    日     单位消防安全管理人（签名）：                   年    月    日      </w:t>
            </w:r>
          </w:p>
        </w:tc>
      </w:tr>
    </w:tbl>
    <w:p>
      <w:pPr>
        <w:pStyle w:val="60"/>
        <w:ind w:firstLine="420"/>
      </w:pPr>
    </w:p>
    <w:p>
      <w:pPr>
        <w:pStyle w:val="60"/>
        <w:ind w:firstLine="420"/>
      </w:pPr>
    </w:p>
    <w:p>
      <w:pPr>
        <w:pStyle w:val="60"/>
        <w:ind w:left="0" w:leftChars="0" w:firstLine="0" w:firstLineChars="0"/>
      </w:pPr>
    </w:p>
    <w:p>
      <w:pPr>
        <w:pStyle w:val="81"/>
        <w:spacing w:before="156" w:after="156"/>
      </w:pPr>
      <w:r>
        <w:rPr>
          <w:rFonts w:hint="eastAsia" w:hAnsi="黑体" w:cs="黑体"/>
          <w:szCs w:val="21"/>
        </w:rPr>
        <w:t xml:space="preserve"> 建筑消防设施检查和测试记录表（消防供水设施）</w:t>
      </w:r>
    </w:p>
    <w:tbl>
      <w:tblPr>
        <w:tblStyle w:val="30"/>
        <w:tblW w:w="14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3213"/>
        <w:gridCol w:w="1152"/>
        <w:gridCol w:w="1058"/>
        <w:gridCol w:w="1741"/>
        <w:gridCol w:w="2536"/>
        <w:gridCol w:w="2572"/>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473" w:type="dxa"/>
            <w:vMerge w:val="restart"/>
            <w:tcBorders>
              <w:top w:val="single" w:color="auto" w:sz="8" w:space="0"/>
              <w:left w:val="single" w:color="auto" w:sz="8" w:space="0"/>
              <w:bottom w:val="single" w:color="auto" w:sz="8"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系统</w:t>
            </w:r>
          </w:p>
        </w:tc>
        <w:tc>
          <w:tcPr>
            <w:tcW w:w="3213" w:type="dxa"/>
            <w:vMerge w:val="restart"/>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检查和测试项目</w:t>
            </w:r>
          </w:p>
        </w:tc>
        <w:tc>
          <w:tcPr>
            <w:tcW w:w="1152" w:type="dxa"/>
            <w:vMerge w:val="restart"/>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周期</w:t>
            </w:r>
          </w:p>
        </w:tc>
        <w:tc>
          <w:tcPr>
            <w:tcW w:w="1058" w:type="dxa"/>
            <w:vMerge w:val="restart"/>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数量</w:t>
            </w:r>
          </w:p>
        </w:tc>
        <w:tc>
          <w:tcPr>
            <w:tcW w:w="1741" w:type="dxa"/>
            <w:vMerge w:val="restart"/>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检查和测试记录</w:t>
            </w:r>
          </w:p>
        </w:tc>
        <w:tc>
          <w:tcPr>
            <w:tcW w:w="5108" w:type="dxa"/>
            <w:gridSpan w:val="2"/>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故障记录及处理</w:t>
            </w:r>
          </w:p>
        </w:tc>
        <w:tc>
          <w:tcPr>
            <w:tcW w:w="1759" w:type="dxa"/>
            <w:vMerge w:val="restart"/>
            <w:tcBorders>
              <w:top w:val="single" w:color="auto" w:sz="8" w:space="0"/>
              <w:left w:val="single" w:color="auto" w:sz="4" w:space="0"/>
              <w:bottom w:val="single" w:color="auto" w:sz="8" w:space="0"/>
              <w:right w:val="single" w:color="auto" w:sz="8"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73" w:type="dxa"/>
            <w:vMerge w:val="continue"/>
            <w:tcBorders>
              <w:top w:val="single" w:color="auto" w:sz="8" w:space="0"/>
              <w:left w:val="single" w:color="auto" w:sz="8"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3213"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1152"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1058"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1741"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2536"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故障描述</w:t>
            </w:r>
          </w:p>
        </w:tc>
        <w:tc>
          <w:tcPr>
            <w:tcW w:w="2572"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事故处理情况</w:t>
            </w:r>
          </w:p>
        </w:tc>
        <w:tc>
          <w:tcPr>
            <w:tcW w:w="1759" w:type="dxa"/>
            <w:vMerge w:val="continue"/>
            <w:tcBorders>
              <w:top w:val="single" w:color="auto" w:sz="8" w:space="0"/>
              <w:left w:val="single" w:color="auto" w:sz="4" w:space="0"/>
              <w:bottom w:val="single" w:color="auto" w:sz="8" w:space="0"/>
              <w:right w:val="single" w:color="auto" w:sz="8" w:space="0"/>
            </w:tcBorders>
            <w:vAlign w:val="center"/>
          </w:tcPr>
          <w:p>
            <w:pPr>
              <w:widowControl/>
              <w:adjustRightInd/>
              <w:spacing w:line="240" w:lineRule="auto"/>
              <w:jc w:val="left"/>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73" w:type="dxa"/>
            <w:vMerge w:val="restart"/>
            <w:tcBorders>
              <w:top w:val="single" w:color="auto" w:sz="8" w:space="0"/>
              <w:left w:val="single" w:color="auto" w:sz="8" w:space="0"/>
              <w:right w:val="single" w:color="auto" w:sz="4" w:space="0"/>
            </w:tcBorders>
            <w:noWrap/>
            <w:vAlign w:val="center"/>
          </w:tcPr>
          <w:p>
            <w:pPr>
              <w:widowControl/>
              <w:jc w:val="center"/>
              <w:rPr>
                <w:rFonts w:ascii="宋体" w:hAnsi="宋体" w:cs="黑体"/>
                <w:sz w:val="18"/>
                <w:szCs w:val="18"/>
              </w:rPr>
            </w:pPr>
            <w:r>
              <w:rPr>
                <w:rFonts w:hint="eastAsia" w:ascii="宋体" w:hAnsi="宋体" w:cs="黑体"/>
                <w:sz w:val="18"/>
                <w:szCs w:val="18"/>
              </w:rPr>
              <w:t>消防供水设施</w:t>
            </w:r>
          </w:p>
        </w:tc>
        <w:tc>
          <w:tcPr>
            <w:tcW w:w="14031" w:type="dxa"/>
            <w:gridSpan w:val="7"/>
            <w:tcBorders>
              <w:top w:val="single" w:color="auto" w:sz="8" w:space="0"/>
              <w:left w:val="single" w:color="auto" w:sz="4" w:space="0"/>
              <w:bottom w:val="single" w:color="auto" w:sz="4" w:space="0"/>
              <w:right w:val="single" w:color="auto" w:sz="8"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1.消防水源（水池、水箱）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73"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1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a.核查储水量</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174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73"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1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b.浮球阀补水功能</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174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73"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1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r>
              <w:rPr>
                <w:rFonts w:hint="eastAsia" w:ascii="宋体" w:hAnsi="宋体" w:cs="黑体"/>
                <w:kern w:val="0"/>
                <w:sz w:val="18"/>
                <w:szCs w:val="18"/>
              </w:rPr>
              <w:t>c.水位报警功能</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cs="黑体"/>
                <w:kern w:val="0"/>
                <w:sz w:val="18"/>
                <w:szCs w:val="18"/>
              </w:rPr>
              <w:t>每月</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cs="黑体"/>
                <w:kern w:val="0"/>
                <w:sz w:val="18"/>
                <w:szCs w:val="18"/>
              </w:rPr>
              <w:t>100%</w:t>
            </w:r>
          </w:p>
        </w:tc>
        <w:tc>
          <w:tcPr>
            <w:tcW w:w="174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73"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1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r>
              <w:rPr>
                <w:rFonts w:hint="eastAsia" w:ascii="宋体" w:hAnsi="宋体"/>
                <w:sz w:val="18"/>
                <w:szCs w:val="18"/>
              </w:rPr>
              <w:t>d.市政供水</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cs="黑体"/>
                <w:kern w:val="0"/>
                <w:sz w:val="18"/>
                <w:szCs w:val="18"/>
              </w:rPr>
              <w:t>每季</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cs="黑体"/>
                <w:kern w:val="0"/>
                <w:sz w:val="18"/>
                <w:szCs w:val="18"/>
              </w:rPr>
              <w:t>100%</w:t>
            </w:r>
          </w:p>
        </w:tc>
        <w:tc>
          <w:tcPr>
            <w:tcW w:w="174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73"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14031" w:type="dxa"/>
            <w:gridSpan w:val="7"/>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cs="宋体"/>
                <w:kern w:val="0"/>
                <w:sz w:val="18"/>
                <w:szCs w:val="18"/>
              </w:rPr>
            </w:pPr>
            <w:r>
              <w:rPr>
                <w:rFonts w:hint="eastAsia" w:ascii="宋体" w:hAnsi="宋体" w:cs="黑体"/>
                <w:kern w:val="0"/>
                <w:sz w:val="18"/>
                <w:szCs w:val="18"/>
              </w:rPr>
              <w:t>2.稳（增）压泵和气压水罐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73"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1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黑体"/>
                <w:kern w:val="0"/>
                <w:sz w:val="18"/>
                <w:szCs w:val="18"/>
              </w:rPr>
              <w:t>a.外观和安装</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每季</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sz w:val="18"/>
                <w:szCs w:val="18"/>
              </w:rPr>
              <w:t>100</w:t>
            </w:r>
            <w:r>
              <w:rPr>
                <w:rFonts w:hint="eastAsia" w:ascii="宋体" w:hAnsi="宋体" w:cs="黑体"/>
                <w:kern w:val="0"/>
                <w:sz w:val="18"/>
                <w:szCs w:val="18"/>
              </w:rPr>
              <w:t>%</w:t>
            </w:r>
          </w:p>
        </w:tc>
        <w:tc>
          <w:tcPr>
            <w:tcW w:w="174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73"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1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黑体"/>
                <w:kern w:val="0"/>
                <w:sz w:val="18"/>
                <w:szCs w:val="18"/>
              </w:rPr>
              <w:t>b.</w:t>
            </w:r>
            <w:r>
              <w:rPr>
                <w:rFonts w:hint="eastAsia" w:ascii="宋体" w:hAnsi="宋体"/>
                <w:kern w:val="28"/>
                <w:sz w:val="18"/>
                <w:szCs w:val="18"/>
              </w:rPr>
              <w:t>手动启停泵功能</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每季</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174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73"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1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c.</w:t>
            </w:r>
            <w:r>
              <w:rPr>
                <w:rFonts w:hint="eastAsia" w:ascii="宋体" w:hAnsi="宋体"/>
                <w:sz w:val="18"/>
                <w:szCs w:val="18"/>
              </w:rPr>
              <w:t>自动启停泵功能</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每季</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sz w:val="18"/>
                <w:szCs w:val="18"/>
              </w:rPr>
              <w:t>100</w:t>
            </w:r>
            <w:r>
              <w:rPr>
                <w:rFonts w:hint="eastAsia" w:ascii="宋体" w:hAnsi="宋体" w:cs="黑体"/>
                <w:kern w:val="0"/>
                <w:sz w:val="18"/>
                <w:szCs w:val="18"/>
              </w:rPr>
              <w:t>%</w:t>
            </w:r>
          </w:p>
        </w:tc>
        <w:tc>
          <w:tcPr>
            <w:tcW w:w="174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473"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1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d.主备泵故障换功能</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每季</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174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473"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14031" w:type="dxa"/>
            <w:gridSpan w:val="7"/>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cs="宋体"/>
                <w:kern w:val="0"/>
                <w:sz w:val="18"/>
                <w:szCs w:val="18"/>
              </w:rPr>
            </w:pPr>
            <w:r>
              <w:rPr>
                <w:rFonts w:hint="eastAsia" w:ascii="宋体" w:hAnsi="宋体" w:cs="黑体"/>
                <w:kern w:val="0"/>
                <w:sz w:val="18"/>
                <w:szCs w:val="18"/>
              </w:rPr>
              <w:t>3.消防水泵和控制柜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3"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1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a.外观和安装</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174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3"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1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b.主备泵故障切换功能</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174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73"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1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c.控制柜手动启停泵功能</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174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73"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1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d.远程启停泵功能</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174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73" w:type="dxa"/>
            <w:vMerge w:val="continue"/>
            <w:tcBorders>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sz w:val="18"/>
                <w:szCs w:val="18"/>
              </w:rPr>
            </w:pPr>
          </w:p>
        </w:tc>
        <w:tc>
          <w:tcPr>
            <w:tcW w:w="321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e</w:t>
            </w:r>
            <w:r>
              <w:rPr>
                <w:rFonts w:ascii="宋体" w:hAnsi="宋体" w:cs="黑体"/>
                <w:kern w:val="0"/>
                <w:sz w:val="18"/>
                <w:szCs w:val="18"/>
              </w:rPr>
              <w:t>.</w:t>
            </w:r>
            <w:r>
              <w:rPr>
                <w:rFonts w:hint="eastAsia" w:ascii="宋体" w:hAnsi="宋体" w:cs="黑体"/>
                <w:kern w:val="0"/>
                <w:sz w:val="18"/>
                <w:szCs w:val="18"/>
              </w:rPr>
              <w:t>流量与压力</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每季</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174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bl>
    <w:p>
      <w:pPr>
        <w:pStyle w:val="60"/>
        <w:ind w:firstLine="420"/>
      </w:pPr>
    </w:p>
    <w:p>
      <w:pPr>
        <w:pStyle w:val="60"/>
        <w:ind w:firstLine="420"/>
        <w:jc w:val="center"/>
        <w:rPr>
          <w:rFonts w:ascii="黑体" w:hAnsi="黑体" w:eastAsia="黑体"/>
        </w:rPr>
      </w:pPr>
    </w:p>
    <w:p>
      <w:pPr>
        <w:pStyle w:val="60"/>
        <w:ind w:firstLine="420"/>
        <w:jc w:val="center"/>
      </w:pPr>
      <w:r>
        <w:rPr>
          <w:rFonts w:hint="eastAsia" w:ascii="黑体" w:hAnsi="黑体" w:eastAsia="黑体"/>
        </w:rPr>
        <w:t>表F.7</w:t>
      </w:r>
      <w:r>
        <w:rPr>
          <w:rFonts w:ascii="黑体" w:hAnsi="黑体" w:eastAsia="黑体"/>
        </w:rPr>
        <w:t xml:space="preserve"> </w:t>
      </w:r>
      <w:r>
        <w:t>(</w:t>
      </w:r>
      <w:r>
        <w:rPr>
          <w:rFonts w:hint="eastAsia"/>
        </w:rPr>
        <w:t>续)</w:t>
      </w:r>
    </w:p>
    <w:tbl>
      <w:tblPr>
        <w:tblStyle w:val="30"/>
        <w:tblW w:w="14175" w:type="dxa"/>
        <w:tblInd w:w="8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4"/>
        <w:gridCol w:w="2264"/>
        <w:gridCol w:w="709"/>
        <w:gridCol w:w="709"/>
        <w:gridCol w:w="3544"/>
        <w:gridCol w:w="2551"/>
        <w:gridCol w:w="2410"/>
        <w:gridCol w:w="15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474" w:type="dxa"/>
            <w:vMerge w:val="restart"/>
            <w:tcBorders>
              <w:top w:val="single" w:color="auto" w:sz="8" w:space="0"/>
              <w:left w:val="single" w:color="auto" w:sz="8" w:space="0"/>
              <w:right w:val="single" w:color="auto" w:sz="4" w:space="0"/>
            </w:tcBorders>
            <w:noWrap/>
            <w:vAlign w:val="center"/>
          </w:tcPr>
          <w:p>
            <w:pPr>
              <w:widowControl/>
              <w:jc w:val="left"/>
              <w:rPr>
                <w:rFonts w:ascii="宋体" w:hAnsi="宋体" w:cs="黑体"/>
                <w:bCs/>
                <w:kern w:val="0"/>
                <w:sz w:val="18"/>
                <w:szCs w:val="18"/>
              </w:rPr>
            </w:pPr>
            <w:r>
              <w:rPr>
                <w:rFonts w:hint="eastAsia" w:ascii="宋体" w:hAnsi="宋体" w:cs="黑体"/>
                <w:kern w:val="0"/>
                <w:sz w:val="18"/>
                <w:szCs w:val="18"/>
              </w:rPr>
              <w:t>系统</w:t>
            </w:r>
          </w:p>
        </w:tc>
        <w:tc>
          <w:tcPr>
            <w:tcW w:w="2264" w:type="dxa"/>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检查和测试项目</w:t>
            </w:r>
          </w:p>
        </w:tc>
        <w:tc>
          <w:tcPr>
            <w:tcW w:w="709" w:type="dxa"/>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周期</w:t>
            </w:r>
          </w:p>
        </w:tc>
        <w:tc>
          <w:tcPr>
            <w:tcW w:w="709" w:type="dxa"/>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数量</w:t>
            </w:r>
          </w:p>
        </w:tc>
        <w:tc>
          <w:tcPr>
            <w:tcW w:w="3544" w:type="dxa"/>
            <w:vMerge w:val="restart"/>
            <w:tcBorders>
              <w:top w:val="single" w:color="auto" w:sz="8" w:space="0"/>
              <w:left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检查和测试记录</w:t>
            </w:r>
          </w:p>
        </w:tc>
        <w:tc>
          <w:tcPr>
            <w:tcW w:w="4961" w:type="dxa"/>
            <w:gridSpan w:val="2"/>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故障记录及处理</w:t>
            </w:r>
          </w:p>
        </w:tc>
        <w:tc>
          <w:tcPr>
            <w:tcW w:w="1514" w:type="dxa"/>
            <w:vMerge w:val="restart"/>
            <w:tcBorders>
              <w:top w:val="single" w:color="auto" w:sz="8" w:space="0"/>
              <w:left w:val="single" w:color="auto" w:sz="4" w:space="0"/>
              <w:bottom w:val="single" w:color="auto" w:sz="4" w:space="0"/>
              <w:right w:val="single" w:color="auto" w:sz="8"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74" w:type="dxa"/>
            <w:vMerge w:val="continue"/>
            <w:tcBorders>
              <w:left w:val="single" w:color="auto" w:sz="8" w:space="0"/>
              <w:bottom w:val="single" w:color="auto" w:sz="8" w:space="0"/>
              <w:right w:val="single" w:color="auto" w:sz="4" w:space="0"/>
            </w:tcBorders>
            <w:noWrap/>
            <w:vAlign w:val="center"/>
          </w:tcPr>
          <w:p>
            <w:pPr>
              <w:widowControl/>
              <w:jc w:val="left"/>
              <w:rPr>
                <w:rFonts w:ascii="宋体" w:hAnsi="宋体" w:cs="黑体"/>
                <w:kern w:val="0"/>
                <w:sz w:val="18"/>
                <w:szCs w:val="18"/>
              </w:rPr>
            </w:pPr>
          </w:p>
        </w:tc>
        <w:tc>
          <w:tcPr>
            <w:tcW w:w="2264" w:type="dxa"/>
            <w:vMerge w:val="continue"/>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p>
        </w:tc>
        <w:tc>
          <w:tcPr>
            <w:tcW w:w="709" w:type="dxa"/>
            <w:vMerge w:val="continue"/>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p>
        </w:tc>
        <w:tc>
          <w:tcPr>
            <w:tcW w:w="709" w:type="dxa"/>
            <w:vMerge w:val="continue"/>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p>
        </w:tc>
        <w:tc>
          <w:tcPr>
            <w:tcW w:w="3544" w:type="dxa"/>
            <w:vMerge w:val="continue"/>
            <w:tcBorders>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p>
        </w:tc>
        <w:tc>
          <w:tcPr>
            <w:tcW w:w="2551"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故障描述</w:t>
            </w:r>
          </w:p>
        </w:tc>
        <w:tc>
          <w:tcPr>
            <w:tcW w:w="2410"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事故处理情况</w:t>
            </w:r>
          </w:p>
        </w:tc>
        <w:tc>
          <w:tcPr>
            <w:tcW w:w="1514" w:type="dxa"/>
            <w:vMerge w:val="continue"/>
            <w:tcBorders>
              <w:top w:val="single" w:color="auto" w:sz="4" w:space="0"/>
              <w:left w:val="single" w:color="auto" w:sz="4" w:space="0"/>
              <w:bottom w:val="single" w:color="auto" w:sz="8" w:space="0"/>
              <w:right w:val="single" w:color="auto" w:sz="8" w:space="0"/>
            </w:tcBorders>
            <w:vAlign w:val="center"/>
          </w:tcPr>
          <w:p>
            <w:pPr>
              <w:widowControl/>
              <w:jc w:val="center"/>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74" w:type="dxa"/>
            <w:vMerge w:val="restart"/>
            <w:tcBorders>
              <w:top w:val="single" w:color="auto" w:sz="8" w:space="0"/>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r>
              <w:rPr>
                <w:rFonts w:hint="eastAsia" w:ascii="宋体" w:hAnsi="宋体" w:cs="黑体"/>
                <w:sz w:val="18"/>
                <w:szCs w:val="18"/>
              </w:rPr>
              <w:t>消防供水设施</w:t>
            </w:r>
          </w:p>
        </w:tc>
        <w:tc>
          <w:tcPr>
            <w:tcW w:w="2264" w:type="dxa"/>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f</w:t>
            </w:r>
            <w:r>
              <w:rPr>
                <w:rFonts w:ascii="宋体" w:hAnsi="宋体" w:cs="黑体"/>
                <w:kern w:val="0"/>
                <w:sz w:val="18"/>
                <w:szCs w:val="18"/>
              </w:rPr>
              <w:t>.</w:t>
            </w:r>
            <w:r>
              <w:rPr>
                <w:rFonts w:hint="eastAsia" w:ascii="宋体" w:hAnsi="宋体"/>
                <w:sz w:val="18"/>
                <w:szCs w:val="18"/>
              </w:rPr>
              <w:t>自动巡检功能</w:t>
            </w:r>
          </w:p>
        </w:tc>
        <w:tc>
          <w:tcPr>
            <w:tcW w:w="709"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3544" w:type="dxa"/>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51" w:type="dxa"/>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410" w:type="dxa"/>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14" w:type="dxa"/>
            <w:tcBorders>
              <w:top w:val="single" w:color="auto" w:sz="8" w:space="0"/>
              <w:left w:val="single" w:color="auto" w:sz="4" w:space="0"/>
              <w:bottom w:val="single" w:color="auto" w:sz="4" w:space="0"/>
              <w:right w:val="single" w:color="auto" w:sz="8" w:space="0"/>
            </w:tcBorders>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22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g</w:t>
            </w:r>
            <w:r>
              <w:rPr>
                <w:rFonts w:ascii="宋体" w:hAnsi="宋体" w:cs="黑体"/>
                <w:kern w:val="0"/>
                <w:sz w:val="18"/>
                <w:szCs w:val="18"/>
              </w:rPr>
              <w:t>.</w:t>
            </w:r>
            <w:r>
              <w:rPr>
                <w:rFonts w:hint="eastAsia" w:ascii="宋体" w:hAnsi="宋体" w:cs="黑体"/>
                <w:kern w:val="0"/>
                <w:sz w:val="18"/>
                <w:szCs w:val="18"/>
              </w:rPr>
              <w:t>机械应急启泵功能</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每季</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14"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22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h</w:t>
            </w:r>
            <w:r>
              <w:rPr>
                <w:rFonts w:ascii="宋体" w:hAnsi="宋体" w:cs="黑体"/>
                <w:kern w:val="0"/>
                <w:sz w:val="18"/>
                <w:szCs w:val="18"/>
              </w:rPr>
              <w:t>.</w:t>
            </w:r>
            <w:r>
              <w:rPr>
                <w:rFonts w:hint="eastAsia" w:ascii="宋体" w:hAnsi="宋体" w:cs="黑体"/>
                <w:kern w:val="0"/>
                <w:sz w:val="18"/>
                <w:szCs w:val="18"/>
              </w:rPr>
              <w:t>柴油消防泵启动功能</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14"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13701" w:type="dxa"/>
            <w:gridSpan w:val="7"/>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5.水泵接合器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22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a.外观和组件</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14"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22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b.通水能力</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每年</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14"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13701" w:type="dxa"/>
            <w:gridSpan w:val="7"/>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6.阀门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22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a.阀门启闭状态</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30%</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14"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22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b.减压阀减压功能</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14"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22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c.控制阀门功能</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14"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4175" w:type="dxa"/>
            <w:gridSpan w:val="8"/>
            <w:tcBorders>
              <w:left w:val="single" w:color="auto" w:sz="8" w:space="0"/>
              <w:bottom w:val="single" w:color="auto" w:sz="8" w:space="0"/>
              <w:right w:val="single" w:color="auto" w:sz="8" w:space="0"/>
            </w:tcBorders>
            <w:vAlign w:val="center"/>
          </w:tcPr>
          <w:p>
            <w:pPr>
              <w:widowControl/>
              <w:rPr>
                <w:rFonts w:ascii="宋体" w:hAnsi="宋体" w:cs="黑体"/>
                <w:kern w:val="0"/>
                <w:sz w:val="18"/>
                <w:szCs w:val="18"/>
              </w:rPr>
            </w:pPr>
            <w:r>
              <w:rPr>
                <w:rFonts w:hint="eastAsia" w:ascii="宋体" w:hAnsi="宋体" w:cs="黑体"/>
                <w:kern w:val="0"/>
                <w:sz w:val="18"/>
                <w:szCs w:val="18"/>
              </w:rPr>
              <w:t xml:space="preserve">技术负责人（签名）：                           年    月    日             项目负责人（签名）：                   年    月    日                          </w:t>
            </w:r>
          </w:p>
          <w:p>
            <w:pPr>
              <w:widowControl/>
              <w:jc w:val="left"/>
              <w:rPr>
                <w:rFonts w:ascii="宋体" w:hAnsi="宋体" w:cs="宋体"/>
                <w:kern w:val="0"/>
                <w:sz w:val="18"/>
                <w:szCs w:val="18"/>
              </w:rPr>
            </w:pPr>
            <w:r>
              <w:rPr>
                <w:rFonts w:hint="eastAsia" w:ascii="宋体" w:hAnsi="宋体" w:cs="黑体"/>
                <w:kern w:val="0"/>
                <w:sz w:val="18"/>
                <w:szCs w:val="18"/>
              </w:rPr>
              <w:t xml:space="preserve">操作人员（签名）：                             年    月    日     单位消防安全管理人（签名）： </w:t>
            </w:r>
            <w:r>
              <w:rPr>
                <w:rFonts w:ascii="宋体" w:hAnsi="宋体" w:cs="黑体"/>
                <w:kern w:val="0"/>
                <w:sz w:val="18"/>
                <w:szCs w:val="18"/>
              </w:rPr>
              <w:t xml:space="preserve">                  </w:t>
            </w:r>
            <w:r>
              <w:rPr>
                <w:rFonts w:hint="eastAsia" w:ascii="宋体" w:hAnsi="宋体" w:cs="黑体"/>
                <w:kern w:val="0"/>
                <w:sz w:val="18"/>
                <w:szCs w:val="18"/>
              </w:rPr>
              <w:t>年    月    日</w:t>
            </w:r>
          </w:p>
        </w:tc>
      </w:tr>
    </w:tbl>
    <w:p>
      <w:pPr>
        <w:pStyle w:val="60"/>
        <w:ind w:firstLine="420"/>
      </w:pPr>
    </w:p>
    <w:p>
      <w:pPr>
        <w:pStyle w:val="60"/>
        <w:ind w:firstLine="420"/>
      </w:pPr>
    </w:p>
    <w:p>
      <w:pPr>
        <w:pStyle w:val="60"/>
        <w:ind w:firstLine="420"/>
      </w:pPr>
    </w:p>
    <w:p>
      <w:pPr>
        <w:pStyle w:val="60"/>
        <w:ind w:firstLine="420"/>
      </w:pPr>
    </w:p>
    <w:p>
      <w:pPr>
        <w:pStyle w:val="60"/>
        <w:ind w:left="0" w:leftChars="0" w:firstLine="0" w:firstLineChars="0"/>
      </w:pPr>
    </w:p>
    <w:p>
      <w:pPr>
        <w:pStyle w:val="60"/>
        <w:ind w:firstLine="420"/>
      </w:pPr>
    </w:p>
    <w:p>
      <w:pPr>
        <w:pStyle w:val="81"/>
        <w:spacing w:before="156" w:after="156"/>
      </w:pPr>
      <w:r>
        <w:rPr>
          <w:rFonts w:hint="eastAsia"/>
        </w:rPr>
        <w:t xml:space="preserve"> </w:t>
      </w:r>
      <w:r>
        <w:rPr>
          <w:rFonts w:hint="eastAsia" w:hAnsi="黑体" w:cs="黑体"/>
          <w:szCs w:val="21"/>
        </w:rPr>
        <w:t>建筑消防设施检查和测试记录表（消火栓系统）</w:t>
      </w:r>
    </w:p>
    <w:tbl>
      <w:tblPr>
        <w:tblStyle w:val="30"/>
        <w:tblW w:w="14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3213"/>
        <w:gridCol w:w="1152"/>
        <w:gridCol w:w="1058"/>
        <w:gridCol w:w="1741"/>
        <w:gridCol w:w="2536"/>
        <w:gridCol w:w="2572"/>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473" w:type="dxa"/>
            <w:vMerge w:val="restart"/>
            <w:tcBorders>
              <w:top w:val="single" w:color="auto" w:sz="8" w:space="0"/>
              <w:left w:val="single" w:color="auto" w:sz="8" w:space="0"/>
              <w:bottom w:val="single" w:color="auto" w:sz="8"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系统</w:t>
            </w:r>
          </w:p>
        </w:tc>
        <w:tc>
          <w:tcPr>
            <w:tcW w:w="3213" w:type="dxa"/>
            <w:vMerge w:val="restart"/>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检查和测试项目</w:t>
            </w:r>
          </w:p>
        </w:tc>
        <w:tc>
          <w:tcPr>
            <w:tcW w:w="1152" w:type="dxa"/>
            <w:vMerge w:val="restart"/>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周期</w:t>
            </w:r>
          </w:p>
        </w:tc>
        <w:tc>
          <w:tcPr>
            <w:tcW w:w="1058" w:type="dxa"/>
            <w:vMerge w:val="restart"/>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数量</w:t>
            </w:r>
          </w:p>
        </w:tc>
        <w:tc>
          <w:tcPr>
            <w:tcW w:w="1741" w:type="dxa"/>
            <w:vMerge w:val="restart"/>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检查和测试记录</w:t>
            </w:r>
          </w:p>
        </w:tc>
        <w:tc>
          <w:tcPr>
            <w:tcW w:w="5108" w:type="dxa"/>
            <w:gridSpan w:val="2"/>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故障记录及处理</w:t>
            </w:r>
          </w:p>
        </w:tc>
        <w:tc>
          <w:tcPr>
            <w:tcW w:w="1759" w:type="dxa"/>
            <w:vMerge w:val="restart"/>
            <w:tcBorders>
              <w:top w:val="single" w:color="auto" w:sz="8" w:space="0"/>
              <w:left w:val="single" w:color="auto" w:sz="4" w:space="0"/>
              <w:bottom w:val="single" w:color="auto" w:sz="8" w:space="0"/>
              <w:right w:val="single" w:color="auto" w:sz="8"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73" w:type="dxa"/>
            <w:vMerge w:val="continue"/>
            <w:tcBorders>
              <w:top w:val="single" w:color="auto" w:sz="8" w:space="0"/>
              <w:left w:val="single" w:color="auto" w:sz="8"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3213"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1152"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1058"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1741"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2536"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故障描述</w:t>
            </w:r>
          </w:p>
        </w:tc>
        <w:tc>
          <w:tcPr>
            <w:tcW w:w="2572"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事故处理情况</w:t>
            </w:r>
          </w:p>
        </w:tc>
        <w:tc>
          <w:tcPr>
            <w:tcW w:w="1759" w:type="dxa"/>
            <w:vMerge w:val="continue"/>
            <w:tcBorders>
              <w:top w:val="single" w:color="auto" w:sz="8" w:space="0"/>
              <w:left w:val="single" w:color="auto" w:sz="4" w:space="0"/>
              <w:bottom w:val="single" w:color="auto" w:sz="8" w:space="0"/>
              <w:right w:val="single" w:color="auto" w:sz="8" w:space="0"/>
            </w:tcBorders>
            <w:vAlign w:val="center"/>
          </w:tcPr>
          <w:p>
            <w:pPr>
              <w:widowControl/>
              <w:adjustRightInd/>
              <w:spacing w:line="240" w:lineRule="auto"/>
              <w:jc w:val="left"/>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73" w:type="dxa"/>
            <w:vMerge w:val="restart"/>
            <w:tcBorders>
              <w:top w:val="single" w:color="auto" w:sz="8" w:space="0"/>
              <w:left w:val="single" w:color="auto" w:sz="8" w:space="0"/>
              <w:right w:val="single" w:color="auto" w:sz="4" w:space="0"/>
            </w:tcBorders>
            <w:noWrap/>
            <w:vAlign w:val="center"/>
          </w:tcPr>
          <w:p>
            <w:pPr>
              <w:widowControl/>
              <w:jc w:val="center"/>
              <w:rPr>
                <w:rFonts w:ascii="宋体" w:hAnsi="宋体" w:cs="黑体"/>
                <w:sz w:val="18"/>
                <w:szCs w:val="18"/>
              </w:rPr>
            </w:pPr>
            <w:r>
              <w:rPr>
                <w:rFonts w:hint="eastAsia" w:ascii="宋体" w:hAnsi="宋体" w:cs="黑体"/>
                <w:sz w:val="18"/>
                <w:szCs w:val="18"/>
              </w:rPr>
              <w:t>消火栓系统</w:t>
            </w:r>
          </w:p>
        </w:tc>
        <w:tc>
          <w:tcPr>
            <w:tcW w:w="14031" w:type="dxa"/>
            <w:gridSpan w:val="7"/>
            <w:tcBorders>
              <w:top w:val="single" w:color="auto" w:sz="8" w:space="0"/>
              <w:left w:val="single" w:color="auto" w:sz="4" w:space="0"/>
              <w:bottom w:val="single" w:color="auto" w:sz="4" w:space="0"/>
              <w:right w:val="single" w:color="auto" w:sz="8" w:space="0"/>
            </w:tcBorders>
            <w:vAlign w:val="center"/>
          </w:tcPr>
          <w:p>
            <w:pPr>
              <w:widowControl/>
              <w:rPr>
                <w:rFonts w:ascii="宋体" w:hAnsi="宋体" w:cs="宋体"/>
                <w:b/>
                <w:kern w:val="0"/>
                <w:sz w:val="18"/>
                <w:szCs w:val="18"/>
              </w:rPr>
            </w:pPr>
            <w:r>
              <w:rPr>
                <w:rFonts w:hint="eastAsia" w:ascii="宋体" w:hAnsi="宋体" w:cs="黑体"/>
                <w:kern w:val="0"/>
                <w:sz w:val="18"/>
                <w:szCs w:val="18"/>
              </w:rPr>
              <w:t>1.室外消火栓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73"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1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a.外</w:t>
            </w:r>
            <w:r>
              <w:rPr>
                <w:rFonts w:ascii="宋体" w:hAnsi="宋体" w:cs="黑体"/>
                <w:kern w:val="0"/>
                <w:sz w:val="18"/>
                <w:szCs w:val="18"/>
              </w:rPr>
              <w:t>观</w:t>
            </w:r>
            <w:r>
              <w:rPr>
                <w:rFonts w:hint="eastAsia" w:ascii="宋体" w:hAnsi="宋体" w:cs="黑体"/>
                <w:kern w:val="0"/>
                <w:sz w:val="18"/>
                <w:szCs w:val="18"/>
              </w:rPr>
              <w:t>和组件</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每季</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174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73"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1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b.静压和动压</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每季</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174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73"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14031" w:type="dxa"/>
            <w:gridSpan w:val="7"/>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cs="宋体"/>
                <w:kern w:val="0"/>
                <w:sz w:val="18"/>
                <w:szCs w:val="18"/>
              </w:rPr>
            </w:pPr>
            <w:r>
              <w:rPr>
                <w:rFonts w:ascii="宋体" w:hAnsi="宋体" w:cs="黑体"/>
                <w:kern w:val="0"/>
                <w:sz w:val="18"/>
                <w:szCs w:val="18"/>
              </w:rPr>
              <w:t>2</w:t>
            </w:r>
            <w:r>
              <w:rPr>
                <w:rFonts w:hint="eastAsia" w:ascii="宋体" w:hAnsi="宋体" w:cs="黑体"/>
                <w:kern w:val="0"/>
                <w:sz w:val="18"/>
                <w:szCs w:val="18"/>
              </w:rPr>
              <w:t>.室内消火栓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73"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1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a.外</w:t>
            </w:r>
            <w:r>
              <w:rPr>
                <w:rFonts w:ascii="宋体" w:hAnsi="宋体" w:cs="黑体"/>
                <w:kern w:val="0"/>
                <w:sz w:val="18"/>
                <w:szCs w:val="18"/>
              </w:rPr>
              <w:t>观</w:t>
            </w:r>
            <w:r>
              <w:rPr>
                <w:rFonts w:hint="eastAsia" w:ascii="宋体" w:hAnsi="宋体" w:cs="黑体"/>
                <w:kern w:val="0"/>
                <w:sz w:val="18"/>
                <w:szCs w:val="18"/>
              </w:rPr>
              <w:t>和组件</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174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73"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1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b.静压和动压</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每月</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174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73"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1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黑体"/>
                <w:kern w:val="0"/>
                <w:sz w:val="18"/>
                <w:szCs w:val="18"/>
              </w:rPr>
              <w:t>c.消火栓按钮报警功能</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每月</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174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473"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1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d.</w:t>
            </w:r>
            <w:r>
              <w:rPr>
                <w:rFonts w:hint="eastAsia" w:ascii="宋体" w:hAnsi="宋体"/>
                <w:sz w:val="18"/>
                <w:szCs w:val="18"/>
              </w:rPr>
              <w:t>直接启泵功能</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w:t>
            </w:r>
            <w:r>
              <w:rPr>
                <w:rFonts w:ascii="宋体" w:hAnsi="宋体" w:cs="黑体"/>
                <w:kern w:val="0"/>
                <w:sz w:val="18"/>
                <w:szCs w:val="18"/>
              </w:rPr>
              <w:t>月</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174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473"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1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e</w:t>
            </w:r>
            <w:r>
              <w:rPr>
                <w:rFonts w:ascii="宋体" w:hAnsi="宋体" w:cs="黑体"/>
                <w:kern w:val="0"/>
                <w:sz w:val="18"/>
                <w:szCs w:val="18"/>
              </w:rPr>
              <w:t>.</w:t>
            </w:r>
            <w:r>
              <w:rPr>
                <w:rFonts w:hint="eastAsia" w:ascii="宋体" w:hAnsi="宋体" w:cs="黑体"/>
                <w:kern w:val="0"/>
                <w:sz w:val="18"/>
                <w:szCs w:val="18"/>
              </w:rPr>
              <w:t>联动</w:t>
            </w:r>
            <w:r>
              <w:rPr>
                <w:rFonts w:hint="eastAsia" w:ascii="宋体" w:hAnsi="宋体"/>
                <w:sz w:val="18"/>
                <w:szCs w:val="18"/>
              </w:rPr>
              <w:t>启泵</w:t>
            </w:r>
            <w:r>
              <w:rPr>
                <w:rFonts w:ascii="宋体" w:hAnsi="宋体" w:cs="黑体"/>
                <w:kern w:val="0"/>
                <w:sz w:val="18"/>
                <w:szCs w:val="18"/>
              </w:rPr>
              <w:t>功能</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w:t>
            </w:r>
            <w:r>
              <w:rPr>
                <w:rFonts w:ascii="宋体" w:hAnsi="宋体" w:cs="黑体"/>
                <w:kern w:val="0"/>
                <w:sz w:val="18"/>
                <w:szCs w:val="18"/>
              </w:rPr>
              <w:t>月</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174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473"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14031" w:type="dxa"/>
            <w:gridSpan w:val="7"/>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3.消防软管卷盘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3"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1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a.外观和组件</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174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3"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1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b.射水</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每季</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25%</w:t>
            </w:r>
          </w:p>
        </w:tc>
        <w:tc>
          <w:tcPr>
            <w:tcW w:w="174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504" w:type="dxa"/>
            <w:gridSpan w:val="8"/>
            <w:tcBorders>
              <w:left w:val="single" w:color="auto" w:sz="8" w:space="0"/>
              <w:bottom w:val="single" w:color="auto" w:sz="8" w:space="0"/>
              <w:right w:val="single" w:color="auto" w:sz="8" w:space="0"/>
            </w:tcBorders>
            <w:vAlign w:val="center"/>
          </w:tcPr>
          <w:p>
            <w:pPr>
              <w:widowControl/>
              <w:rPr>
                <w:rFonts w:ascii="宋体" w:hAnsi="宋体" w:cs="黑体"/>
                <w:kern w:val="0"/>
                <w:sz w:val="18"/>
                <w:szCs w:val="18"/>
              </w:rPr>
            </w:pPr>
            <w:r>
              <w:rPr>
                <w:rFonts w:hint="eastAsia" w:ascii="宋体" w:hAnsi="宋体" w:cs="黑体"/>
                <w:kern w:val="0"/>
                <w:sz w:val="18"/>
                <w:szCs w:val="18"/>
              </w:rPr>
              <w:t xml:space="preserve">技术负责人（签名）：                           年    月    日             项目负责人（签名）：                   年    月    日                          </w:t>
            </w:r>
          </w:p>
          <w:p>
            <w:pPr>
              <w:widowControl/>
              <w:jc w:val="left"/>
              <w:rPr>
                <w:rFonts w:ascii="宋体" w:hAnsi="宋体" w:cs="宋体"/>
                <w:kern w:val="0"/>
                <w:sz w:val="18"/>
                <w:szCs w:val="18"/>
              </w:rPr>
            </w:pPr>
            <w:r>
              <w:rPr>
                <w:rFonts w:hint="eastAsia" w:ascii="宋体" w:hAnsi="宋体" w:cs="黑体"/>
                <w:kern w:val="0"/>
                <w:sz w:val="18"/>
                <w:szCs w:val="18"/>
              </w:rPr>
              <w:t xml:space="preserve">操作人员（签名）：                             年    月    日     单位消防安全管理人（签名）： </w:t>
            </w:r>
            <w:r>
              <w:rPr>
                <w:rFonts w:ascii="宋体" w:hAnsi="宋体" w:cs="黑体"/>
                <w:kern w:val="0"/>
                <w:sz w:val="18"/>
                <w:szCs w:val="18"/>
              </w:rPr>
              <w:t xml:space="preserve">                  </w:t>
            </w:r>
            <w:r>
              <w:rPr>
                <w:rFonts w:hint="eastAsia" w:ascii="宋体" w:hAnsi="宋体" w:cs="黑体"/>
                <w:kern w:val="0"/>
                <w:sz w:val="18"/>
                <w:szCs w:val="18"/>
              </w:rPr>
              <w:t>年    月    日</w:t>
            </w:r>
          </w:p>
        </w:tc>
      </w:tr>
    </w:tbl>
    <w:p>
      <w:pPr>
        <w:pStyle w:val="60"/>
        <w:ind w:firstLine="420"/>
      </w:pPr>
    </w:p>
    <w:p>
      <w:pPr>
        <w:pStyle w:val="60"/>
        <w:ind w:left="0" w:leftChars="0" w:firstLine="0" w:firstLineChars="0"/>
      </w:pPr>
    </w:p>
    <w:p>
      <w:pPr>
        <w:pStyle w:val="60"/>
        <w:ind w:firstLine="420"/>
      </w:pPr>
    </w:p>
    <w:p>
      <w:pPr>
        <w:pStyle w:val="81"/>
        <w:spacing w:before="156" w:after="156"/>
      </w:pPr>
      <w:r>
        <w:rPr>
          <w:rFonts w:hint="eastAsia" w:hAnsi="黑体" w:cs="黑体"/>
          <w:bCs/>
          <w:szCs w:val="21"/>
        </w:rPr>
        <w:t xml:space="preserve"> 建筑消防设施</w:t>
      </w:r>
      <w:r>
        <w:rPr>
          <w:rFonts w:hint="eastAsia" w:hAnsi="黑体" w:cs="黑体"/>
          <w:szCs w:val="21"/>
        </w:rPr>
        <w:t>检查和测试</w:t>
      </w:r>
      <w:r>
        <w:rPr>
          <w:rFonts w:hint="eastAsia" w:hAnsi="黑体" w:cs="黑体"/>
          <w:bCs/>
          <w:szCs w:val="21"/>
        </w:rPr>
        <w:t>记录表（自动喷水灭火系统和水喷雾灭火系统）</w:t>
      </w:r>
    </w:p>
    <w:tbl>
      <w:tblPr>
        <w:tblStyle w:val="30"/>
        <w:tblW w:w="14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3237"/>
        <w:gridCol w:w="874"/>
        <w:gridCol w:w="851"/>
        <w:gridCol w:w="2226"/>
        <w:gridCol w:w="2536"/>
        <w:gridCol w:w="2572"/>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49" w:type="dxa"/>
            <w:vMerge w:val="restart"/>
            <w:tcBorders>
              <w:top w:val="single" w:color="auto" w:sz="8" w:space="0"/>
              <w:left w:val="single" w:color="auto" w:sz="8" w:space="0"/>
              <w:bottom w:val="single" w:color="auto" w:sz="8"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系统</w:t>
            </w:r>
          </w:p>
        </w:tc>
        <w:tc>
          <w:tcPr>
            <w:tcW w:w="3237" w:type="dxa"/>
            <w:vMerge w:val="restart"/>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检查和测试项目</w:t>
            </w:r>
          </w:p>
        </w:tc>
        <w:tc>
          <w:tcPr>
            <w:tcW w:w="874" w:type="dxa"/>
            <w:vMerge w:val="restart"/>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周期</w:t>
            </w:r>
          </w:p>
        </w:tc>
        <w:tc>
          <w:tcPr>
            <w:tcW w:w="851" w:type="dxa"/>
            <w:vMerge w:val="restart"/>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数量</w:t>
            </w:r>
          </w:p>
        </w:tc>
        <w:tc>
          <w:tcPr>
            <w:tcW w:w="2226" w:type="dxa"/>
            <w:vMerge w:val="restart"/>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检查和测试记录</w:t>
            </w:r>
          </w:p>
        </w:tc>
        <w:tc>
          <w:tcPr>
            <w:tcW w:w="5108" w:type="dxa"/>
            <w:gridSpan w:val="2"/>
            <w:tcBorders>
              <w:top w:val="single" w:color="auto" w:sz="8"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黑体"/>
                <w:kern w:val="0"/>
                <w:sz w:val="18"/>
                <w:szCs w:val="18"/>
              </w:rPr>
            </w:pPr>
            <w:r>
              <w:rPr>
                <w:rFonts w:hint="eastAsia" w:ascii="宋体" w:hAnsi="宋体" w:cs="黑体"/>
                <w:kern w:val="0"/>
                <w:sz w:val="18"/>
                <w:szCs w:val="18"/>
              </w:rPr>
              <w:t>故障记录及处理</w:t>
            </w:r>
          </w:p>
        </w:tc>
        <w:tc>
          <w:tcPr>
            <w:tcW w:w="1759" w:type="dxa"/>
            <w:vMerge w:val="restart"/>
            <w:tcBorders>
              <w:top w:val="single" w:color="auto" w:sz="8" w:space="0"/>
              <w:left w:val="single" w:color="auto" w:sz="4" w:space="0"/>
              <w:bottom w:val="single" w:color="auto" w:sz="8" w:space="0"/>
              <w:right w:val="single" w:color="auto" w:sz="8"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9" w:type="dxa"/>
            <w:vMerge w:val="continue"/>
            <w:tcBorders>
              <w:top w:val="single" w:color="auto" w:sz="8" w:space="0"/>
              <w:left w:val="single" w:color="auto" w:sz="8"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3237"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874"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851"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2226"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2536" w:type="dxa"/>
            <w:tcBorders>
              <w:top w:val="single" w:color="auto" w:sz="4" w:space="0"/>
              <w:left w:val="single" w:color="auto" w:sz="4" w:space="0"/>
              <w:bottom w:val="single" w:color="auto" w:sz="8" w:space="0"/>
              <w:right w:val="single" w:color="auto" w:sz="4" w:space="0"/>
            </w:tcBorders>
            <w:vAlign w:val="center"/>
          </w:tcPr>
          <w:p>
            <w:pPr>
              <w:widowControl/>
              <w:spacing w:line="360" w:lineRule="exact"/>
              <w:jc w:val="center"/>
              <w:rPr>
                <w:rFonts w:ascii="宋体" w:hAnsi="宋体" w:cs="黑体"/>
                <w:kern w:val="0"/>
                <w:sz w:val="18"/>
                <w:szCs w:val="18"/>
              </w:rPr>
            </w:pPr>
            <w:r>
              <w:rPr>
                <w:rFonts w:hint="eastAsia" w:ascii="宋体" w:hAnsi="宋体" w:cs="黑体"/>
                <w:kern w:val="0"/>
                <w:sz w:val="18"/>
                <w:szCs w:val="18"/>
              </w:rPr>
              <w:t>故障描述</w:t>
            </w:r>
          </w:p>
        </w:tc>
        <w:tc>
          <w:tcPr>
            <w:tcW w:w="2572" w:type="dxa"/>
            <w:tcBorders>
              <w:top w:val="single" w:color="auto" w:sz="4" w:space="0"/>
              <w:left w:val="single" w:color="auto" w:sz="4" w:space="0"/>
              <w:bottom w:val="single" w:color="auto" w:sz="8" w:space="0"/>
              <w:right w:val="single" w:color="auto" w:sz="4" w:space="0"/>
            </w:tcBorders>
            <w:vAlign w:val="center"/>
          </w:tcPr>
          <w:p>
            <w:pPr>
              <w:widowControl/>
              <w:spacing w:line="360" w:lineRule="exact"/>
              <w:jc w:val="center"/>
              <w:rPr>
                <w:rFonts w:ascii="宋体" w:hAnsi="宋体" w:cs="黑体"/>
                <w:kern w:val="0"/>
                <w:sz w:val="18"/>
                <w:szCs w:val="18"/>
              </w:rPr>
            </w:pPr>
            <w:r>
              <w:rPr>
                <w:rFonts w:hint="eastAsia" w:ascii="宋体" w:hAnsi="宋体" w:cs="黑体"/>
                <w:kern w:val="0"/>
                <w:sz w:val="18"/>
                <w:szCs w:val="18"/>
              </w:rPr>
              <w:t>事故处理情况</w:t>
            </w:r>
          </w:p>
        </w:tc>
        <w:tc>
          <w:tcPr>
            <w:tcW w:w="1759" w:type="dxa"/>
            <w:vMerge w:val="continue"/>
            <w:tcBorders>
              <w:top w:val="single" w:color="auto" w:sz="8" w:space="0"/>
              <w:left w:val="single" w:color="auto" w:sz="4" w:space="0"/>
              <w:bottom w:val="single" w:color="auto" w:sz="8" w:space="0"/>
              <w:right w:val="single" w:color="auto" w:sz="8" w:space="0"/>
            </w:tcBorders>
            <w:vAlign w:val="center"/>
          </w:tcPr>
          <w:p>
            <w:pPr>
              <w:widowControl/>
              <w:adjustRightInd/>
              <w:spacing w:line="240" w:lineRule="auto"/>
              <w:jc w:val="left"/>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restart"/>
            <w:tcBorders>
              <w:top w:val="single" w:color="auto" w:sz="8" w:space="0"/>
              <w:left w:val="single" w:color="auto" w:sz="8" w:space="0"/>
              <w:right w:val="single" w:color="auto" w:sz="4" w:space="0"/>
            </w:tcBorders>
            <w:noWrap/>
            <w:vAlign w:val="center"/>
          </w:tcPr>
          <w:p>
            <w:pPr>
              <w:widowControl/>
              <w:jc w:val="center"/>
              <w:rPr>
                <w:rFonts w:ascii="宋体" w:hAnsi="宋体" w:cs="黑体"/>
                <w:sz w:val="18"/>
                <w:szCs w:val="18"/>
              </w:rPr>
            </w:pPr>
            <w:r>
              <w:rPr>
                <w:rFonts w:hint="eastAsia" w:ascii="宋体" w:hAnsi="宋体" w:cs="黑体"/>
                <w:sz w:val="18"/>
                <w:szCs w:val="18"/>
              </w:rPr>
              <w:t>自动喷水灭火系统和水喷雾灭火系统</w:t>
            </w:r>
          </w:p>
        </w:tc>
        <w:tc>
          <w:tcPr>
            <w:tcW w:w="14055" w:type="dxa"/>
            <w:gridSpan w:val="7"/>
            <w:tcBorders>
              <w:top w:val="single" w:color="auto" w:sz="8" w:space="0"/>
              <w:left w:val="single" w:color="auto" w:sz="4" w:space="0"/>
              <w:bottom w:val="single" w:color="auto" w:sz="4" w:space="0"/>
              <w:right w:val="single" w:color="auto" w:sz="8" w:space="0"/>
            </w:tcBorders>
            <w:vAlign w:val="center"/>
          </w:tcPr>
          <w:p>
            <w:pPr>
              <w:widowControl/>
              <w:spacing w:line="380" w:lineRule="exact"/>
              <w:rPr>
                <w:rFonts w:ascii="宋体" w:hAnsi="宋体" w:cs="黑体"/>
                <w:kern w:val="0"/>
                <w:sz w:val="18"/>
                <w:szCs w:val="18"/>
              </w:rPr>
            </w:pPr>
            <w:r>
              <w:rPr>
                <w:rFonts w:hint="eastAsia" w:ascii="宋体" w:hAnsi="宋体" w:cs="黑体"/>
                <w:kern w:val="0"/>
                <w:sz w:val="18"/>
                <w:szCs w:val="18"/>
              </w:rPr>
              <w:t>1</w:t>
            </w:r>
            <w:r>
              <w:rPr>
                <w:rFonts w:ascii="宋体" w:hAnsi="宋体" w:cs="黑体"/>
                <w:kern w:val="0"/>
                <w:sz w:val="18"/>
                <w:szCs w:val="18"/>
              </w:rPr>
              <w:t>.</w:t>
            </w:r>
            <w:r>
              <w:rPr>
                <w:rFonts w:hint="eastAsia" w:ascii="宋体" w:hAnsi="宋体" w:cs="黑体"/>
                <w:kern w:val="0"/>
                <w:sz w:val="18"/>
                <w:szCs w:val="18"/>
              </w:rPr>
              <w:t>一般规定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r>
              <w:rPr>
                <w:rFonts w:hint="eastAsia" w:ascii="宋体" w:hAnsi="宋体" w:cs="黑体"/>
                <w:kern w:val="0"/>
                <w:sz w:val="18"/>
                <w:szCs w:val="18"/>
              </w:rPr>
              <w:t>a.报警阀组外观和组件</w:t>
            </w:r>
          </w:p>
        </w:tc>
        <w:tc>
          <w:tcPr>
            <w:tcW w:w="87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黑体"/>
                <w:kern w:val="0"/>
                <w:sz w:val="18"/>
                <w:szCs w:val="18"/>
              </w:rPr>
            </w:pPr>
            <w:r>
              <w:rPr>
                <w:rFonts w:hint="eastAsia" w:ascii="宋体" w:hAnsi="宋体" w:cs="黑体"/>
                <w:kern w:val="0"/>
                <w:sz w:val="18"/>
                <w:szCs w:val="18"/>
              </w:rPr>
              <w:t>每月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黑体"/>
                <w:kern w:val="0"/>
                <w:sz w:val="18"/>
                <w:szCs w:val="18"/>
              </w:rPr>
            </w:pPr>
            <w:r>
              <w:rPr>
                <w:rFonts w:hint="eastAsia" w:ascii="宋体" w:hAnsi="宋体" w:cs="黑体"/>
                <w:kern w:val="0"/>
                <w:sz w:val="18"/>
                <w:szCs w:val="18"/>
              </w:rPr>
              <w:t>100</w:t>
            </w:r>
            <w:r>
              <w:rPr>
                <w:rFonts w:ascii="宋体" w:hAnsi="宋体" w:cs="黑体"/>
                <w:kern w:val="0"/>
                <w:sz w:val="18"/>
                <w:szCs w:val="18"/>
              </w:rPr>
              <w:t>%</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spacing w:line="380" w:lineRule="exact"/>
              <w:jc w:val="left"/>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r>
              <w:rPr>
                <w:rFonts w:hint="eastAsia" w:ascii="宋体" w:hAnsi="宋体" w:cs="宋体"/>
                <w:sz w:val="18"/>
                <w:szCs w:val="18"/>
              </w:rPr>
              <w:t>b.喷头外观</w:t>
            </w:r>
          </w:p>
        </w:tc>
        <w:tc>
          <w:tcPr>
            <w:tcW w:w="87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sz w:val="18"/>
                <w:szCs w:val="18"/>
              </w:rPr>
            </w:pPr>
            <w:r>
              <w:rPr>
                <w:rFonts w:hint="eastAsia" w:ascii="宋体" w:hAnsi="宋体" w:cs="宋体"/>
                <w:sz w:val="18"/>
                <w:szCs w:val="18"/>
              </w:rPr>
              <w:t>每月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sz w:val="18"/>
                <w:szCs w:val="18"/>
              </w:rPr>
            </w:pPr>
            <w:r>
              <w:rPr>
                <w:rFonts w:hint="eastAsia" w:ascii="宋体" w:hAnsi="宋体" w:cs="宋体"/>
                <w:sz w:val="18"/>
                <w:szCs w:val="18"/>
              </w:rPr>
              <w:t>10</w:t>
            </w:r>
            <w:r>
              <w:rPr>
                <w:rFonts w:ascii="宋体" w:hAnsi="宋体" w:cs="宋体"/>
                <w:sz w:val="18"/>
                <w:szCs w:val="18"/>
              </w:rPr>
              <w:t>%</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spacing w:line="380" w:lineRule="exact"/>
              <w:jc w:val="left"/>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r>
              <w:rPr>
                <w:rFonts w:ascii="宋体" w:hAnsi="宋体" w:cs="黑体"/>
                <w:kern w:val="0"/>
                <w:sz w:val="18"/>
                <w:szCs w:val="18"/>
              </w:rPr>
              <w:t>c</w:t>
            </w:r>
            <w:r>
              <w:rPr>
                <w:rFonts w:hint="eastAsia" w:ascii="宋体" w:hAnsi="宋体" w:cs="黑体"/>
                <w:kern w:val="0"/>
                <w:sz w:val="18"/>
                <w:szCs w:val="18"/>
              </w:rPr>
              <w:t>.</w:t>
            </w:r>
            <w:r>
              <w:rPr>
                <w:rFonts w:hint="eastAsia" w:ascii="宋体" w:hAnsi="宋体"/>
                <w:sz w:val="18"/>
                <w:szCs w:val="18"/>
              </w:rPr>
              <w:t>阀门外观</w:t>
            </w:r>
          </w:p>
        </w:tc>
        <w:tc>
          <w:tcPr>
            <w:tcW w:w="87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sz w:val="18"/>
                <w:szCs w:val="18"/>
              </w:rPr>
            </w:pPr>
            <w:r>
              <w:rPr>
                <w:rFonts w:hint="eastAsia" w:ascii="宋体" w:hAnsi="宋体" w:cs="宋体"/>
                <w:sz w:val="18"/>
                <w:szCs w:val="18"/>
              </w:rPr>
              <w:t>每月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sz w:val="18"/>
                <w:szCs w:val="18"/>
              </w:rPr>
            </w:pPr>
            <w:r>
              <w:rPr>
                <w:rFonts w:hint="eastAsia" w:ascii="宋体" w:hAnsi="宋体" w:cs="宋体"/>
                <w:sz w:val="18"/>
                <w:szCs w:val="18"/>
              </w:rPr>
              <w:t>10</w:t>
            </w:r>
            <w:r>
              <w:rPr>
                <w:rFonts w:ascii="宋体" w:hAnsi="宋体" w:cs="宋体"/>
                <w:sz w:val="18"/>
                <w:szCs w:val="18"/>
              </w:rPr>
              <w:t>%</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spacing w:line="38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r>
              <w:rPr>
                <w:rFonts w:ascii="宋体" w:hAnsi="宋体" w:cs="黑体"/>
                <w:kern w:val="0"/>
                <w:sz w:val="18"/>
                <w:szCs w:val="18"/>
              </w:rPr>
              <w:t>d</w:t>
            </w:r>
            <w:r>
              <w:rPr>
                <w:rFonts w:hint="eastAsia" w:ascii="宋体" w:hAnsi="宋体" w:cs="黑体"/>
                <w:kern w:val="0"/>
                <w:sz w:val="18"/>
                <w:szCs w:val="18"/>
              </w:rPr>
              <w:t>.</w:t>
            </w:r>
            <w:r>
              <w:rPr>
                <w:rFonts w:hint="eastAsia" w:ascii="宋体" w:hAnsi="宋体"/>
                <w:sz w:val="18"/>
                <w:szCs w:val="18"/>
              </w:rPr>
              <w:t>管道外观</w:t>
            </w:r>
          </w:p>
        </w:tc>
        <w:tc>
          <w:tcPr>
            <w:tcW w:w="87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sz w:val="18"/>
                <w:szCs w:val="18"/>
              </w:rPr>
            </w:pPr>
            <w:r>
              <w:rPr>
                <w:rFonts w:hint="eastAsia" w:ascii="宋体" w:hAnsi="宋体" w:cs="宋体"/>
                <w:sz w:val="18"/>
                <w:szCs w:val="18"/>
              </w:rPr>
              <w:t>每月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sz w:val="18"/>
                <w:szCs w:val="18"/>
              </w:rPr>
            </w:pPr>
            <w:r>
              <w:rPr>
                <w:rFonts w:hint="eastAsia" w:ascii="宋体" w:hAnsi="宋体" w:cs="宋体"/>
                <w:sz w:val="18"/>
                <w:szCs w:val="18"/>
              </w:rPr>
              <w:t>10</w:t>
            </w:r>
            <w:r>
              <w:rPr>
                <w:rFonts w:ascii="宋体" w:hAnsi="宋体" w:cs="宋体"/>
                <w:sz w:val="18"/>
                <w:szCs w:val="18"/>
              </w:rPr>
              <w:t>%</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spacing w:line="38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r>
              <w:rPr>
                <w:rFonts w:hint="eastAsia" w:ascii="宋体" w:hAnsi="宋体" w:cs="黑体"/>
                <w:kern w:val="0"/>
                <w:sz w:val="18"/>
                <w:szCs w:val="18"/>
              </w:rPr>
              <w:t>e.</w:t>
            </w:r>
            <w:r>
              <w:rPr>
                <w:rFonts w:hint="eastAsia" w:ascii="宋体" w:hAnsi="宋体"/>
                <w:sz w:val="18"/>
                <w:szCs w:val="18"/>
              </w:rPr>
              <w:t>水力警铃报警功能</w:t>
            </w:r>
          </w:p>
        </w:tc>
        <w:tc>
          <w:tcPr>
            <w:tcW w:w="87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黑体"/>
                <w:kern w:val="0"/>
                <w:sz w:val="18"/>
                <w:szCs w:val="18"/>
              </w:rPr>
            </w:pPr>
            <w:r>
              <w:rPr>
                <w:rFonts w:hint="eastAsia" w:ascii="宋体" w:hAnsi="宋体" w:cs="黑体"/>
                <w:kern w:val="0"/>
                <w:sz w:val="18"/>
                <w:szCs w:val="18"/>
              </w:rPr>
              <w:t>每月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18"/>
                <w:szCs w:val="18"/>
              </w:rPr>
            </w:pPr>
            <w:r>
              <w:rPr>
                <w:rFonts w:hint="eastAsia" w:ascii="宋体" w:hAnsi="宋体" w:cs="黑体"/>
                <w:kern w:val="0"/>
                <w:sz w:val="18"/>
                <w:szCs w:val="18"/>
              </w:rPr>
              <w:t>100</w:t>
            </w:r>
            <w:r>
              <w:rPr>
                <w:rFonts w:ascii="宋体" w:hAnsi="宋体" w:cs="黑体"/>
                <w:kern w:val="0"/>
                <w:sz w:val="18"/>
                <w:szCs w:val="18"/>
              </w:rPr>
              <w:t>%</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spacing w:line="38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r>
              <w:rPr>
                <w:rFonts w:hint="eastAsia" w:ascii="宋体" w:hAnsi="宋体" w:cs="黑体"/>
                <w:kern w:val="0"/>
                <w:sz w:val="18"/>
                <w:szCs w:val="18"/>
              </w:rPr>
              <w:t>f.压力开关直接启泵功能</w:t>
            </w:r>
          </w:p>
        </w:tc>
        <w:tc>
          <w:tcPr>
            <w:tcW w:w="87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黑体"/>
                <w:kern w:val="0"/>
                <w:sz w:val="18"/>
                <w:szCs w:val="18"/>
              </w:rPr>
            </w:pPr>
            <w:r>
              <w:rPr>
                <w:rFonts w:hint="eastAsia" w:ascii="宋体" w:hAnsi="宋体" w:cs="黑体"/>
                <w:kern w:val="0"/>
                <w:sz w:val="18"/>
                <w:szCs w:val="18"/>
              </w:rPr>
              <w:t>每月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黑体"/>
                <w:kern w:val="0"/>
                <w:sz w:val="18"/>
                <w:szCs w:val="18"/>
              </w:rPr>
            </w:pPr>
            <w:r>
              <w:rPr>
                <w:rFonts w:hint="eastAsia" w:ascii="宋体" w:hAnsi="宋体" w:cs="黑体"/>
                <w:kern w:val="0"/>
                <w:sz w:val="18"/>
                <w:szCs w:val="18"/>
              </w:rPr>
              <w:t>100</w:t>
            </w:r>
            <w:r>
              <w:rPr>
                <w:rFonts w:ascii="宋体" w:hAnsi="宋体" w:cs="黑体"/>
                <w:kern w:val="0"/>
                <w:sz w:val="18"/>
                <w:szCs w:val="18"/>
              </w:rPr>
              <w:t>%</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spacing w:line="38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14055" w:type="dxa"/>
            <w:gridSpan w:val="7"/>
            <w:tcBorders>
              <w:top w:val="single" w:color="auto" w:sz="4" w:space="0"/>
              <w:left w:val="single" w:color="auto" w:sz="4" w:space="0"/>
              <w:bottom w:val="single" w:color="auto" w:sz="4" w:space="0"/>
              <w:right w:val="single" w:color="auto" w:sz="8" w:space="0"/>
            </w:tcBorders>
            <w:vAlign w:val="center"/>
          </w:tcPr>
          <w:p>
            <w:pPr>
              <w:widowControl/>
              <w:spacing w:line="380" w:lineRule="exact"/>
              <w:jc w:val="left"/>
              <w:rPr>
                <w:rFonts w:ascii="宋体" w:hAnsi="宋体" w:cs="宋体"/>
                <w:kern w:val="0"/>
                <w:sz w:val="18"/>
                <w:szCs w:val="18"/>
              </w:rPr>
            </w:pPr>
            <w:r>
              <w:rPr>
                <w:rFonts w:ascii="宋体" w:hAnsi="宋体" w:cs="黑体"/>
                <w:kern w:val="0"/>
                <w:sz w:val="18"/>
                <w:szCs w:val="18"/>
              </w:rPr>
              <w:t>2.</w:t>
            </w:r>
            <w:r>
              <w:rPr>
                <w:rFonts w:hint="eastAsia" w:ascii="宋体" w:hAnsi="宋体" w:cs="黑体"/>
                <w:kern w:val="0"/>
                <w:sz w:val="18"/>
                <w:szCs w:val="18"/>
              </w:rPr>
              <w:t>湿</w:t>
            </w:r>
            <w:r>
              <w:rPr>
                <w:rFonts w:ascii="宋体" w:hAnsi="宋体" w:cs="黑体"/>
                <w:kern w:val="0"/>
                <w:sz w:val="18"/>
                <w:szCs w:val="18"/>
              </w:rPr>
              <w:t>式</w:t>
            </w:r>
            <w:r>
              <w:rPr>
                <w:rFonts w:hint="eastAsia" w:ascii="宋体" w:hAnsi="宋体" w:cs="黑体"/>
                <w:kern w:val="0"/>
                <w:sz w:val="18"/>
                <w:szCs w:val="18"/>
              </w:rPr>
              <w:t>和预作用</w:t>
            </w:r>
            <w:r>
              <w:rPr>
                <w:rFonts w:ascii="宋体" w:hAnsi="宋体" w:cs="黑体"/>
                <w:kern w:val="0"/>
                <w:sz w:val="18"/>
                <w:szCs w:val="18"/>
              </w:rPr>
              <w: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宋体"/>
                <w:kern w:val="0"/>
                <w:sz w:val="18"/>
                <w:szCs w:val="18"/>
              </w:rPr>
            </w:pPr>
            <w:r>
              <w:rPr>
                <w:rFonts w:hint="eastAsia" w:ascii="宋体" w:hAnsi="宋体" w:cs="黑体"/>
                <w:kern w:val="0"/>
                <w:sz w:val="18"/>
                <w:szCs w:val="18"/>
              </w:rPr>
              <w:t>a.</w:t>
            </w:r>
            <w:r>
              <w:rPr>
                <w:rFonts w:hint="eastAsia" w:ascii="宋体" w:hAnsi="宋体"/>
                <w:sz w:val="18"/>
                <w:szCs w:val="18"/>
              </w:rPr>
              <w:t>湿式系统联动启泵功能</w:t>
            </w:r>
          </w:p>
        </w:tc>
        <w:tc>
          <w:tcPr>
            <w:tcW w:w="87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18"/>
                <w:szCs w:val="18"/>
              </w:rPr>
            </w:pPr>
            <w:r>
              <w:rPr>
                <w:rFonts w:hint="eastAsia" w:ascii="宋体" w:hAnsi="宋体" w:cs="黑体"/>
                <w:kern w:val="0"/>
                <w:sz w:val="18"/>
                <w:szCs w:val="18"/>
              </w:rPr>
              <w:t>每季</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18"/>
                <w:szCs w:val="18"/>
              </w:rPr>
            </w:pPr>
            <w:r>
              <w:rPr>
                <w:rFonts w:hint="eastAsia" w:ascii="宋体" w:hAnsi="宋体" w:cs="黑体"/>
                <w:kern w:val="0"/>
                <w:sz w:val="18"/>
                <w:szCs w:val="18"/>
              </w:rPr>
              <w:t>100</w:t>
            </w:r>
            <w:r>
              <w:rPr>
                <w:rFonts w:ascii="宋体" w:hAnsi="宋体" w:cs="黑体"/>
                <w:kern w:val="0"/>
                <w:sz w:val="18"/>
                <w:szCs w:val="18"/>
              </w:rPr>
              <w:t>%</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spacing w:line="380" w:lineRule="exact"/>
              <w:jc w:val="left"/>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r>
              <w:rPr>
                <w:rFonts w:hint="eastAsia" w:ascii="宋体" w:hAnsi="宋体" w:cs="黑体"/>
                <w:kern w:val="0"/>
                <w:sz w:val="18"/>
                <w:szCs w:val="18"/>
              </w:rPr>
              <w:t>b.</w:t>
            </w:r>
            <w:r>
              <w:rPr>
                <w:rFonts w:hint="eastAsia" w:ascii="宋体" w:hAnsi="宋体"/>
                <w:sz w:val="18"/>
                <w:szCs w:val="18"/>
              </w:rPr>
              <w:t>空气压缩机稳压功能</w:t>
            </w:r>
          </w:p>
        </w:tc>
        <w:tc>
          <w:tcPr>
            <w:tcW w:w="87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18"/>
                <w:szCs w:val="18"/>
              </w:rPr>
            </w:pPr>
            <w:r>
              <w:rPr>
                <w:rFonts w:hint="eastAsia" w:ascii="宋体" w:hAnsi="宋体" w:cs="黑体"/>
                <w:kern w:val="0"/>
                <w:sz w:val="18"/>
                <w:szCs w:val="18"/>
              </w:rPr>
              <w:t>每季</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kern w:val="0"/>
                <w:sz w:val="18"/>
                <w:szCs w:val="18"/>
              </w:rPr>
            </w:pPr>
            <w:r>
              <w:rPr>
                <w:rFonts w:hint="eastAsia" w:ascii="宋体" w:hAnsi="宋体" w:cs="黑体"/>
                <w:kern w:val="0"/>
                <w:sz w:val="18"/>
                <w:szCs w:val="18"/>
              </w:rPr>
              <w:t>100</w:t>
            </w:r>
            <w:r>
              <w:rPr>
                <w:rFonts w:ascii="宋体" w:hAnsi="宋体" w:cs="黑体"/>
                <w:kern w:val="0"/>
                <w:sz w:val="18"/>
                <w:szCs w:val="18"/>
              </w:rPr>
              <w:t>%</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spacing w:line="38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r>
              <w:rPr>
                <w:rFonts w:hint="eastAsia" w:ascii="宋体" w:hAnsi="宋体" w:cs="黑体"/>
                <w:kern w:val="0"/>
                <w:sz w:val="18"/>
                <w:szCs w:val="18"/>
              </w:rPr>
              <w:t>c.</w:t>
            </w:r>
            <w:r>
              <w:rPr>
                <w:rFonts w:hint="eastAsia" w:ascii="宋体" w:hAnsi="宋体"/>
                <w:sz w:val="18"/>
                <w:szCs w:val="18"/>
              </w:rPr>
              <w:t>预作用系统联动启泵功能</w:t>
            </w:r>
          </w:p>
        </w:tc>
        <w:tc>
          <w:tcPr>
            <w:tcW w:w="87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黑体"/>
                <w:kern w:val="0"/>
                <w:sz w:val="18"/>
                <w:szCs w:val="18"/>
              </w:rPr>
            </w:pPr>
            <w:r>
              <w:rPr>
                <w:rFonts w:hint="eastAsia" w:ascii="宋体" w:hAnsi="宋体" w:cs="黑体"/>
                <w:kern w:val="0"/>
                <w:sz w:val="18"/>
                <w:szCs w:val="18"/>
              </w:rPr>
              <w:t>每月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黑体"/>
                <w:kern w:val="0"/>
                <w:sz w:val="18"/>
                <w:szCs w:val="18"/>
              </w:rPr>
            </w:pPr>
            <w:r>
              <w:rPr>
                <w:rFonts w:hint="eastAsia" w:ascii="宋体" w:hAnsi="宋体" w:cs="黑体"/>
                <w:kern w:val="0"/>
                <w:sz w:val="18"/>
                <w:szCs w:val="18"/>
              </w:rPr>
              <w:t>100</w:t>
            </w:r>
            <w:r>
              <w:rPr>
                <w:rFonts w:ascii="宋体" w:hAnsi="宋体" w:cs="黑体"/>
                <w:kern w:val="0"/>
                <w:sz w:val="18"/>
                <w:szCs w:val="18"/>
              </w:rPr>
              <w:t>%</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宋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宋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宋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spacing w:line="380" w:lineRule="exact"/>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14055" w:type="dxa"/>
            <w:gridSpan w:val="7"/>
            <w:tcBorders>
              <w:top w:val="single" w:color="auto" w:sz="4" w:space="0"/>
              <w:left w:val="single" w:color="auto" w:sz="4" w:space="0"/>
              <w:bottom w:val="single" w:color="auto" w:sz="4" w:space="0"/>
              <w:right w:val="single" w:color="auto" w:sz="8" w:space="0"/>
            </w:tcBorders>
            <w:vAlign w:val="center"/>
          </w:tcPr>
          <w:p>
            <w:pPr>
              <w:widowControl/>
              <w:spacing w:line="380" w:lineRule="exact"/>
              <w:jc w:val="left"/>
              <w:rPr>
                <w:rFonts w:ascii="宋体" w:hAnsi="宋体" w:cs="宋体"/>
                <w:kern w:val="0"/>
                <w:sz w:val="18"/>
                <w:szCs w:val="18"/>
              </w:rPr>
            </w:pPr>
            <w:r>
              <w:rPr>
                <w:rFonts w:ascii="宋体" w:hAnsi="宋体" w:cs="黑体"/>
                <w:kern w:val="0"/>
                <w:sz w:val="18"/>
                <w:szCs w:val="18"/>
              </w:rPr>
              <w:t>3.</w:t>
            </w:r>
            <w:r>
              <w:rPr>
                <w:rFonts w:hint="eastAsia" w:ascii="宋体" w:hAnsi="宋体"/>
                <w:sz w:val="18"/>
                <w:szCs w:val="18"/>
              </w:rPr>
              <w:t>雨淋系统(水喷雾灭火系统/水幕系统）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r>
              <w:rPr>
                <w:rFonts w:hint="eastAsia" w:ascii="宋体" w:hAnsi="宋体" w:cs="黑体"/>
                <w:kern w:val="0"/>
                <w:sz w:val="18"/>
                <w:szCs w:val="18"/>
              </w:rPr>
              <w:t>a</w:t>
            </w:r>
            <w:r>
              <w:rPr>
                <w:rFonts w:ascii="宋体" w:hAnsi="宋体" w:cs="黑体"/>
                <w:kern w:val="0"/>
                <w:sz w:val="18"/>
                <w:szCs w:val="18"/>
              </w:rPr>
              <w:t>.</w:t>
            </w:r>
            <w:r>
              <w:rPr>
                <w:rFonts w:hint="eastAsia" w:ascii="宋体" w:hAnsi="宋体"/>
                <w:sz w:val="18"/>
                <w:szCs w:val="18"/>
              </w:rPr>
              <w:t>火灾报警联动启动功能</w:t>
            </w:r>
          </w:p>
        </w:tc>
        <w:tc>
          <w:tcPr>
            <w:tcW w:w="87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黑体"/>
                <w:kern w:val="0"/>
                <w:sz w:val="18"/>
                <w:szCs w:val="18"/>
              </w:rPr>
            </w:pPr>
            <w:r>
              <w:rPr>
                <w:rFonts w:hint="eastAsia" w:ascii="宋体" w:hAnsi="宋体" w:cs="黑体"/>
                <w:kern w:val="0"/>
                <w:sz w:val="18"/>
                <w:szCs w:val="18"/>
              </w:rPr>
              <w:t>每季</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黑体"/>
                <w:kern w:val="0"/>
                <w:sz w:val="18"/>
                <w:szCs w:val="18"/>
              </w:rPr>
            </w:pPr>
            <w:r>
              <w:rPr>
                <w:rFonts w:hint="eastAsia" w:ascii="宋体" w:hAnsi="宋体" w:cs="黑体"/>
                <w:kern w:val="0"/>
                <w:sz w:val="18"/>
                <w:szCs w:val="18"/>
              </w:rPr>
              <w:t>100</w:t>
            </w:r>
            <w:r>
              <w:rPr>
                <w:rFonts w:ascii="宋体" w:hAnsi="宋体" w:cs="黑体"/>
                <w:kern w:val="0"/>
                <w:sz w:val="18"/>
                <w:szCs w:val="18"/>
              </w:rPr>
              <w:t>%</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spacing w:line="38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r>
              <w:rPr>
                <w:rFonts w:hint="eastAsia" w:ascii="宋体" w:hAnsi="宋体" w:cs="黑体"/>
                <w:kern w:val="0"/>
                <w:sz w:val="18"/>
                <w:szCs w:val="18"/>
              </w:rPr>
              <w:t>b</w:t>
            </w:r>
            <w:r>
              <w:rPr>
                <w:rFonts w:ascii="宋体" w:hAnsi="宋体" w:cs="黑体"/>
                <w:kern w:val="0"/>
                <w:sz w:val="18"/>
                <w:szCs w:val="18"/>
              </w:rPr>
              <w:t>.</w:t>
            </w:r>
            <w:r>
              <w:rPr>
                <w:rFonts w:hint="eastAsia" w:ascii="宋体" w:hAnsi="宋体"/>
                <w:sz w:val="18"/>
                <w:szCs w:val="18"/>
              </w:rPr>
              <w:t>传动管启动功能</w:t>
            </w:r>
          </w:p>
        </w:tc>
        <w:tc>
          <w:tcPr>
            <w:tcW w:w="87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黑体"/>
                <w:kern w:val="0"/>
                <w:sz w:val="18"/>
                <w:szCs w:val="18"/>
              </w:rPr>
            </w:pPr>
            <w:r>
              <w:rPr>
                <w:rFonts w:hint="eastAsia" w:ascii="宋体" w:hAnsi="宋体" w:cs="黑体"/>
                <w:kern w:val="0"/>
                <w:sz w:val="18"/>
                <w:szCs w:val="18"/>
              </w:rPr>
              <w:t>每月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黑体"/>
                <w:kern w:val="0"/>
                <w:sz w:val="18"/>
                <w:szCs w:val="18"/>
              </w:rPr>
            </w:pPr>
            <w:r>
              <w:rPr>
                <w:rFonts w:hint="eastAsia" w:ascii="宋体" w:hAnsi="宋体" w:cs="黑体"/>
                <w:kern w:val="0"/>
                <w:sz w:val="18"/>
                <w:szCs w:val="18"/>
              </w:rPr>
              <w:t>100</w:t>
            </w:r>
            <w:r>
              <w:rPr>
                <w:rFonts w:ascii="宋体" w:hAnsi="宋体" w:cs="黑体"/>
                <w:kern w:val="0"/>
                <w:sz w:val="18"/>
                <w:szCs w:val="18"/>
              </w:rPr>
              <w:t>%</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spacing w:line="38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r>
              <w:rPr>
                <w:rFonts w:hint="eastAsia" w:ascii="宋体" w:hAnsi="宋体" w:cs="黑体"/>
                <w:kern w:val="0"/>
                <w:sz w:val="18"/>
                <w:szCs w:val="18"/>
              </w:rPr>
              <w:t>c.</w:t>
            </w:r>
            <w:r>
              <w:rPr>
                <w:rFonts w:hint="eastAsia" w:ascii="宋体" w:hAnsi="宋体"/>
                <w:sz w:val="18"/>
                <w:szCs w:val="18"/>
              </w:rPr>
              <w:t>远程控制功能</w:t>
            </w:r>
          </w:p>
        </w:tc>
        <w:tc>
          <w:tcPr>
            <w:tcW w:w="87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黑体"/>
                <w:kern w:val="0"/>
                <w:sz w:val="18"/>
                <w:szCs w:val="18"/>
              </w:rPr>
            </w:pPr>
            <w:r>
              <w:rPr>
                <w:rFonts w:hint="eastAsia" w:ascii="宋体" w:hAnsi="宋体" w:cs="黑体"/>
                <w:kern w:val="0"/>
                <w:sz w:val="18"/>
                <w:szCs w:val="18"/>
              </w:rPr>
              <w:t>每月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黑体"/>
                <w:kern w:val="0"/>
                <w:sz w:val="18"/>
                <w:szCs w:val="18"/>
              </w:rPr>
            </w:pPr>
            <w:r>
              <w:rPr>
                <w:rFonts w:hint="eastAsia" w:ascii="宋体" w:hAnsi="宋体" w:cs="黑体"/>
                <w:kern w:val="0"/>
                <w:sz w:val="18"/>
                <w:szCs w:val="18"/>
              </w:rPr>
              <w:t>100</w:t>
            </w:r>
            <w:r>
              <w:rPr>
                <w:rFonts w:ascii="宋体" w:hAnsi="宋体" w:cs="黑体"/>
                <w:kern w:val="0"/>
                <w:sz w:val="18"/>
                <w:szCs w:val="18"/>
              </w:rPr>
              <w:t>%</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宋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宋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宋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spacing w:line="380" w:lineRule="exact"/>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r>
              <w:rPr>
                <w:rFonts w:ascii="宋体" w:hAnsi="宋体" w:cs="黑体"/>
                <w:kern w:val="0"/>
                <w:sz w:val="18"/>
                <w:szCs w:val="18"/>
              </w:rPr>
              <w:t>d</w:t>
            </w:r>
            <w:r>
              <w:rPr>
                <w:rFonts w:hint="eastAsia" w:ascii="宋体" w:hAnsi="宋体" w:cs="黑体"/>
                <w:kern w:val="0"/>
                <w:sz w:val="18"/>
                <w:szCs w:val="18"/>
              </w:rPr>
              <w:t>.</w:t>
            </w:r>
            <w:r>
              <w:rPr>
                <w:rFonts w:hint="eastAsia" w:ascii="宋体" w:hAnsi="宋体"/>
                <w:sz w:val="18"/>
                <w:szCs w:val="18"/>
              </w:rPr>
              <w:t>机械应急操作功能</w:t>
            </w:r>
          </w:p>
        </w:tc>
        <w:tc>
          <w:tcPr>
            <w:tcW w:w="87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黑体"/>
                <w:kern w:val="0"/>
                <w:sz w:val="18"/>
                <w:szCs w:val="18"/>
              </w:rPr>
            </w:pPr>
            <w:r>
              <w:rPr>
                <w:rFonts w:hint="eastAsia" w:ascii="宋体" w:hAnsi="宋体" w:cs="黑体"/>
                <w:kern w:val="0"/>
                <w:sz w:val="18"/>
                <w:szCs w:val="18"/>
              </w:rPr>
              <w:t>每季</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黑体"/>
                <w:kern w:val="0"/>
                <w:sz w:val="18"/>
                <w:szCs w:val="18"/>
              </w:rPr>
            </w:pPr>
            <w:r>
              <w:rPr>
                <w:rFonts w:hint="eastAsia" w:ascii="宋体" w:hAnsi="宋体" w:cs="黑体"/>
                <w:kern w:val="0"/>
                <w:sz w:val="18"/>
                <w:szCs w:val="18"/>
              </w:rPr>
              <w:t>100</w:t>
            </w:r>
            <w:r>
              <w:rPr>
                <w:rFonts w:ascii="宋体" w:hAnsi="宋体" w:cs="黑体"/>
                <w:kern w:val="0"/>
                <w:sz w:val="18"/>
                <w:szCs w:val="18"/>
              </w:rPr>
              <w:t>%</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宋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宋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宋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spacing w:line="380" w:lineRule="exact"/>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449" w:type="dxa"/>
            <w:vMerge w:val="continue"/>
            <w:tcBorders>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r>
              <w:rPr>
                <w:rFonts w:hint="eastAsia" w:ascii="宋体" w:hAnsi="宋体" w:cs="黑体"/>
                <w:kern w:val="0"/>
                <w:sz w:val="18"/>
                <w:szCs w:val="18"/>
              </w:rPr>
              <w:t>e.</w:t>
            </w:r>
            <w:r>
              <w:rPr>
                <w:rFonts w:hint="eastAsia" w:ascii="宋体" w:hAnsi="宋体"/>
                <w:sz w:val="18"/>
                <w:szCs w:val="18"/>
              </w:rPr>
              <w:t>人工操作的系统(水幕系统）</w:t>
            </w:r>
          </w:p>
        </w:tc>
        <w:tc>
          <w:tcPr>
            <w:tcW w:w="87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黑体"/>
                <w:kern w:val="0"/>
                <w:sz w:val="18"/>
                <w:szCs w:val="18"/>
              </w:rPr>
            </w:pPr>
            <w:r>
              <w:rPr>
                <w:rFonts w:hint="eastAsia" w:ascii="宋体" w:hAnsi="宋体" w:cs="黑体"/>
                <w:kern w:val="0"/>
                <w:sz w:val="18"/>
                <w:szCs w:val="18"/>
              </w:rPr>
              <w:t>每季</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黑体"/>
                <w:kern w:val="0"/>
                <w:sz w:val="18"/>
                <w:szCs w:val="18"/>
              </w:rPr>
            </w:pPr>
            <w:r>
              <w:rPr>
                <w:rFonts w:hint="eastAsia" w:ascii="宋体" w:hAnsi="宋体" w:cs="黑体"/>
                <w:kern w:val="0"/>
                <w:sz w:val="18"/>
                <w:szCs w:val="18"/>
              </w:rPr>
              <w:t>100</w:t>
            </w:r>
            <w:r>
              <w:rPr>
                <w:rFonts w:ascii="宋体" w:hAnsi="宋体" w:cs="黑体"/>
                <w:kern w:val="0"/>
                <w:sz w:val="18"/>
                <w:szCs w:val="18"/>
              </w:rPr>
              <w:t>%</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宋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宋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宋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spacing w:line="380" w:lineRule="exact"/>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4504" w:type="dxa"/>
            <w:gridSpan w:val="8"/>
            <w:tcBorders>
              <w:left w:val="single" w:color="auto" w:sz="8" w:space="0"/>
              <w:bottom w:val="single" w:color="auto" w:sz="8" w:space="0"/>
              <w:right w:val="single" w:color="auto" w:sz="8" w:space="0"/>
            </w:tcBorders>
            <w:vAlign w:val="center"/>
          </w:tcPr>
          <w:p>
            <w:pPr>
              <w:widowControl/>
              <w:spacing w:line="380" w:lineRule="exact"/>
              <w:rPr>
                <w:rFonts w:ascii="宋体" w:hAnsi="宋体" w:cs="黑体"/>
                <w:kern w:val="0"/>
                <w:sz w:val="18"/>
                <w:szCs w:val="18"/>
              </w:rPr>
            </w:pPr>
            <w:r>
              <w:rPr>
                <w:rFonts w:hint="eastAsia" w:ascii="宋体" w:hAnsi="宋体" w:cs="黑体"/>
                <w:kern w:val="0"/>
                <w:sz w:val="18"/>
                <w:szCs w:val="18"/>
              </w:rPr>
              <w:t xml:space="preserve">技术负责人（签名）：                           年    月    日             项目负责人（签名）：                   年    月    日                          </w:t>
            </w:r>
          </w:p>
          <w:p>
            <w:pPr>
              <w:widowControl/>
              <w:spacing w:line="380" w:lineRule="exact"/>
              <w:jc w:val="left"/>
              <w:rPr>
                <w:rFonts w:ascii="宋体" w:hAnsi="宋体" w:cs="宋体"/>
                <w:kern w:val="0"/>
                <w:sz w:val="18"/>
                <w:szCs w:val="18"/>
              </w:rPr>
            </w:pPr>
            <w:r>
              <w:rPr>
                <w:rFonts w:hint="eastAsia" w:ascii="宋体" w:hAnsi="宋体" w:cs="黑体"/>
                <w:kern w:val="0"/>
                <w:sz w:val="18"/>
                <w:szCs w:val="18"/>
              </w:rPr>
              <w:t>操作人员（签名）：                             年    月    日     单位消防安全管理人（签名）：                   年    月    日</w:t>
            </w:r>
          </w:p>
        </w:tc>
      </w:tr>
    </w:tbl>
    <w:p>
      <w:pPr>
        <w:pStyle w:val="81"/>
        <w:spacing w:before="156" w:after="156"/>
      </w:pPr>
      <w:r>
        <w:rPr>
          <w:rFonts w:hint="eastAsia"/>
        </w:rPr>
        <w:t xml:space="preserve"> </w:t>
      </w:r>
      <w:r>
        <w:rPr>
          <w:rFonts w:hint="eastAsia" w:hAnsi="黑体" w:cs="黑体"/>
          <w:bCs/>
          <w:szCs w:val="21"/>
        </w:rPr>
        <w:t>建筑消防设施</w:t>
      </w:r>
      <w:r>
        <w:rPr>
          <w:rFonts w:hint="eastAsia" w:hAnsi="黑体" w:cs="黑体"/>
          <w:szCs w:val="21"/>
        </w:rPr>
        <w:t>检查和测试</w:t>
      </w:r>
      <w:r>
        <w:rPr>
          <w:rFonts w:hint="eastAsia" w:hAnsi="黑体" w:cs="黑体"/>
          <w:bCs/>
          <w:szCs w:val="21"/>
        </w:rPr>
        <w:t>记录表（固定消防炮</w:t>
      </w:r>
      <w:r>
        <w:rPr>
          <w:rFonts w:hint="eastAsia" w:hAnsi="黑体" w:cs="黑体"/>
          <w:bCs/>
          <w:szCs w:val="21"/>
          <w:lang w:eastAsia="zh-CN"/>
        </w:rPr>
        <w:t>灭火</w:t>
      </w:r>
      <w:r>
        <w:rPr>
          <w:rFonts w:hint="eastAsia" w:hAnsi="黑体" w:cs="黑体"/>
          <w:bCs/>
          <w:szCs w:val="21"/>
        </w:rPr>
        <w:t>系统）</w:t>
      </w:r>
    </w:p>
    <w:tbl>
      <w:tblPr>
        <w:tblStyle w:val="30"/>
        <w:tblW w:w="14175" w:type="dxa"/>
        <w:tblInd w:w="8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4"/>
        <w:gridCol w:w="2264"/>
        <w:gridCol w:w="709"/>
        <w:gridCol w:w="709"/>
        <w:gridCol w:w="3544"/>
        <w:gridCol w:w="2551"/>
        <w:gridCol w:w="2410"/>
        <w:gridCol w:w="15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474" w:type="dxa"/>
            <w:vMerge w:val="restart"/>
            <w:tcBorders>
              <w:top w:val="single" w:color="auto" w:sz="8" w:space="0"/>
              <w:left w:val="single" w:color="auto" w:sz="8" w:space="0"/>
              <w:right w:val="single" w:color="auto" w:sz="4" w:space="0"/>
            </w:tcBorders>
            <w:noWrap/>
            <w:vAlign w:val="center"/>
          </w:tcPr>
          <w:p>
            <w:pPr>
              <w:widowControl/>
              <w:jc w:val="left"/>
              <w:rPr>
                <w:rFonts w:ascii="宋体" w:hAnsi="宋体" w:cs="黑体"/>
                <w:bCs/>
                <w:kern w:val="0"/>
                <w:sz w:val="18"/>
                <w:szCs w:val="18"/>
              </w:rPr>
            </w:pPr>
            <w:r>
              <w:rPr>
                <w:rFonts w:hint="eastAsia" w:ascii="宋体" w:hAnsi="宋体" w:cs="黑体"/>
                <w:kern w:val="0"/>
                <w:sz w:val="18"/>
                <w:szCs w:val="18"/>
              </w:rPr>
              <w:t>系统</w:t>
            </w:r>
          </w:p>
        </w:tc>
        <w:tc>
          <w:tcPr>
            <w:tcW w:w="2264" w:type="dxa"/>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检查和测试项目</w:t>
            </w:r>
          </w:p>
        </w:tc>
        <w:tc>
          <w:tcPr>
            <w:tcW w:w="709" w:type="dxa"/>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周期</w:t>
            </w:r>
          </w:p>
        </w:tc>
        <w:tc>
          <w:tcPr>
            <w:tcW w:w="709" w:type="dxa"/>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数量</w:t>
            </w:r>
          </w:p>
        </w:tc>
        <w:tc>
          <w:tcPr>
            <w:tcW w:w="3544" w:type="dxa"/>
            <w:vMerge w:val="restart"/>
            <w:tcBorders>
              <w:top w:val="single" w:color="auto" w:sz="8" w:space="0"/>
              <w:left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检查和测试记录</w:t>
            </w:r>
          </w:p>
        </w:tc>
        <w:tc>
          <w:tcPr>
            <w:tcW w:w="4961" w:type="dxa"/>
            <w:gridSpan w:val="2"/>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故障记录及处理</w:t>
            </w:r>
          </w:p>
        </w:tc>
        <w:tc>
          <w:tcPr>
            <w:tcW w:w="1514" w:type="dxa"/>
            <w:vMerge w:val="restart"/>
            <w:tcBorders>
              <w:top w:val="single" w:color="auto" w:sz="8" w:space="0"/>
              <w:left w:val="single" w:color="auto" w:sz="4" w:space="0"/>
              <w:bottom w:val="single" w:color="auto" w:sz="4" w:space="0"/>
              <w:right w:val="single" w:color="auto" w:sz="8"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74" w:type="dxa"/>
            <w:vMerge w:val="continue"/>
            <w:tcBorders>
              <w:left w:val="single" w:color="auto" w:sz="8" w:space="0"/>
              <w:bottom w:val="single" w:color="auto" w:sz="8" w:space="0"/>
              <w:right w:val="single" w:color="auto" w:sz="4" w:space="0"/>
            </w:tcBorders>
            <w:noWrap/>
            <w:vAlign w:val="center"/>
          </w:tcPr>
          <w:p>
            <w:pPr>
              <w:widowControl/>
              <w:jc w:val="left"/>
              <w:rPr>
                <w:rFonts w:ascii="宋体" w:hAnsi="宋体" w:cs="黑体"/>
                <w:kern w:val="0"/>
                <w:sz w:val="18"/>
                <w:szCs w:val="18"/>
              </w:rPr>
            </w:pPr>
          </w:p>
        </w:tc>
        <w:tc>
          <w:tcPr>
            <w:tcW w:w="2264" w:type="dxa"/>
            <w:vMerge w:val="continue"/>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p>
        </w:tc>
        <w:tc>
          <w:tcPr>
            <w:tcW w:w="709" w:type="dxa"/>
            <w:vMerge w:val="continue"/>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p>
        </w:tc>
        <w:tc>
          <w:tcPr>
            <w:tcW w:w="709" w:type="dxa"/>
            <w:vMerge w:val="continue"/>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p>
        </w:tc>
        <w:tc>
          <w:tcPr>
            <w:tcW w:w="3544" w:type="dxa"/>
            <w:vMerge w:val="continue"/>
            <w:tcBorders>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p>
        </w:tc>
        <w:tc>
          <w:tcPr>
            <w:tcW w:w="2551"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故障描述</w:t>
            </w:r>
          </w:p>
        </w:tc>
        <w:tc>
          <w:tcPr>
            <w:tcW w:w="2410"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事故处理情况</w:t>
            </w:r>
          </w:p>
        </w:tc>
        <w:tc>
          <w:tcPr>
            <w:tcW w:w="1514" w:type="dxa"/>
            <w:vMerge w:val="continue"/>
            <w:tcBorders>
              <w:top w:val="single" w:color="auto" w:sz="4" w:space="0"/>
              <w:left w:val="single" w:color="auto" w:sz="4" w:space="0"/>
              <w:bottom w:val="single" w:color="auto" w:sz="8" w:space="0"/>
              <w:right w:val="single" w:color="auto" w:sz="8" w:space="0"/>
            </w:tcBorders>
            <w:vAlign w:val="center"/>
          </w:tcPr>
          <w:p>
            <w:pPr>
              <w:widowControl/>
              <w:jc w:val="center"/>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474" w:type="dxa"/>
            <w:vMerge w:val="restart"/>
            <w:tcBorders>
              <w:top w:val="single" w:color="auto" w:sz="8" w:space="0"/>
              <w:left w:val="single" w:color="auto" w:sz="8" w:space="0"/>
              <w:right w:val="single" w:color="auto" w:sz="4" w:space="0"/>
            </w:tcBorders>
            <w:vAlign w:val="center"/>
          </w:tcPr>
          <w:p>
            <w:pPr>
              <w:widowControl/>
              <w:jc w:val="left"/>
              <w:rPr>
                <w:rFonts w:ascii="宋体" w:hAnsi="宋体"/>
                <w:kern w:val="28"/>
                <w:sz w:val="18"/>
                <w:szCs w:val="18"/>
              </w:rPr>
            </w:pPr>
            <w:r>
              <w:rPr>
                <w:rFonts w:hint="eastAsia" w:ascii="宋体" w:hAnsi="宋体"/>
                <w:kern w:val="28"/>
                <w:sz w:val="18"/>
                <w:szCs w:val="18"/>
              </w:rPr>
              <w:t>固定消防炮</w:t>
            </w:r>
            <w:r>
              <w:rPr>
                <w:rFonts w:hint="eastAsia" w:ascii="宋体" w:hAnsi="宋体"/>
                <w:kern w:val="28"/>
                <w:sz w:val="18"/>
                <w:szCs w:val="18"/>
                <w:lang w:eastAsia="zh-CN"/>
              </w:rPr>
              <w:t>灭火</w:t>
            </w:r>
            <w:r>
              <w:rPr>
                <w:rFonts w:hint="eastAsia" w:ascii="宋体" w:hAnsi="宋体"/>
                <w:kern w:val="28"/>
                <w:sz w:val="18"/>
                <w:szCs w:val="18"/>
              </w:rPr>
              <w:t>系统</w:t>
            </w:r>
          </w:p>
        </w:tc>
        <w:tc>
          <w:tcPr>
            <w:tcW w:w="2264" w:type="dxa"/>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宋体"/>
                <w:kern w:val="0"/>
                <w:sz w:val="18"/>
                <w:szCs w:val="18"/>
              </w:rPr>
              <w:t>1.外观和</w:t>
            </w:r>
            <w:r>
              <w:rPr>
                <w:rFonts w:hint="eastAsia" w:ascii="宋体" w:hAnsi="宋体" w:cs="黑体"/>
                <w:kern w:val="0"/>
                <w:sz w:val="18"/>
                <w:szCs w:val="18"/>
              </w:rPr>
              <w:t>组件</w:t>
            </w:r>
          </w:p>
        </w:tc>
        <w:tc>
          <w:tcPr>
            <w:tcW w:w="709"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ascii="宋体" w:hAnsi="宋体" w:cs="黑体"/>
                <w:kern w:val="0"/>
                <w:sz w:val="18"/>
                <w:szCs w:val="18"/>
              </w:rPr>
              <w:t>10</w:t>
            </w:r>
            <w:r>
              <w:rPr>
                <w:rFonts w:hint="eastAsia" w:ascii="宋体" w:hAnsi="宋体" w:cs="黑体"/>
                <w:kern w:val="0"/>
                <w:sz w:val="18"/>
                <w:szCs w:val="18"/>
              </w:rPr>
              <w:t>0%</w:t>
            </w:r>
          </w:p>
        </w:tc>
        <w:tc>
          <w:tcPr>
            <w:tcW w:w="3544" w:type="dxa"/>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51" w:type="dxa"/>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410" w:type="dxa"/>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14" w:type="dxa"/>
            <w:tcBorders>
              <w:top w:val="single" w:color="auto" w:sz="8" w:space="0"/>
              <w:left w:val="single" w:color="auto" w:sz="4" w:space="0"/>
              <w:bottom w:val="single" w:color="auto" w:sz="4" w:space="0"/>
              <w:right w:val="single" w:color="auto" w:sz="8" w:space="0"/>
            </w:tcBorders>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22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2</w:t>
            </w:r>
            <w:r>
              <w:rPr>
                <w:rFonts w:ascii="宋体" w:hAnsi="宋体" w:cs="黑体"/>
                <w:kern w:val="0"/>
                <w:sz w:val="18"/>
                <w:szCs w:val="18"/>
              </w:rPr>
              <w:t>.</w:t>
            </w:r>
            <w:r>
              <w:rPr>
                <w:rFonts w:hint="eastAsia" w:ascii="宋体" w:hAnsi="宋体" w:cs="黑体"/>
                <w:kern w:val="0"/>
                <w:sz w:val="18"/>
                <w:szCs w:val="18"/>
              </w:rPr>
              <w:t>氮气瓶储压</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w:t>
            </w:r>
            <w:r>
              <w:rPr>
                <w:rFonts w:ascii="宋体" w:hAnsi="宋体" w:cs="黑体"/>
                <w:kern w:val="0"/>
                <w:sz w:val="18"/>
                <w:szCs w:val="18"/>
              </w:rPr>
              <w:t>00%</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14"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22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3</w:t>
            </w:r>
            <w:r>
              <w:rPr>
                <w:rFonts w:ascii="宋体" w:hAnsi="宋体" w:cs="黑体"/>
                <w:kern w:val="0"/>
                <w:sz w:val="18"/>
                <w:szCs w:val="18"/>
              </w:rPr>
              <w:t>.</w:t>
            </w:r>
            <w:r>
              <w:rPr>
                <w:rFonts w:hint="eastAsia" w:ascii="宋体" w:hAnsi="宋体" w:cs="黑体"/>
                <w:kern w:val="0"/>
                <w:sz w:val="18"/>
                <w:szCs w:val="18"/>
              </w:rPr>
              <w:t>泡沫液储存量</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w:t>
            </w:r>
            <w:r>
              <w:rPr>
                <w:rFonts w:ascii="宋体" w:hAnsi="宋体" w:cs="黑体"/>
                <w:kern w:val="0"/>
                <w:sz w:val="18"/>
                <w:szCs w:val="18"/>
              </w:rPr>
              <w:t>00%</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14"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22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4.远程控制功能</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50%</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14"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22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5.手动控制功能</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50%</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14"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22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6.联动控制功能</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每年</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14"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4175" w:type="dxa"/>
            <w:gridSpan w:val="8"/>
            <w:tcBorders>
              <w:left w:val="single" w:color="auto" w:sz="8" w:space="0"/>
              <w:bottom w:val="single" w:color="auto" w:sz="8" w:space="0"/>
              <w:right w:val="single" w:color="auto" w:sz="8" w:space="0"/>
            </w:tcBorders>
            <w:vAlign w:val="center"/>
          </w:tcPr>
          <w:p>
            <w:pPr>
              <w:widowControl/>
              <w:rPr>
                <w:rFonts w:ascii="宋体" w:hAnsi="宋体" w:cs="黑体"/>
                <w:kern w:val="0"/>
                <w:sz w:val="18"/>
                <w:szCs w:val="18"/>
              </w:rPr>
            </w:pPr>
            <w:r>
              <w:rPr>
                <w:rFonts w:hint="eastAsia" w:ascii="宋体" w:hAnsi="宋体" w:cs="黑体"/>
                <w:kern w:val="0"/>
                <w:sz w:val="18"/>
                <w:szCs w:val="18"/>
              </w:rPr>
              <w:t xml:space="preserve">技术负责人（签名）：                           年    月    日             项目负责人（签名）：                   年    月    日                          </w:t>
            </w:r>
          </w:p>
          <w:p>
            <w:pPr>
              <w:widowControl/>
              <w:jc w:val="left"/>
              <w:rPr>
                <w:rFonts w:ascii="宋体" w:hAnsi="宋体" w:cs="宋体"/>
                <w:kern w:val="0"/>
                <w:sz w:val="18"/>
                <w:szCs w:val="18"/>
              </w:rPr>
            </w:pPr>
            <w:r>
              <w:rPr>
                <w:rFonts w:hint="eastAsia" w:ascii="宋体" w:hAnsi="宋体" w:cs="黑体"/>
                <w:kern w:val="0"/>
                <w:sz w:val="18"/>
                <w:szCs w:val="18"/>
              </w:rPr>
              <w:t xml:space="preserve">操作人员（签名）：                             年    月    日     单位消防安全管理人（签名）： </w:t>
            </w:r>
            <w:r>
              <w:rPr>
                <w:rFonts w:ascii="宋体" w:hAnsi="宋体" w:cs="黑体"/>
                <w:kern w:val="0"/>
                <w:sz w:val="18"/>
                <w:szCs w:val="18"/>
              </w:rPr>
              <w:t xml:space="preserve">                  </w:t>
            </w:r>
            <w:r>
              <w:rPr>
                <w:rFonts w:hint="eastAsia" w:ascii="宋体" w:hAnsi="宋体" w:cs="黑体"/>
                <w:kern w:val="0"/>
                <w:sz w:val="18"/>
                <w:szCs w:val="18"/>
              </w:rPr>
              <w:t>年    月    日</w:t>
            </w:r>
          </w:p>
        </w:tc>
      </w:tr>
    </w:tbl>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81"/>
        <w:spacing w:before="156" w:after="156"/>
      </w:pPr>
      <w:r>
        <w:rPr>
          <w:rFonts w:hint="eastAsia" w:hAnsi="黑体" w:cs="黑体"/>
          <w:bCs/>
          <w:szCs w:val="21"/>
        </w:rPr>
        <w:t xml:space="preserve"> 建筑消防设施</w:t>
      </w:r>
      <w:r>
        <w:rPr>
          <w:rFonts w:hint="eastAsia" w:hAnsi="黑体" w:cs="黑体"/>
          <w:szCs w:val="21"/>
        </w:rPr>
        <w:t>检查和测试</w:t>
      </w:r>
      <w:r>
        <w:rPr>
          <w:rFonts w:hint="eastAsia" w:hAnsi="黑体" w:cs="黑体"/>
          <w:bCs/>
          <w:szCs w:val="21"/>
        </w:rPr>
        <w:t>记录表（自动跟踪定位射流灭火系统）</w:t>
      </w:r>
    </w:p>
    <w:tbl>
      <w:tblPr>
        <w:tblStyle w:val="30"/>
        <w:tblW w:w="14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2811"/>
        <w:gridCol w:w="851"/>
        <w:gridCol w:w="850"/>
        <w:gridCol w:w="2652"/>
        <w:gridCol w:w="2536"/>
        <w:gridCol w:w="2572"/>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473" w:type="dxa"/>
            <w:vMerge w:val="restart"/>
            <w:tcBorders>
              <w:top w:val="single" w:color="auto" w:sz="8" w:space="0"/>
              <w:left w:val="single" w:color="auto" w:sz="8" w:space="0"/>
              <w:bottom w:val="single" w:color="auto" w:sz="8"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系统</w:t>
            </w:r>
          </w:p>
        </w:tc>
        <w:tc>
          <w:tcPr>
            <w:tcW w:w="2811" w:type="dxa"/>
            <w:vMerge w:val="restart"/>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检查和测试项目</w:t>
            </w:r>
          </w:p>
        </w:tc>
        <w:tc>
          <w:tcPr>
            <w:tcW w:w="851" w:type="dxa"/>
            <w:vMerge w:val="restart"/>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周期</w:t>
            </w:r>
          </w:p>
        </w:tc>
        <w:tc>
          <w:tcPr>
            <w:tcW w:w="850" w:type="dxa"/>
            <w:vMerge w:val="restart"/>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数量</w:t>
            </w:r>
          </w:p>
        </w:tc>
        <w:tc>
          <w:tcPr>
            <w:tcW w:w="2652" w:type="dxa"/>
            <w:vMerge w:val="restart"/>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检查和测试记录</w:t>
            </w:r>
          </w:p>
        </w:tc>
        <w:tc>
          <w:tcPr>
            <w:tcW w:w="5108" w:type="dxa"/>
            <w:gridSpan w:val="2"/>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故障记录及处理</w:t>
            </w:r>
          </w:p>
        </w:tc>
        <w:tc>
          <w:tcPr>
            <w:tcW w:w="1759" w:type="dxa"/>
            <w:vMerge w:val="restart"/>
            <w:tcBorders>
              <w:top w:val="single" w:color="auto" w:sz="8" w:space="0"/>
              <w:left w:val="single" w:color="auto" w:sz="4" w:space="0"/>
              <w:bottom w:val="single" w:color="auto" w:sz="8" w:space="0"/>
              <w:right w:val="single" w:color="auto" w:sz="8"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73" w:type="dxa"/>
            <w:vMerge w:val="continue"/>
            <w:tcBorders>
              <w:top w:val="single" w:color="auto" w:sz="8" w:space="0"/>
              <w:left w:val="single" w:color="auto" w:sz="8"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2811"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851"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850"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2652"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2536"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故障描述</w:t>
            </w:r>
          </w:p>
        </w:tc>
        <w:tc>
          <w:tcPr>
            <w:tcW w:w="2572"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事故处理情况</w:t>
            </w:r>
          </w:p>
        </w:tc>
        <w:tc>
          <w:tcPr>
            <w:tcW w:w="1759" w:type="dxa"/>
            <w:vMerge w:val="continue"/>
            <w:tcBorders>
              <w:top w:val="single" w:color="auto" w:sz="8" w:space="0"/>
              <w:left w:val="single" w:color="auto" w:sz="4" w:space="0"/>
              <w:bottom w:val="single" w:color="auto" w:sz="8" w:space="0"/>
              <w:right w:val="single" w:color="auto" w:sz="8" w:space="0"/>
            </w:tcBorders>
            <w:vAlign w:val="center"/>
          </w:tcPr>
          <w:p>
            <w:pPr>
              <w:widowControl/>
              <w:adjustRightInd/>
              <w:spacing w:line="240" w:lineRule="auto"/>
              <w:jc w:val="left"/>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73" w:type="dxa"/>
            <w:vMerge w:val="restart"/>
            <w:tcBorders>
              <w:top w:val="single" w:color="auto" w:sz="8" w:space="0"/>
              <w:left w:val="single" w:color="auto" w:sz="8" w:space="0"/>
              <w:right w:val="single" w:color="auto" w:sz="4" w:space="0"/>
            </w:tcBorders>
            <w:noWrap/>
            <w:vAlign w:val="center"/>
          </w:tcPr>
          <w:p>
            <w:pPr>
              <w:widowControl/>
              <w:jc w:val="center"/>
              <w:rPr>
                <w:rFonts w:ascii="宋体" w:hAnsi="宋体" w:cs="黑体"/>
                <w:sz w:val="18"/>
                <w:szCs w:val="18"/>
              </w:rPr>
            </w:pPr>
            <w:r>
              <w:rPr>
                <w:rFonts w:hint="eastAsia" w:ascii="宋体" w:hAnsi="宋体" w:cs="黑体"/>
                <w:sz w:val="18"/>
                <w:szCs w:val="18"/>
              </w:rPr>
              <w:t>自动跟踪定位射流灭火系统</w:t>
            </w:r>
          </w:p>
        </w:tc>
        <w:tc>
          <w:tcPr>
            <w:tcW w:w="14031" w:type="dxa"/>
            <w:gridSpan w:val="7"/>
            <w:tcBorders>
              <w:top w:val="single" w:color="auto" w:sz="8" w:space="0"/>
              <w:left w:val="single" w:color="auto" w:sz="4" w:space="0"/>
              <w:bottom w:val="single" w:color="auto" w:sz="4" w:space="0"/>
              <w:right w:val="single" w:color="auto"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1.外观检查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73"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281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a.灭火、报警、控制装置等组件</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ascii="宋体" w:hAnsi="宋体" w:cs="黑体"/>
                <w:kern w:val="0"/>
                <w:sz w:val="18"/>
                <w:szCs w:val="18"/>
              </w:rPr>
              <w:t>1</w:t>
            </w:r>
            <w:r>
              <w:rPr>
                <w:rFonts w:hint="eastAsia" w:ascii="宋体" w:hAnsi="宋体" w:cs="黑体"/>
                <w:kern w:val="0"/>
                <w:sz w:val="18"/>
                <w:szCs w:val="18"/>
              </w:rPr>
              <w:t>00%</w:t>
            </w:r>
          </w:p>
        </w:tc>
        <w:tc>
          <w:tcPr>
            <w:tcW w:w="26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73"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281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b.管道和支、吊架</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26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473"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14031" w:type="dxa"/>
            <w:gridSpan w:val="7"/>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cs="宋体"/>
                <w:kern w:val="0"/>
                <w:sz w:val="18"/>
                <w:szCs w:val="18"/>
              </w:rPr>
            </w:pPr>
            <w:r>
              <w:rPr>
                <w:rFonts w:hint="eastAsia" w:ascii="宋体" w:hAnsi="宋体" w:cs="黑体"/>
                <w:kern w:val="0"/>
                <w:sz w:val="18"/>
                <w:szCs w:val="18"/>
              </w:rPr>
              <w:t>2.系统功能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73"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281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a.</w:t>
            </w:r>
            <w:r>
              <w:rPr>
                <w:rFonts w:hint="eastAsia" w:ascii="宋体" w:hAnsi="宋体"/>
                <w:sz w:val="18"/>
                <w:szCs w:val="18"/>
              </w:rPr>
              <w:t>回转机构动作</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26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73"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281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b.探测和控制功能</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26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73"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281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c.末端试水装置启动功能</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每季</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25%</w:t>
            </w:r>
          </w:p>
        </w:tc>
        <w:tc>
          <w:tcPr>
            <w:tcW w:w="26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473"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281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ascii="宋体" w:hAnsi="宋体" w:cs="黑体"/>
                <w:kern w:val="0"/>
                <w:sz w:val="18"/>
                <w:szCs w:val="18"/>
              </w:rPr>
              <w:t>d</w:t>
            </w:r>
            <w:r>
              <w:rPr>
                <w:rFonts w:hint="eastAsia" w:ascii="宋体" w:hAnsi="宋体" w:cs="黑体"/>
                <w:kern w:val="0"/>
                <w:sz w:val="18"/>
                <w:szCs w:val="18"/>
              </w:rPr>
              <w:t>.联动控制功能</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每季</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25%</w:t>
            </w:r>
          </w:p>
        </w:tc>
        <w:tc>
          <w:tcPr>
            <w:tcW w:w="26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504" w:type="dxa"/>
            <w:gridSpan w:val="8"/>
            <w:tcBorders>
              <w:left w:val="single" w:color="auto" w:sz="8" w:space="0"/>
              <w:bottom w:val="single" w:color="auto" w:sz="8" w:space="0"/>
              <w:right w:val="single" w:color="auto" w:sz="8" w:space="0"/>
            </w:tcBorders>
            <w:vAlign w:val="center"/>
          </w:tcPr>
          <w:p>
            <w:pPr>
              <w:widowControl/>
              <w:rPr>
                <w:rFonts w:ascii="宋体" w:hAnsi="宋体" w:cs="黑体"/>
                <w:kern w:val="0"/>
                <w:sz w:val="18"/>
                <w:szCs w:val="18"/>
              </w:rPr>
            </w:pPr>
            <w:r>
              <w:rPr>
                <w:rFonts w:hint="eastAsia" w:ascii="宋体" w:hAnsi="宋体" w:cs="黑体"/>
                <w:kern w:val="0"/>
                <w:sz w:val="18"/>
                <w:szCs w:val="18"/>
              </w:rPr>
              <w:t xml:space="preserve">技术负责人（签名）：                           年    月    日             项目负责人（签名）：                   年    月    日                          </w:t>
            </w:r>
          </w:p>
          <w:p>
            <w:pPr>
              <w:widowControl/>
              <w:jc w:val="left"/>
              <w:rPr>
                <w:rFonts w:ascii="宋体" w:hAnsi="宋体" w:cs="宋体"/>
                <w:kern w:val="0"/>
                <w:sz w:val="18"/>
                <w:szCs w:val="18"/>
              </w:rPr>
            </w:pPr>
            <w:r>
              <w:rPr>
                <w:rFonts w:hint="eastAsia" w:ascii="宋体" w:hAnsi="宋体" w:cs="黑体"/>
                <w:kern w:val="0"/>
                <w:sz w:val="18"/>
                <w:szCs w:val="18"/>
              </w:rPr>
              <w:t xml:space="preserve">操作人员（签名）：                             年    月    日     单位消防安全管理人（签名）： </w:t>
            </w:r>
            <w:r>
              <w:rPr>
                <w:rFonts w:ascii="宋体" w:hAnsi="宋体" w:cs="黑体"/>
                <w:kern w:val="0"/>
                <w:sz w:val="18"/>
                <w:szCs w:val="18"/>
              </w:rPr>
              <w:t xml:space="preserve">                  </w:t>
            </w:r>
            <w:r>
              <w:rPr>
                <w:rFonts w:hint="eastAsia" w:ascii="宋体" w:hAnsi="宋体" w:cs="黑体"/>
                <w:kern w:val="0"/>
                <w:sz w:val="18"/>
                <w:szCs w:val="18"/>
              </w:rPr>
              <w:t>年    月    日</w:t>
            </w:r>
          </w:p>
        </w:tc>
      </w:tr>
    </w:tbl>
    <w:p>
      <w:pPr>
        <w:pStyle w:val="60"/>
        <w:ind w:firstLine="420"/>
      </w:pPr>
    </w:p>
    <w:p>
      <w:pPr>
        <w:pStyle w:val="60"/>
        <w:ind w:firstLine="420"/>
      </w:pPr>
    </w:p>
    <w:p>
      <w:pPr>
        <w:pStyle w:val="60"/>
        <w:ind w:firstLine="420"/>
      </w:pPr>
    </w:p>
    <w:p>
      <w:pPr>
        <w:pStyle w:val="60"/>
        <w:ind w:firstLine="420"/>
      </w:pPr>
    </w:p>
    <w:p>
      <w:pPr>
        <w:pStyle w:val="60"/>
        <w:ind w:firstLine="420"/>
      </w:pPr>
    </w:p>
    <w:p>
      <w:pPr>
        <w:pStyle w:val="81"/>
        <w:spacing w:before="156" w:after="156"/>
      </w:pPr>
      <w:r>
        <w:rPr>
          <w:rFonts w:hint="eastAsia"/>
        </w:rPr>
        <w:t xml:space="preserve"> </w:t>
      </w:r>
      <w:r>
        <w:rPr>
          <w:rFonts w:hint="eastAsia" w:hAnsi="黑体" w:cs="黑体"/>
          <w:bCs/>
        </w:rPr>
        <w:t>建筑消防设施</w:t>
      </w:r>
      <w:r>
        <w:rPr>
          <w:rFonts w:hint="eastAsia" w:hAnsi="黑体" w:cs="黑体"/>
        </w:rPr>
        <w:t>检查和测试</w:t>
      </w:r>
      <w:r>
        <w:rPr>
          <w:rFonts w:hint="eastAsia" w:hAnsi="黑体" w:cs="黑体"/>
          <w:bCs/>
        </w:rPr>
        <w:t>记录表（细水雾灭火系统）</w:t>
      </w:r>
    </w:p>
    <w:tbl>
      <w:tblPr>
        <w:tblStyle w:val="30"/>
        <w:tblW w:w="14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3237"/>
        <w:gridCol w:w="1016"/>
        <w:gridCol w:w="992"/>
        <w:gridCol w:w="1943"/>
        <w:gridCol w:w="2536"/>
        <w:gridCol w:w="2572"/>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49" w:type="dxa"/>
            <w:vMerge w:val="restart"/>
            <w:tcBorders>
              <w:top w:val="single" w:color="auto" w:sz="8" w:space="0"/>
              <w:left w:val="single" w:color="auto" w:sz="8" w:space="0"/>
              <w:bottom w:val="single" w:color="auto" w:sz="8"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系统</w:t>
            </w:r>
          </w:p>
        </w:tc>
        <w:tc>
          <w:tcPr>
            <w:tcW w:w="3237" w:type="dxa"/>
            <w:vMerge w:val="restart"/>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检查和测试项目</w:t>
            </w:r>
          </w:p>
        </w:tc>
        <w:tc>
          <w:tcPr>
            <w:tcW w:w="1016" w:type="dxa"/>
            <w:vMerge w:val="restart"/>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周期</w:t>
            </w:r>
          </w:p>
        </w:tc>
        <w:tc>
          <w:tcPr>
            <w:tcW w:w="992" w:type="dxa"/>
            <w:vMerge w:val="restart"/>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数量</w:t>
            </w:r>
          </w:p>
        </w:tc>
        <w:tc>
          <w:tcPr>
            <w:tcW w:w="1943" w:type="dxa"/>
            <w:vMerge w:val="restart"/>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检查和测试记录</w:t>
            </w:r>
          </w:p>
        </w:tc>
        <w:tc>
          <w:tcPr>
            <w:tcW w:w="5108" w:type="dxa"/>
            <w:gridSpan w:val="2"/>
            <w:tcBorders>
              <w:top w:val="single" w:color="auto" w:sz="8"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黑体"/>
                <w:kern w:val="0"/>
                <w:sz w:val="18"/>
                <w:szCs w:val="18"/>
              </w:rPr>
            </w:pPr>
            <w:r>
              <w:rPr>
                <w:rFonts w:hint="eastAsia" w:ascii="宋体" w:hAnsi="宋体" w:cs="黑体"/>
                <w:kern w:val="0"/>
                <w:sz w:val="18"/>
                <w:szCs w:val="18"/>
              </w:rPr>
              <w:t>故障记录及处理</w:t>
            </w:r>
          </w:p>
        </w:tc>
        <w:tc>
          <w:tcPr>
            <w:tcW w:w="1759" w:type="dxa"/>
            <w:vMerge w:val="restart"/>
            <w:tcBorders>
              <w:top w:val="single" w:color="auto" w:sz="8" w:space="0"/>
              <w:left w:val="single" w:color="auto" w:sz="4" w:space="0"/>
              <w:bottom w:val="single" w:color="auto" w:sz="8" w:space="0"/>
              <w:right w:val="single" w:color="auto" w:sz="8"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top w:val="single" w:color="auto" w:sz="8" w:space="0"/>
              <w:left w:val="single" w:color="auto" w:sz="8"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3237"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1016"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992"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1943"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2536" w:type="dxa"/>
            <w:tcBorders>
              <w:top w:val="single" w:color="auto" w:sz="4" w:space="0"/>
              <w:left w:val="single" w:color="auto" w:sz="4" w:space="0"/>
              <w:bottom w:val="single" w:color="auto" w:sz="8" w:space="0"/>
              <w:right w:val="single" w:color="auto" w:sz="4" w:space="0"/>
            </w:tcBorders>
            <w:vAlign w:val="center"/>
          </w:tcPr>
          <w:p>
            <w:pPr>
              <w:widowControl/>
              <w:spacing w:line="360" w:lineRule="exact"/>
              <w:jc w:val="center"/>
              <w:rPr>
                <w:rFonts w:ascii="宋体" w:hAnsi="宋体" w:cs="黑体"/>
                <w:kern w:val="0"/>
                <w:sz w:val="18"/>
                <w:szCs w:val="18"/>
              </w:rPr>
            </w:pPr>
            <w:r>
              <w:rPr>
                <w:rFonts w:hint="eastAsia" w:ascii="宋体" w:hAnsi="宋体" w:cs="黑体"/>
                <w:kern w:val="0"/>
                <w:sz w:val="18"/>
                <w:szCs w:val="18"/>
              </w:rPr>
              <w:t>故障描述</w:t>
            </w:r>
          </w:p>
        </w:tc>
        <w:tc>
          <w:tcPr>
            <w:tcW w:w="2572" w:type="dxa"/>
            <w:tcBorders>
              <w:top w:val="single" w:color="auto" w:sz="4" w:space="0"/>
              <w:left w:val="single" w:color="auto" w:sz="4" w:space="0"/>
              <w:bottom w:val="single" w:color="auto" w:sz="8" w:space="0"/>
              <w:right w:val="single" w:color="auto" w:sz="4" w:space="0"/>
            </w:tcBorders>
            <w:vAlign w:val="center"/>
          </w:tcPr>
          <w:p>
            <w:pPr>
              <w:widowControl/>
              <w:spacing w:line="360" w:lineRule="exact"/>
              <w:jc w:val="center"/>
              <w:rPr>
                <w:rFonts w:ascii="宋体" w:hAnsi="宋体" w:cs="黑体"/>
                <w:kern w:val="0"/>
                <w:sz w:val="18"/>
                <w:szCs w:val="18"/>
              </w:rPr>
            </w:pPr>
            <w:r>
              <w:rPr>
                <w:rFonts w:hint="eastAsia" w:ascii="宋体" w:hAnsi="宋体" w:cs="黑体"/>
                <w:kern w:val="0"/>
                <w:sz w:val="18"/>
                <w:szCs w:val="18"/>
              </w:rPr>
              <w:t>事故处理情况</w:t>
            </w:r>
          </w:p>
        </w:tc>
        <w:tc>
          <w:tcPr>
            <w:tcW w:w="1759" w:type="dxa"/>
            <w:vMerge w:val="continue"/>
            <w:tcBorders>
              <w:top w:val="single" w:color="auto" w:sz="8" w:space="0"/>
              <w:left w:val="single" w:color="auto" w:sz="4" w:space="0"/>
              <w:bottom w:val="single" w:color="auto" w:sz="8" w:space="0"/>
              <w:right w:val="single" w:color="auto" w:sz="8" w:space="0"/>
            </w:tcBorders>
            <w:vAlign w:val="center"/>
          </w:tcPr>
          <w:p>
            <w:pPr>
              <w:widowControl/>
              <w:adjustRightInd/>
              <w:spacing w:line="240" w:lineRule="auto"/>
              <w:jc w:val="left"/>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restart"/>
            <w:tcBorders>
              <w:top w:val="single" w:color="auto" w:sz="8" w:space="0"/>
              <w:left w:val="single" w:color="auto" w:sz="8" w:space="0"/>
              <w:right w:val="single" w:color="auto" w:sz="4" w:space="0"/>
            </w:tcBorders>
            <w:noWrap/>
            <w:vAlign w:val="center"/>
          </w:tcPr>
          <w:p>
            <w:pPr>
              <w:widowControl/>
              <w:jc w:val="center"/>
              <w:rPr>
                <w:rFonts w:ascii="宋体" w:hAnsi="宋体" w:cs="黑体"/>
                <w:sz w:val="18"/>
                <w:szCs w:val="18"/>
              </w:rPr>
            </w:pPr>
            <w:r>
              <w:rPr>
                <w:rFonts w:hint="eastAsia" w:ascii="宋体" w:hAnsi="宋体" w:cs="黑体"/>
                <w:sz w:val="18"/>
                <w:szCs w:val="18"/>
              </w:rPr>
              <w:t>细水雾灭火系统</w:t>
            </w:r>
          </w:p>
        </w:tc>
        <w:tc>
          <w:tcPr>
            <w:tcW w:w="14055" w:type="dxa"/>
            <w:gridSpan w:val="7"/>
            <w:tcBorders>
              <w:top w:val="single" w:color="auto" w:sz="8" w:space="0"/>
              <w:left w:val="single" w:color="auto" w:sz="4" w:space="0"/>
              <w:bottom w:val="single" w:color="auto" w:sz="4" w:space="0"/>
              <w:right w:val="single" w:color="auto" w:sz="8"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1.储水瓶组和储气瓶组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a.喷头</w:t>
            </w:r>
          </w:p>
        </w:tc>
        <w:tc>
          <w:tcPr>
            <w:tcW w:w="10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19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b.管道支吊架</w:t>
            </w:r>
          </w:p>
        </w:tc>
        <w:tc>
          <w:tcPr>
            <w:tcW w:w="10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19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c.泵组系统外观</w:t>
            </w:r>
          </w:p>
        </w:tc>
        <w:tc>
          <w:tcPr>
            <w:tcW w:w="10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19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d.瓶组系统外观</w:t>
            </w:r>
          </w:p>
        </w:tc>
        <w:tc>
          <w:tcPr>
            <w:tcW w:w="10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19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e.液位和压力</w:t>
            </w:r>
          </w:p>
        </w:tc>
        <w:tc>
          <w:tcPr>
            <w:tcW w:w="10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19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f.控制阀组</w:t>
            </w:r>
          </w:p>
        </w:tc>
        <w:tc>
          <w:tcPr>
            <w:tcW w:w="10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19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14055" w:type="dxa"/>
            <w:gridSpan w:val="7"/>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cs="宋体"/>
                <w:bCs/>
                <w:kern w:val="0"/>
                <w:sz w:val="18"/>
                <w:szCs w:val="18"/>
              </w:rPr>
            </w:pPr>
            <w:r>
              <w:rPr>
                <w:rFonts w:hint="eastAsia" w:ascii="宋体" w:hAnsi="宋体" w:cs="黑体"/>
                <w:kern w:val="0"/>
                <w:sz w:val="18"/>
                <w:szCs w:val="18"/>
              </w:rPr>
              <w:t>2.分区控制阀组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a.阀门启闭状态</w:t>
            </w:r>
          </w:p>
        </w:tc>
        <w:tc>
          <w:tcPr>
            <w:tcW w:w="10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19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b.闭式系统手动关闭功能</w:t>
            </w:r>
          </w:p>
        </w:tc>
        <w:tc>
          <w:tcPr>
            <w:tcW w:w="10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19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c.开式系统手动开启功能</w:t>
            </w:r>
          </w:p>
        </w:tc>
        <w:tc>
          <w:tcPr>
            <w:tcW w:w="10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19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14055" w:type="dxa"/>
            <w:gridSpan w:val="7"/>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3.系统功能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a.闭式系统自动启动功能</w:t>
            </w:r>
          </w:p>
        </w:tc>
        <w:tc>
          <w:tcPr>
            <w:tcW w:w="10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每季</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19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b.开式系统联动启动功能</w:t>
            </w:r>
          </w:p>
        </w:tc>
        <w:tc>
          <w:tcPr>
            <w:tcW w:w="10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每季</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19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4504" w:type="dxa"/>
            <w:gridSpan w:val="8"/>
            <w:tcBorders>
              <w:left w:val="single" w:color="auto" w:sz="8" w:space="0"/>
              <w:bottom w:val="single" w:color="auto" w:sz="8" w:space="0"/>
              <w:right w:val="single" w:color="auto" w:sz="8" w:space="0"/>
            </w:tcBorders>
            <w:vAlign w:val="center"/>
          </w:tcPr>
          <w:p>
            <w:pPr>
              <w:widowControl/>
              <w:spacing w:line="380" w:lineRule="exact"/>
              <w:rPr>
                <w:rFonts w:ascii="宋体" w:hAnsi="宋体" w:cs="黑体"/>
                <w:kern w:val="0"/>
                <w:sz w:val="18"/>
                <w:szCs w:val="18"/>
              </w:rPr>
            </w:pPr>
            <w:r>
              <w:rPr>
                <w:rFonts w:hint="eastAsia" w:ascii="宋体" w:hAnsi="宋体" w:cs="黑体"/>
                <w:kern w:val="0"/>
                <w:sz w:val="18"/>
                <w:szCs w:val="18"/>
              </w:rPr>
              <w:t xml:space="preserve">技术负责人（签名）：                           年    月    日             项目负责人（签名）：                   年    月    日                          </w:t>
            </w:r>
          </w:p>
          <w:p>
            <w:pPr>
              <w:widowControl/>
              <w:spacing w:line="380" w:lineRule="exact"/>
              <w:jc w:val="left"/>
              <w:rPr>
                <w:rFonts w:ascii="宋体" w:hAnsi="宋体" w:cs="宋体"/>
                <w:kern w:val="0"/>
                <w:sz w:val="18"/>
                <w:szCs w:val="18"/>
              </w:rPr>
            </w:pPr>
            <w:r>
              <w:rPr>
                <w:rFonts w:hint="eastAsia" w:ascii="宋体" w:hAnsi="宋体" w:cs="黑体"/>
                <w:kern w:val="0"/>
                <w:sz w:val="18"/>
                <w:szCs w:val="18"/>
              </w:rPr>
              <w:t>操作人员（签名）：                             年    月    日     单位消防安全管理人（签名）：                   年    月    日</w:t>
            </w:r>
          </w:p>
        </w:tc>
      </w:tr>
    </w:tbl>
    <w:p>
      <w:pPr>
        <w:pStyle w:val="60"/>
        <w:ind w:firstLine="420"/>
      </w:pPr>
    </w:p>
    <w:p>
      <w:pPr>
        <w:pStyle w:val="60"/>
        <w:ind w:firstLine="420"/>
      </w:pPr>
    </w:p>
    <w:p>
      <w:pPr>
        <w:pStyle w:val="81"/>
        <w:spacing w:before="156" w:after="156"/>
      </w:pPr>
      <w:r>
        <w:rPr>
          <w:rFonts w:hint="eastAsia"/>
        </w:rPr>
        <w:t xml:space="preserve"> </w:t>
      </w:r>
      <w:r>
        <w:rPr>
          <w:rFonts w:hint="eastAsia" w:hAnsi="黑体" w:cs="黑体"/>
          <w:bCs/>
        </w:rPr>
        <w:t>建筑消防设施</w:t>
      </w:r>
      <w:r>
        <w:rPr>
          <w:rFonts w:hint="eastAsia" w:hAnsi="黑体" w:cs="黑体"/>
        </w:rPr>
        <w:t>检查和测试</w:t>
      </w:r>
      <w:r>
        <w:rPr>
          <w:rFonts w:hint="eastAsia" w:hAnsi="黑体" w:cs="黑体"/>
          <w:bCs/>
        </w:rPr>
        <w:t>记录表（泡沫灭火系统）</w:t>
      </w:r>
    </w:p>
    <w:tbl>
      <w:tblPr>
        <w:tblStyle w:val="30"/>
        <w:tblW w:w="1450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9"/>
        <w:gridCol w:w="3261"/>
        <w:gridCol w:w="850"/>
        <w:gridCol w:w="851"/>
        <w:gridCol w:w="2226"/>
        <w:gridCol w:w="2536"/>
        <w:gridCol w:w="2572"/>
        <w:gridCol w:w="17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49" w:type="dxa"/>
            <w:vMerge w:val="restart"/>
            <w:noWrap/>
            <w:vAlign w:val="center"/>
          </w:tcPr>
          <w:p>
            <w:pPr>
              <w:widowControl/>
              <w:jc w:val="center"/>
              <w:rPr>
                <w:rFonts w:ascii="宋体" w:hAnsi="宋体" w:cs="黑体"/>
                <w:kern w:val="0"/>
                <w:sz w:val="18"/>
                <w:szCs w:val="18"/>
              </w:rPr>
            </w:pPr>
            <w:r>
              <w:rPr>
                <w:rFonts w:hint="eastAsia" w:ascii="宋体" w:hAnsi="宋体" w:cs="黑体"/>
                <w:kern w:val="0"/>
                <w:sz w:val="18"/>
                <w:szCs w:val="18"/>
              </w:rPr>
              <w:t>系统</w:t>
            </w:r>
          </w:p>
        </w:tc>
        <w:tc>
          <w:tcPr>
            <w:tcW w:w="3261" w:type="dxa"/>
            <w:vMerge w:val="restart"/>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检查和测试项目</w:t>
            </w:r>
          </w:p>
        </w:tc>
        <w:tc>
          <w:tcPr>
            <w:tcW w:w="850" w:type="dxa"/>
            <w:vMerge w:val="restart"/>
            <w:vAlign w:val="center"/>
          </w:tcPr>
          <w:p>
            <w:pPr>
              <w:widowControl/>
              <w:jc w:val="center"/>
              <w:rPr>
                <w:rFonts w:ascii="宋体" w:hAnsi="宋体" w:cs="黑体"/>
                <w:kern w:val="0"/>
                <w:sz w:val="18"/>
                <w:szCs w:val="18"/>
              </w:rPr>
            </w:pPr>
            <w:r>
              <w:rPr>
                <w:rFonts w:hint="eastAsia" w:ascii="宋体" w:hAnsi="宋体" w:cs="黑体"/>
                <w:kern w:val="0"/>
                <w:sz w:val="18"/>
                <w:szCs w:val="18"/>
              </w:rPr>
              <w:t>周期</w:t>
            </w:r>
          </w:p>
        </w:tc>
        <w:tc>
          <w:tcPr>
            <w:tcW w:w="851" w:type="dxa"/>
            <w:vMerge w:val="restart"/>
            <w:vAlign w:val="center"/>
          </w:tcPr>
          <w:p>
            <w:pPr>
              <w:widowControl/>
              <w:jc w:val="center"/>
              <w:rPr>
                <w:rFonts w:ascii="宋体" w:hAnsi="宋体" w:cs="黑体"/>
                <w:kern w:val="0"/>
                <w:sz w:val="18"/>
                <w:szCs w:val="18"/>
              </w:rPr>
            </w:pPr>
            <w:r>
              <w:rPr>
                <w:rFonts w:hint="eastAsia" w:ascii="宋体" w:hAnsi="宋体" w:cs="黑体"/>
                <w:kern w:val="0"/>
                <w:sz w:val="18"/>
                <w:szCs w:val="18"/>
              </w:rPr>
              <w:t>数量</w:t>
            </w:r>
          </w:p>
        </w:tc>
        <w:tc>
          <w:tcPr>
            <w:tcW w:w="2226" w:type="dxa"/>
            <w:vMerge w:val="restart"/>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检查和测试记录</w:t>
            </w:r>
          </w:p>
        </w:tc>
        <w:tc>
          <w:tcPr>
            <w:tcW w:w="5108" w:type="dxa"/>
            <w:gridSpan w:val="2"/>
            <w:vAlign w:val="center"/>
          </w:tcPr>
          <w:p>
            <w:pPr>
              <w:widowControl/>
              <w:spacing w:line="360" w:lineRule="exact"/>
              <w:jc w:val="center"/>
              <w:rPr>
                <w:rFonts w:ascii="宋体" w:hAnsi="宋体" w:cs="黑体"/>
                <w:kern w:val="0"/>
                <w:sz w:val="18"/>
                <w:szCs w:val="18"/>
              </w:rPr>
            </w:pPr>
            <w:r>
              <w:rPr>
                <w:rFonts w:hint="eastAsia" w:ascii="宋体" w:hAnsi="宋体" w:cs="黑体"/>
                <w:kern w:val="0"/>
                <w:sz w:val="18"/>
                <w:szCs w:val="18"/>
              </w:rPr>
              <w:t>故障记录及处理</w:t>
            </w:r>
          </w:p>
        </w:tc>
        <w:tc>
          <w:tcPr>
            <w:tcW w:w="1759" w:type="dxa"/>
            <w:vMerge w:val="restart"/>
            <w:noWrap/>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vAlign w:val="center"/>
          </w:tcPr>
          <w:p>
            <w:pPr>
              <w:widowControl/>
              <w:adjustRightInd/>
              <w:spacing w:line="240" w:lineRule="auto"/>
              <w:jc w:val="left"/>
              <w:rPr>
                <w:rFonts w:ascii="宋体" w:hAnsi="宋体" w:cs="黑体"/>
                <w:kern w:val="0"/>
                <w:sz w:val="18"/>
                <w:szCs w:val="18"/>
              </w:rPr>
            </w:pPr>
          </w:p>
        </w:tc>
        <w:tc>
          <w:tcPr>
            <w:tcW w:w="3261" w:type="dxa"/>
            <w:vMerge w:val="continue"/>
            <w:vAlign w:val="center"/>
          </w:tcPr>
          <w:p>
            <w:pPr>
              <w:widowControl/>
              <w:adjustRightInd/>
              <w:spacing w:line="240" w:lineRule="auto"/>
              <w:jc w:val="left"/>
              <w:rPr>
                <w:rFonts w:ascii="宋体" w:hAnsi="宋体" w:cs="黑体"/>
                <w:kern w:val="0"/>
                <w:sz w:val="18"/>
                <w:szCs w:val="18"/>
              </w:rPr>
            </w:pPr>
          </w:p>
        </w:tc>
        <w:tc>
          <w:tcPr>
            <w:tcW w:w="850" w:type="dxa"/>
            <w:vMerge w:val="continue"/>
            <w:vAlign w:val="center"/>
          </w:tcPr>
          <w:p>
            <w:pPr>
              <w:widowControl/>
              <w:adjustRightInd/>
              <w:spacing w:line="240" w:lineRule="auto"/>
              <w:jc w:val="left"/>
              <w:rPr>
                <w:rFonts w:ascii="宋体" w:hAnsi="宋体" w:cs="黑体"/>
                <w:kern w:val="0"/>
                <w:sz w:val="18"/>
                <w:szCs w:val="18"/>
              </w:rPr>
            </w:pPr>
          </w:p>
        </w:tc>
        <w:tc>
          <w:tcPr>
            <w:tcW w:w="851" w:type="dxa"/>
            <w:vMerge w:val="continue"/>
            <w:vAlign w:val="center"/>
          </w:tcPr>
          <w:p>
            <w:pPr>
              <w:widowControl/>
              <w:adjustRightInd/>
              <w:spacing w:line="240" w:lineRule="auto"/>
              <w:jc w:val="left"/>
              <w:rPr>
                <w:rFonts w:ascii="宋体" w:hAnsi="宋体" w:cs="黑体"/>
                <w:kern w:val="0"/>
                <w:sz w:val="18"/>
                <w:szCs w:val="18"/>
              </w:rPr>
            </w:pPr>
          </w:p>
        </w:tc>
        <w:tc>
          <w:tcPr>
            <w:tcW w:w="2226" w:type="dxa"/>
            <w:vMerge w:val="continue"/>
            <w:vAlign w:val="center"/>
          </w:tcPr>
          <w:p>
            <w:pPr>
              <w:widowControl/>
              <w:adjustRightInd/>
              <w:spacing w:line="240" w:lineRule="auto"/>
              <w:jc w:val="left"/>
              <w:rPr>
                <w:rFonts w:ascii="宋体" w:hAnsi="宋体" w:cs="黑体"/>
                <w:kern w:val="0"/>
                <w:sz w:val="18"/>
                <w:szCs w:val="18"/>
              </w:rPr>
            </w:pPr>
          </w:p>
        </w:tc>
        <w:tc>
          <w:tcPr>
            <w:tcW w:w="2536" w:type="dxa"/>
            <w:vAlign w:val="center"/>
          </w:tcPr>
          <w:p>
            <w:pPr>
              <w:widowControl/>
              <w:spacing w:line="360" w:lineRule="exact"/>
              <w:jc w:val="center"/>
              <w:rPr>
                <w:rFonts w:ascii="宋体" w:hAnsi="宋体" w:cs="黑体"/>
                <w:kern w:val="0"/>
                <w:sz w:val="18"/>
                <w:szCs w:val="18"/>
              </w:rPr>
            </w:pPr>
            <w:r>
              <w:rPr>
                <w:rFonts w:hint="eastAsia" w:ascii="宋体" w:hAnsi="宋体" w:cs="黑体"/>
                <w:kern w:val="0"/>
                <w:sz w:val="18"/>
                <w:szCs w:val="18"/>
              </w:rPr>
              <w:t>故障描述</w:t>
            </w:r>
          </w:p>
        </w:tc>
        <w:tc>
          <w:tcPr>
            <w:tcW w:w="2572" w:type="dxa"/>
            <w:vAlign w:val="center"/>
          </w:tcPr>
          <w:p>
            <w:pPr>
              <w:widowControl/>
              <w:spacing w:line="360" w:lineRule="exact"/>
              <w:jc w:val="center"/>
              <w:rPr>
                <w:rFonts w:ascii="宋体" w:hAnsi="宋体" w:cs="黑体"/>
                <w:kern w:val="0"/>
                <w:sz w:val="18"/>
                <w:szCs w:val="18"/>
              </w:rPr>
            </w:pPr>
            <w:r>
              <w:rPr>
                <w:rFonts w:hint="eastAsia" w:ascii="宋体" w:hAnsi="宋体" w:cs="黑体"/>
                <w:kern w:val="0"/>
                <w:sz w:val="18"/>
                <w:szCs w:val="18"/>
              </w:rPr>
              <w:t>事故处理情况</w:t>
            </w:r>
          </w:p>
        </w:tc>
        <w:tc>
          <w:tcPr>
            <w:tcW w:w="1759" w:type="dxa"/>
            <w:vMerge w:val="continue"/>
            <w:vAlign w:val="center"/>
          </w:tcPr>
          <w:p>
            <w:pPr>
              <w:widowControl/>
              <w:adjustRightInd/>
              <w:spacing w:line="240" w:lineRule="auto"/>
              <w:jc w:val="left"/>
              <w:rPr>
                <w:rFonts w:ascii="宋体" w:hAnsi="宋体" w:cs="黑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restart"/>
            <w:noWrap/>
            <w:vAlign w:val="center"/>
          </w:tcPr>
          <w:p>
            <w:pPr>
              <w:widowControl/>
              <w:jc w:val="center"/>
              <w:rPr>
                <w:rFonts w:ascii="宋体" w:hAnsi="宋体" w:cs="黑体"/>
                <w:sz w:val="18"/>
                <w:szCs w:val="18"/>
              </w:rPr>
            </w:pPr>
            <w:r>
              <w:rPr>
                <w:rFonts w:hint="eastAsia" w:ascii="宋体" w:hAnsi="宋体" w:cs="黑体"/>
                <w:sz w:val="18"/>
                <w:szCs w:val="18"/>
              </w:rPr>
              <w:t>泡沫灭火系统</w:t>
            </w:r>
          </w:p>
        </w:tc>
        <w:tc>
          <w:tcPr>
            <w:tcW w:w="14055" w:type="dxa"/>
            <w:gridSpan w:val="7"/>
            <w:vAlign w:val="center"/>
          </w:tcPr>
          <w:p>
            <w:pPr>
              <w:widowControl/>
              <w:jc w:val="left"/>
              <w:rPr>
                <w:rFonts w:ascii="宋体" w:hAnsi="宋体" w:cs="宋体"/>
                <w:kern w:val="0"/>
                <w:sz w:val="18"/>
                <w:szCs w:val="18"/>
              </w:rPr>
            </w:pPr>
            <w:r>
              <w:rPr>
                <w:rFonts w:hint="eastAsia" w:ascii="宋体" w:hAnsi="宋体" w:cs="黑体"/>
                <w:kern w:val="0"/>
                <w:sz w:val="18"/>
                <w:szCs w:val="18"/>
              </w:rPr>
              <w:t>1.泡沫液储罐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vAlign w:val="center"/>
          </w:tcPr>
          <w:p>
            <w:pPr>
              <w:widowControl/>
              <w:adjustRightInd/>
              <w:spacing w:line="240" w:lineRule="auto"/>
              <w:jc w:val="left"/>
              <w:rPr>
                <w:rFonts w:ascii="宋体" w:hAnsi="宋体" w:cs="黑体"/>
                <w:sz w:val="18"/>
                <w:szCs w:val="18"/>
              </w:rPr>
            </w:pPr>
          </w:p>
        </w:tc>
        <w:tc>
          <w:tcPr>
            <w:tcW w:w="3261" w:type="dxa"/>
            <w:vAlign w:val="center"/>
          </w:tcPr>
          <w:p>
            <w:pPr>
              <w:widowControl/>
              <w:jc w:val="left"/>
              <w:rPr>
                <w:rFonts w:ascii="宋体" w:hAnsi="宋体" w:cs="黑体"/>
                <w:kern w:val="0"/>
                <w:sz w:val="18"/>
                <w:szCs w:val="18"/>
              </w:rPr>
            </w:pPr>
            <w:r>
              <w:rPr>
                <w:rFonts w:hint="eastAsia" w:ascii="宋体" w:hAnsi="宋体" w:cs="黑体"/>
                <w:kern w:val="0"/>
                <w:sz w:val="18"/>
                <w:szCs w:val="18"/>
              </w:rPr>
              <w:t>a.外观和组件</w:t>
            </w:r>
          </w:p>
        </w:tc>
        <w:tc>
          <w:tcPr>
            <w:tcW w:w="850" w:type="dxa"/>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851" w:type="dxa"/>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2226" w:type="dxa"/>
            <w:vAlign w:val="center"/>
          </w:tcPr>
          <w:p>
            <w:pPr>
              <w:widowControl/>
              <w:spacing w:line="380" w:lineRule="exact"/>
              <w:jc w:val="left"/>
              <w:rPr>
                <w:rFonts w:ascii="宋体" w:hAnsi="宋体" w:cs="黑体"/>
                <w:kern w:val="0"/>
                <w:sz w:val="18"/>
                <w:szCs w:val="18"/>
              </w:rPr>
            </w:pPr>
          </w:p>
        </w:tc>
        <w:tc>
          <w:tcPr>
            <w:tcW w:w="2536" w:type="dxa"/>
            <w:vAlign w:val="center"/>
          </w:tcPr>
          <w:p>
            <w:pPr>
              <w:widowControl/>
              <w:spacing w:line="380" w:lineRule="exact"/>
              <w:jc w:val="left"/>
              <w:rPr>
                <w:rFonts w:ascii="宋体" w:hAnsi="宋体" w:cs="黑体"/>
                <w:kern w:val="0"/>
                <w:sz w:val="18"/>
                <w:szCs w:val="18"/>
              </w:rPr>
            </w:pPr>
          </w:p>
        </w:tc>
        <w:tc>
          <w:tcPr>
            <w:tcW w:w="2572" w:type="dxa"/>
            <w:vAlign w:val="center"/>
          </w:tcPr>
          <w:p>
            <w:pPr>
              <w:widowControl/>
              <w:spacing w:line="380" w:lineRule="exact"/>
              <w:jc w:val="left"/>
              <w:rPr>
                <w:rFonts w:ascii="宋体" w:hAnsi="宋体" w:cs="黑体"/>
                <w:kern w:val="0"/>
                <w:sz w:val="18"/>
                <w:szCs w:val="18"/>
              </w:rPr>
            </w:pPr>
          </w:p>
        </w:tc>
        <w:tc>
          <w:tcPr>
            <w:tcW w:w="1759" w:type="dxa"/>
            <w:noWrap/>
            <w:vAlign w:val="center"/>
          </w:tcPr>
          <w:p>
            <w:pPr>
              <w:widowControl/>
              <w:spacing w:line="380" w:lineRule="exact"/>
              <w:jc w:val="left"/>
              <w:rPr>
                <w:rFonts w:ascii="宋体" w:hAnsi="宋体" w:cs="黑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vAlign w:val="center"/>
          </w:tcPr>
          <w:p>
            <w:pPr>
              <w:widowControl/>
              <w:adjustRightInd/>
              <w:spacing w:line="240" w:lineRule="auto"/>
              <w:jc w:val="left"/>
              <w:rPr>
                <w:rFonts w:ascii="宋体" w:hAnsi="宋体" w:cs="黑体"/>
                <w:sz w:val="18"/>
                <w:szCs w:val="18"/>
              </w:rPr>
            </w:pPr>
          </w:p>
        </w:tc>
        <w:tc>
          <w:tcPr>
            <w:tcW w:w="3261" w:type="dxa"/>
            <w:vAlign w:val="center"/>
          </w:tcPr>
          <w:p>
            <w:pPr>
              <w:widowControl/>
              <w:jc w:val="left"/>
              <w:rPr>
                <w:rFonts w:ascii="宋体" w:hAnsi="宋体" w:cs="黑体"/>
                <w:kern w:val="0"/>
                <w:sz w:val="18"/>
                <w:szCs w:val="18"/>
              </w:rPr>
            </w:pPr>
            <w:r>
              <w:rPr>
                <w:rFonts w:hint="eastAsia" w:ascii="宋体" w:hAnsi="宋体" w:cs="黑体"/>
                <w:kern w:val="0"/>
                <w:sz w:val="18"/>
                <w:szCs w:val="18"/>
              </w:rPr>
              <w:t>b.</w:t>
            </w:r>
            <w:r>
              <w:rPr>
                <w:rFonts w:hint="eastAsia" w:ascii="宋体" w:hAnsi="宋体"/>
                <w:kern w:val="28"/>
                <w:sz w:val="18"/>
                <w:szCs w:val="18"/>
              </w:rPr>
              <w:t>泡沫液有效期和储存量</w:t>
            </w:r>
          </w:p>
        </w:tc>
        <w:tc>
          <w:tcPr>
            <w:tcW w:w="850" w:type="dxa"/>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851" w:type="dxa"/>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2226" w:type="dxa"/>
            <w:vAlign w:val="center"/>
          </w:tcPr>
          <w:p>
            <w:pPr>
              <w:widowControl/>
              <w:spacing w:line="380" w:lineRule="exact"/>
              <w:jc w:val="left"/>
              <w:rPr>
                <w:rFonts w:ascii="宋体" w:hAnsi="宋体" w:cs="黑体"/>
                <w:kern w:val="0"/>
                <w:sz w:val="18"/>
                <w:szCs w:val="18"/>
              </w:rPr>
            </w:pPr>
          </w:p>
        </w:tc>
        <w:tc>
          <w:tcPr>
            <w:tcW w:w="2536" w:type="dxa"/>
            <w:vAlign w:val="center"/>
          </w:tcPr>
          <w:p>
            <w:pPr>
              <w:widowControl/>
              <w:spacing w:line="380" w:lineRule="exact"/>
              <w:jc w:val="left"/>
              <w:rPr>
                <w:rFonts w:ascii="宋体" w:hAnsi="宋体" w:cs="黑体"/>
                <w:kern w:val="0"/>
                <w:sz w:val="18"/>
                <w:szCs w:val="18"/>
              </w:rPr>
            </w:pPr>
          </w:p>
        </w:tc>
        <w:tc>
          <w:tcPr>
            <w:tcW w:w="2572" w:type="dxa"/>
            <w:vAlign w:val="center"/>
          </w:tcPr>
          <w:p>
            <w:pPr>
              <w:widowControl/>
              <w:spacing w:line="380" w:lineRule="exact"/>
              <w:jc w:val="left"/>
              <w:rPr>
                <w:rFonts w:ascii="宋体" w:hAnsi="宋体" w:cs="黑体"/>
                <w:kern w:val="0"/>
                <w:sz w:val="18"/>
                <w:szCs w:val="18"/>
              </w:rPr>
            </w:pPr>
          </w:p>
        </w:tc>
        <w:tc>
          <w:tcPr>
            <w:tcW w:w="1759" w:type="dxa"/>
            <w:noWrap/>
            <w:vAlign w:val="center"/>
          </w:tcPr>
          <w:p>
            <w:pPr>
              <w:widowControl/>
              <w:spacing w:line="380" w:lineRule="exact"/>
              <w:jc w:val="left"/>
              <w:rPr>
                <w:rFonts w:ascii="宋体" w:hAnsi="宋体" w:cs="黑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vAlign w:val="center"/>
          </w:tcPr>
          <w:p>
            <w:pPr>
              <w:widowControl/>
              <w:adjustRightInd/>
              <w:spacing w:line="240" w:lineRule="auto"/>
              <w:jc w:val="left"/>
              <w:rPr>
                <w:rFonts w:ascii="宋体" w:hAnsi="宋体" w:cs="黑体"/>
                <w:sz w:val="18"/>
                <w:szCs w:val="18"/>
              </w:rPr>
            </w:pPr>
          </w:p>
        </w:tc>
        <w:tc>
          <w:tcPr>
            <w:tcW w:w="14055" w:type="dxa"/>
            <w:gridSpan w:val="7"/>
            <w:vAlign w:val="center"/>
          </w:tcPr>
          <w:p>
            <w:pPr>
              <w:widowControl/>
              <w:jc w:val="left"/>
              <w:rPr>
                <w:rFonts w:ascii="宋体" w:hAnsi="宋体" w:cs="宋体"/>
                <w:kern w:val="0"/>
                <w:sz w:val="18"/>
                <w:szCs w:val="18"/>
              </w:rPr>
            </w:pPr>
            <w:r>
              <w:rPr>
                <w:rFonts w:hint="eastAsia" w:ascii="宋体" w:hAnsi="宋体" w:cs="黑体"/>
                <w:kern w:val="0"/>
                <w:sz w:val="18"/>
                <w:szCs w:val="18"/>
              </w:rPr>
              <w:t>2.系统组件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vAlign w:val="center"/>
          </w:tcPr>
          <w:p>
            <w:pPr>
              <w:widowControl/>
              <w:adjustRightInd/>
              <w:spacing w:line="240" w:lineRule="auto"/>
              <w:jc w:val="left"/>
              <w:rPr>
                <w:rFonts w:ascii="宋体" w:hAnsi="宋体" w:cs="黑体"/>
                <w:sz w:val="18"/>
                <w:szCs w:val="18"/>
              </w:rPr>
            </w:pPr>
          </w:p>
        </w:tc>
        <w:tc>
          <w:tcPr>
            <w:tcW w:w="3261" w:type="dxa"/>
            <w:vAlign w:val="center"/>
          </w:tcPr>
          <w:p>
            <w:pPr>
              <w:widowControl/>
              <w:jc w:val="left"/>
              <w:rPr>
                <w:rFonts w:ascii="宋体" w:hAnsi="宋体" w:cs="黑体"/>
                <w:kern w:val="0"/>
                <w:sz w:val="18"/>
                <w:szCs w:val="18"/>
              </w:rPr>
            </w:pPr>
            <w:r>
              <w:rPr>
                <w:rFonts w:hint="eastAsia" w:ascii="宋体" w:hAnsi="宋体" w:cs="黑体"/>
                <w:kern w:val="0"/>
                <w:sz w:val="18"/>
                <w:szCs w:val="18"/>
              </w:rPr>
              <w:t>a.</w:t>
            </w:r>
            <w:r>
              <w:rPr>
                <w:rFonts w:hint="eastAsia" w:ascii="宋体" w:hAnsi="宋体"/>
                <w:sz w:val="18"/>
                <w:szCs w:val="18"/>
              </w:rPr>
              <w:t>泡沫产生器及泡沫喷头、泡沫消火栓（炮）、泡沫消火栓箱等泡沫喷射器具</w:t>
            </w:r>
            <w:r>
              <w:rPr>
                <w:rFonts w:hint="eastAsia" w:ascii="宋体" w:hAnsi="宋体" w:cs="黑体"/>
                <w:kern w:val="0"/>
                <w:sz w:val="18"/>
                <w:szCs w:val="18"/>
              </w:rPr>
              <w:t>外观检查</w:t>
            </w:r>
          </w:p>
        </w:tc>
        <w:tc>
          <w:tcPr>
            <w:tcW w:w="850" w:type="dxa"/>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851" w:type="dxa"/>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2226" w:type="dxa"/>
            <w:vAlign w:val="center"/>
          </w:tcPr>
          <w:p>
            <w:pPr>
              <w:widowControl/>
              <w:spacing w:line="380" w:lineRule="exact"/>
              <w:jc w:val="left"/>
              <w:rPr>
                <w:rFonts w:ascii="宋体" w:hAnsi="宋体"/>
                <w:sz w:val="18"/>
                <w:szCs w:val="18"/>
              </w:rPr>
            </w:pPr>
          </w:p>
        </w:tc>
        <w:tc>
          <w:tcPr>
            <w:tcW w:w="2536" w:type="dxa"/>
            <w:vAlign w:val="center"/>
          </w:tcPr>
          <w:p>
            <w:pPr>
              <w:widowControl/>
              <w:spacing w:line="380" w:lineRule="exact"/>
              <w:jc w:val="left"/>
              <w:rPr>
                <w:rFonts w:ascii="宋体" w:hAnsi="宋体"/>
                <w:sz w:val="18"/>
                <w:szCs w:val="18"/>
              </w:rPr>
            </w:pPr>
          </w:p>
        </w:tc>
        <w:tc>
          <w:tcPr>
            <w:tcW w:w="2572" w:type="dxa"/>
            <w:vAlign w:val="center"/>
          </w:tcPr>
          <w:p>
            <w:pPr>
              <w:widowControl/>
              <w:spacing w:line="380" w:lineRule="exact"/>
              <w:jc w:val="left"/>
              <w:rPr>
                <w:rFonts w:ascii="宋体" w:hAnsi="宋体"/>
                <w:sz w:val="18"/>
                <w:szCs w:val="18"/>
              </w:rPr>
            </w:pPr>
          </w:p>
        </w:tc>
        <w:tc>
          <w:tcPr>
            <w:tcW w:w="1759" w:type="dxa"/>
            <w:vAlign w:val="center"/>
          </w:tcPr>
          <w:p>
            <w:pPr>
              <w:widowControl/>
              <w:spacing w:line="380" w:lineRule="exact"/>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vAlign w:val="center"/>
          </w:tcPr>
          <w:p>
            <w:pPr>
              <w:widowControl/>
              <w:adjustRightInd/>
              <w:spacing w:line="240" w:lineRule="auto"/>
              <w:jc w:val="left"/>
              <w:rPr>
                <w:rFonts w:ascii="宋体" w:hAnsi="宋体" w:cs="黑体"/>
                <w:sz w:val="18"/>
                <w:szCs w:val="18"/>
              </w:rPr>
            </w:pPr>
          </w:p>
        </w:tc>
        <w:tc>
          <w:tcPr>
            <w:tcW w:w="3261" w:type="dxa"/>
            <w:vAlign w:val="center"/>
          </w:tcPr>
          <w:p>
            <w:pPr>
              <w:widowControl/>
              <w:jc w:val="left"/>
              <w:rPr>
                <w:rFonts w:ascii="宋体" w:hAnsi="宋体" w:cs="黑体"/>
                <w:kern w:val="0"/>
                <w:sz w:val="18"/>
                <w:szCs w:val="18"/>
              </w:rPr>
            </w:pPr>
            <w:r>
              <w:rPr>
                <w:rFonts w:hint="eastAsia" w:ascii="宋体" w:hAnsi="宋体" w:cs="黑体"/>
                <w:kern w:val="0"/>
                <w:sz w:val="18"/>
                <w:szCs w:val="18"/>
              </w:rPr>
              <w:t>b.</w:t>
            </w:r>
            <w:r>
              <w:rPr>
                <w:rFonts w:hint="eastAsia" w:ascii="宋体" w:hAnsi="宋体"/>
                <w:kern w:val="28"/>
                <w:sz w:val="18"/>
                <w:szCs w:val="18"/>
              </w:rPr>
              <w:t>回转与仰俯机构操作</w:t>
            </w:r>
          </w:p>
        </w:tc>
        <w:tc>
          <w:tcPr>
            <w:tcW w:w="850" w:type="dxa"/>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851" w:type="dxa"/>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2226" w:type="dxa"/>
            <w:vAlign w:val="center"/>
          </w:tcPr>
          <w:p>
            <w:pPr>
              <w:widowControl/>
              <w:spacing w:line="380" w:lineRule="exact"/>
              <w:jc w:val="left"/>
              <w:rPr>
                <w:rFonts w:ascii="宋体" w:hAnsi="宋体"/>
                <w:sz w:val="18"/>
                <w:szCs w:val="18"/>
              </w:rPr>
            </w:pPr>
          </w:p>
        </w:tc>
        <w:tc>
          <w:tcPr>
            <w:tcW w:w="2536" w:type="dxa"/>
            <w:vAlign w:val="center"/>
          </w:tcPr>
          <w:p>
            <w:pPr>
              <w:widowControl/>
              <w:spacing w:line="380" w:lineRule="exact"/>
              <w:jc w:val="left"/>
              <w:rPr>
                <w:rFonts w:ascii="宋体" w:hAnsi="宋体"/>
                <w:sz w:val="18"/>
                <w:szCs w:val="18"/>
              </w:rPr>
            </w:pPr>
          </w:p>
        </w:tc>
        <w:tc>
          <w:tcPr>
            <w:tcW w:w="2572" w:type="dxa"/>
            <w:vAlign w:val="center"/>
          </w:tcPr>
          <w:p>
            <w:pPr>
              <w:widowControl/>
              <w:spacing w:line="380" w:lineRule="exact"/>
              <w:jc w:val="left"/>
              <w:rPr>
                <w:rFonts w:ascii="宋体" w:hAnsi="宋体"/>
                <w:sz w:val="18"/>
                <w:szCs w:val="18"/>
              </w:rPr>
            </w:pPr>
          </w:p>
        </w:tc>
        <w:tc>
          <w:tcPr>
            <w:tcW w:w="1759" w:type="dxa"/>
            <w:vAlign w:val="center"/>
          </w:tcPr>
          <w:p>
            <w:pPr>
              <w:widowControl/>
              <w:spacing w:line="380" w:lineRule="exact"/>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vAlign w:val="center"/>
          </w:tcPr>
          <w:p>
            <w:pPr>
              <w:widowControl/>
              <w:adjustRightInd/>
              <w:spacing w:line="240" w:lineRule="auto"/>
              <w:jc w:val="left"/>
              <w:rPr>
                <w:rFonts w:ascii="宋体" w:hAnsi="宋体" w:cs="黑体"/>
                <w:sz w:val="18"/>
                <w:szCs w:val="18"/>
              </w:rPr>
            </w:pPr>
          </w:p>
        </w:tc>
        <w:tc>
          <w:tcPr>
            <w:tcW w:w="3261" w:type="dxa"/>
            <w:vAlign w:val="center"/>
          </w:tcPr>
          <w:p>
            <w:pPr>
              <w:widowControl/>
              <w:jc w:val="left"/>
              <w:rPr>
                <w:rFonts w:ascii="宋体" w:hAnsi="宋体" w:cs="黑体"/>
                <w:kern w:val="0"/>
                <w:sz w:val="18"/>
                <w:szCs w:val="18"/>
              </w:rPr>
            </w:pPr>
            <w:r>
              <w:rPr>
                <w:rFonts w:hint="eastAsia" w:ascii="宋体" w:hAnsi="宋体" w:cs="黑体"/>
                <w:kern w:val="0"/>
                <w:sz w:val="18"/>
                <w:szCs w:val="18"/>
              </w:rPr>
              <w:t>c.</w:t>
            </w:r>
            <w:r>
              <w:rPr>
                <w:rFonts w:hint="eastAsia" w:ascii="宋体" w:hAnsi="宋体"/>
                <w:kern w:val="28"/>
                <w:sz w:val="18"/>
                <w:szCs w:val="18"/>
              </w:rPr>
              <w:t>阀门启闭及信号反馈功能</w:t>
            </w:r>
          </w:p>
        </w:tc>
        <w:tc>
          <w:tcPr>
            <w:tcW w:w="850" w:type="dxa"/>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851" w:type="dxa"/>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2226" w:type="dxa"/>
            <w:vAlign w:val="center"/>
          </w:tcPr>
          <w:p>
            <w:pPr>
              <w:widowControl/>
              <w:spacing w:line="380" w:lineRule="exact"/>
              <w:jc w:val="left"/>
              <w:rPr>
                <w:rFonts w:ascii="宋体" w:hAnsi="宋体"/>
                <w:sz w:val="18"/>
                <w:szCs w:val="18"/>
              </w:rPr>
            </w:pPr>
          </w:p>
        </w:tc>
        <w:tc>
          <w:tcPr>
            <w:tcW w:w="2536" w:type="dxa"/>
            <w:vAlign w:val="center"/>
          </w:tcPr>
          <w:p>
            <w:pPr>
              <w:widowControl/>
              <w:spacing w:line="380" w:lineRule="exact"/>
              <w:jc w:val="left"/>
              <w:rPr>
                <w:rFonts w:ascii="宋体" w:hAnsi="宋体"/>
                <w:sz w:val="18"/>
                <w:szCs w:val="18"/>
              </w:rPr>
            </w:pPr>
          </w:p>
        </w:tc>
        <w:tc>
          <w:tcPr>
            <w:tcW w:w="2572" w:type="dxa"/>
            <w:vAlign w:val="center"/>
          </w:tcPr>
          <w:p>
            <w:pPr>
              <w:widowControl/>
              <w:spacing w:line="380" w:lineRule="exact"/>
              <w:jc w:val="left"/>
              <w:rPr>
                <w:rFonts w:ascii="宋体" w:hAnsi="宋体"/>
                <w:sz w:val="18"/>
                <w:szCs w:val="18"/>
              </w:rPr>
            </w:pPr>
          </w:p>
        </w:tc>
        <w:tc>
          <w:tcPr>
            <w:tcW w:w="1759" w:type="dxa"/>
            <w:vAlign w:val="center"/>
          </w:tcPr>
          <w:p>
            <w:pPr>
              <w:widowControl/>
              <w:spacing w:line="380" w:lineRule="exact"/>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vAlign w:val="center"/>
          </w:tcPr>
          <w:p>
            <w:pPr>
              <w:widowControl/>
              <w:adjustRightInd/>
              <w:spacing w:line="240" w:lineRule="auto"/>
              <w:jc w:val="left"/>
              <w:rPr>
                <w:rFonts w:ascii="宋体" w:hAnsi="宋体" w:cs="黑体"/>
                <w:sz w:val="18"/>
                <w:szCs w:val="18"/>
              </w:rPr>
            </w:pPr>
          </w:p>
        </w:tc>
        <w:tc>
          <w:tcPr>
            <w:tcW w:w="3261" w:type="dxa"/>
            <w:vAlign w:val="center"/>
          </w:tcPr>
          <w:p>
            <w:pPr>
              <w:widowControl/>
              <w:jc w:val="left"/>
              <w:rPr>
                <w:rFonts w:ascii="宋体" w:hAnsi="宋体" w:cs="黑体"/>
                <w:kern w:val="0"/>
                <w:sz w:val="18"/>
                <w:szCs w:val="18"/>
              </w:rPr>
            </w:pPr>
            <w:r>
              <w:rPr>
                <w:rFonts w:hint="eastAsia" w:ascii="宋体" w:hAnsi="宋体" w:cs="黑体"/>
                <w:kern w:val="0"/>
                <w:sz w:val="18"/>
                <w:szCs w:val="18"/>
              </w:rPr>
              <w:t>d.泡</w:t>
            </w:r>
            <w:r>
              <w:rPr>
                <w:rFonts w:hint="eastAsia" w:ascii="宋体" w:hAnsi="宋体"/>
                <w:sz w:val="18"/>
                <w:szCs w:val="18"/>
              </w:rPr>
              <w:t>沫液管道、金属软管</w:t>
            </w:r>
          </w:p>
        </w:tc>
        <w:tc>
          <w:tcPr>
            <w:tcW w:w="850" w:type="dxa"/>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851" w:type="dxa"/>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2226" w:type="dxa"/>
            <w:vAlign w:val="center"/>
          </w:tcPr>
          <w:p>
            <w:pPr>
              <w:widowControl/>
              <w:spacing w:line="380" w:lineRule="exact"/>
              <w:jc w:val="left"/>
              <w:rPr>
                <w:rFonts w:ascii="宋体" w:hAnsi="宋体"/>
                <w:sz w:val="18"/>
                <w:szCs w:val="18"/>
              </w:rPr>
            </w:pPr>
          </w:p>
        </w:tc>
        <w:tc>
          <w:tcPr>
            <w:tcW w:w="2536" w:type="dxa"/>
            <w:vAlign w:val="center"/>
          </w:tcPr>
          <w:p>
            <w:pPr>
              <w:widowControl/>
              <w:spacing w:line="380" w:lineRule="exact"/>
              <w:jc w:val="left"/>
              <w:rPr>
                <w:rFonts w:ascii="宋体" w:hAnsi="宋体"/>
                <w:sz w:val="18"/>
                <w:szCs w:val="18"/>
              </w:rPr>
            </w:pPr>
          </w:p>
        </w:tc>
        <w:tc>
          <w:tcPr>
            <w:tcW w:w="2572" w:type="dxa"/>
            <w:vAlign w:val="center"/>
          </w:tcPr>
          <w:p>
            <w:pPr>
              <w:widowControl/>
              <w:spacing w:line="380" w:lineRule="exact"/>
              <w:jc w:val="left"/>
              <w:rPr>
                <w:rFonts w:ascii="宋体" w:hAnsi="宋体"/>
                <w:sz w:val="18"/>
                <w:szCs w:val="18"/>
              </w:rPr>
            </w:pPr>
          </w:p>
        </w:tc>
        <w:tc>
          <w:tcPr>
            <w:tcW w:w="1759" w:type="dxa"/>
            <w:vAlign w:val="center"/>
          </w:tcPr>
          <w:p>
            <w:pPr>
              <w:widowControl/>
              <w:spacing w:line="380" w:lineRule="exact"/>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vAlign w:val="center"/>
          </w:tcPr>
          <w:p>
            <w:pPr>
              <w:widowControl/>
              <w:adjustRightInd/>
              <w:spacing w:line="240" w:lineRule="auto"/>
              <w:jc w:val="left"/>
              <w:rPr>
                <w:rFonts w:ascii="宋体" w:hAnsi="宋体" w:cs="黑体"/>
                <w:sz w:val="18"/>
                <w:szCs w:val="18"/>
              </w:rPr>
            </w:pPr>
          </w:p>
        </w:tc>
        <w:tc>
          <w:tcPr>
            <w:tcW w:w="14055" w:type="dxa"/>
            <w:gridSpan w:val="7"/>
            <w:vAlign w:val="center"/>
          </w:tcPr>
          <w:p>
            <w:pPr>
              <w:widowControl/>
              <w:spacing w:line="380" w:lineRule="exact"/>
              <w:jc w:val="left"/>
              <w:rPr>
                <w:rFonts w:ascii="宋体" w:hAnsi="宋体" w:cs="黑体"/>
                <w:kern w:val="0"/>
                <w:sz w:val="18"/>
                <w:szCs w:val="18"/>
              </w:rPr>
            </w:pPr>
            <w:r>
              <w:rPr>
                <w:rFonts w:hint="eastAsia" w:ascii="宋体" w:hAnsi="宋体" w:cs="黑体"/>
                <w:kern w:val="0"/>
                <w:sz w:val="18"/>
                <w:szCs w:val="18"/>
              </w:rPr>
              <w:t>3.系统功能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vAlign w:val="center"/>
          </w:tcPr>
          <w:p>
            <w:pPr>
              <w:widowControl/>
              <w:adjustRightInd/>
              <w:spacing w:line="240" w:lineRule="auto"/>
              <w:jc w:val="left"/>
              <w:rPr>
                <w:rFonts w:ascii="宋体" w:hAnsi="宋体" w:cs="黑体"/>
                <w:sz w:val="18"/>
                <w:szCs w:val="18"/>
              </w:rPr>
            </w:pPr>
          </w:p>
        </w:tc>
        <w:tc>
          <w:tcPr>
            <w:tcW w:w="3261" w:type="dxa"/>
            <w:vAlign w:val="center"/>
          </w:tcPr>
          <w:p>
            <w:pPr>
              <w:widowControl/>
              <w:jc w:val="left"/>
              <w:rPr>
                <w:rFonts w:ascii="宋体" w:hAnsi="宋体" w:cs="黑体"/>
                <w:kern w:val="0"/>
                <w:sz w:val="18"/>
                <w:szCs w:val="18"/>
              </w:rPr>
            </w:pPr>
            <w:r>
              <w:rPr>
                <w:rFonts w:hint="eastAsia" w:ascii="宋体" w:hAnsi="宋体" w:cs="黑体"/>
                <w:kern w:val="0"/>
                <w:sz w:val="18"/>
                <w:szCs w:val="18"/>
              </w:rPr>
              <w:t>a.</w:t>
            </w:r>
            <w:r>
              <w:rPr>
                <w:rFonts w:hint="eastAsia" w:ascii="宋体" w:hAnsi="宋体"/>
                <w:kern w:val="28"/>
                <w:sz w:val="18"/>
                <w:szCs w:val="18"/>
              </w:rPr>
              <w:t>泡沫</w:t>
            </w:r>
            <w:r>
              <w:rPr>
                <w:rFonts w:hint="eastAsia" w:ascii="宋体" w:hAnsi="宋体" w:cs="黑体"/>
                <w:kern w:val="0"/>
                <w:sz w:val="18"/>
                <w:szCs w:val="18"/>
              </w:rPr>
              <w:t>混合比和发泡倍数</w:t>
            </w:r>
          </w:p>
        </w:tc>
        <w:tc>
          <w:tcPr>
            <w:tcW w:w="850" w:type="dxa"/>
            <w:vAlign w:val="center"/>
          </w:tcPr>
          <w:p>
            <w:pPr>
              <w:widowControl/>
              <w:jc w:val="center"/>
              <w:rPr>
                <w:rFonts w:ascii="宋体" w:hAnsi="宋体" w:cs="黑体"/>
                <w:kern w:val="0"/>
                <w:sz w:val="18"/>
                <w:szCs w:val="18"/>
              </w:rPr>
            </w:pPr>
            <w:r>
              <w:rPr>
                <w:rFonts w:hint="eastAsia" w:ascii="宋体" w:hAnsi="宋体" w:cs="黑体"/>
                <w:kern w:val="0"/>
                <w:sz w:val="18"/>
                <w:szCs w:val="18"/>
              </w:rPr>
              <w:t>每年</w:t>
            </w:r>
          </w:p>
        </w:tc>
        <w:tc>
          <w:tcPr>
            <w:tcW w:w="851" w:type="dxa"/>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2226" w:type="dxa"/>
            <w:vAlign w:val="center"/>
          </w:tcPr>
          <w:p>
            <w:pPr>
              <w:widowControl/>
              <w:spacing w:line="380" w:lineRule="exact"/>
              <w:jc w:val="left"/>
              <w:rPr>
                <w:rFonts w:ascii="宋体" w:hAnsi="宋体" w:cs="黑体"/>
                <w:kern w:val="0"/>
                <w:sz w:val="18"/>
                <w:szCs w:val="18"/>
              </w:rPr>
            </w:pPr>
          </w:p>
        </w:tc>
        <w:tc>
          <w:tcPr>
            <w:tcW w:w="2536" w:type="dxa"/>
            <w:vAlign w:val="center"/>
          </w:tcPr>
          <w:p>
            <w:pPr>
              <w:widowControl/>
              <w:spacing w:line="380" w:lineRule="exact"/>
              <w:jc w:val="left"/>
              <w:rPr>
                <w:rFonts w:ascii="宋体" w:hAnsi="宋体" w:cs="黑体"/>
                <w:kern w:val="0"/>
                <w:sz w:val="18"/>
                <w:szCs w:val="18"/>
              </w:rPr>
            </w:pPr>
          </w:p>
        </w:tc>
        <w:tc>
          <w:tcPr>
            <w:tcW w:w="2572" w:type="dxa"/>
            <w:vAlign w:val="center"/>
          </w:tcPr>
          <w:p>
            <w:pPr>
              <w:widowControl/>
              <w:spacing w:line="380" w:lineRule="exact"/>
              <w:jc w:val="left"/>
              <w:rPr>
                <w:rFonts w:ascii="宋体" w:hAnsi="宋体" w:cs="黑体"/>
                <w:kern w:val="0"/>
                <w:sz w:val="18"/>
                <w:szCs w:val="18"/>
              </w:rPr>
            </w:pPr>
          </w:p>
        </w:tc>
        <w:tc>
          <w:tcPr>
            <w:tcW w:w="1759" w:type="dxa"/>
            <w:noWrap/>
            <w:vAlign w:val="center"/>
          </w:tcPr>
          <w:p>
            <w:pPr>
              <w:widowControl/>
              <w:spacing w:line="380" w:lineRule="exact"/>
              <w:jc w:val="left"/>
              <w:rPr>
                <w:rFonts w:ascii="宋体" w:hAnsi="宋体" w:cs="黑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vAlign w:val="center"/>
          </w:tcPr>
          <w:p>
            <w:pPr>
              <w:widowControl/>
              <w:adjustRightInd/>
              <w:spacing w:line="240" w:lineRule="auto"/>
              <w:jc w:val="left"/>
              <w:rPr>
                <w:rFonts w:ascii="宋体" w:hAnsi="宋体" w:cs="黑体"/>
                <w:sz w:val="18"/>
                <w:szCs w:val="18"/>
              </w:rPr>
            </w:pPr>
          </w:p>
        </w:tc>
        <w:tc>
          <w:tcPr>
            <w:tcW w:w="3261" w:type="dxa"/>
            <w:vAlign w:val="center"/>
          </w:tcPr>
          <w:p>
            <w:pPr>
              <w:widowControl/>
              <w:jc w:val="left"/>
              <w:rPr>
                <w:rFonts w:ascii="宋体" w:hAnsi="宋体" w:cs="黑体"/>
                <w:kern w:val="0"/>
                <w:sz w:val="18"/>
                <w:szCs w:val="18"/>
              </w:rPr>
            </w:pPr>
            <w:r>
              <w:rPr>
                <w:rFonts w:hint="eastAsia" w:ascii="宋体" w:hAnsi="宋体" w:cs="黑体"/>
                <w:kern w:val="0"/>
                <w:sz w:val="18"/>
                <w:szCs w:val="18"/>
              </w:rPr>
              <w:t>b.喷射泡沫功能</w:t>
            </w:r>
          </w:p>
        </w:tc>
        <w:tc>
          <w:tcPr>
            <w:tcW w:w="850" w:type="dxa"/>
            <w:vAlign w:val="center"/>
          </w:tcPr>
          <w:p>
            <w:pPr>
              <w:widowControl/>
              <w:jc w:val="center"/>
              <w:rPr>
                <w:rFonts w:ascii="宋体" w:hAnsi="宋体" w:cs="黑体"/>
                <w:kern w:val="0"/>
                <w:sz w:val="18"/>
                <w:szCs w:val="18"/>
              </w:rPr>
            </w:pPr>
            <w:r>
              <w:rPr>
                <w:rFonts w:hint="eastAsia" w:ascii="宋体" w:hAnsi="宋体" w:cs="黑体"/>
                <w:kern w:val="0"/>
                <w:sz w:val="18"/>
                <w:szCs w:val="18"/>
              </w:rPr>
              <w:t>每年</w:t>
            </w:r>
          </w:p>
        </w:tc>
        <w:tc>
          <w:tcPr>
            <w:tcW w:w="851" w:type="dxa"/>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2226" w:type="dxa"/>
            <w:vAlign w:val="center"/>
          </w:tcPr>
          <w:p>
            <w:pPr>
              <w:widowControl/>
              <w:spacing w:line="380" w:lineRule="exact"/>
              <w:jc w:val="left"/>
              <w:rPr>
                <w:rFonts w:ascii="宋体" w:hAnsi="宋体"/>
                <w:sz w:val="18"/>
                <w:szCs w:val="18"/>
              </w:rPr>
            </w:pPr>
          </w:p>
        </w:tc>
        <w:tc>
          <w:tcPr>
            <w:tcW w:w="2536" w:type="dxa"/>
            <w:vAlign w:val="center"/>
          </w:tcPr>
          <w:p>
            <w:pPr>
              <w:widowControl/>
              <w:spacing w:line="380" w:lineRule="exact"/>
              <w:jc w:val="left"/>
              <w:rPr>
                <w:rFonts w:ascii="宋体" w:hAnsi="宋体"/>
                <w:sz w:val="18"/>
                <w:szCs w:val="18"/>
              </w:rPr>
            </w:pPr>
          </w:p>
        </w:tc>
        <w:tc>
          <w:tcPr>
            <w:tcW w:w="2572" w:type="dxa"/>
            <w:vAlign w:val="center"/>
          </w:tcPr>
          <w:p>
            <w:pPr>
              <w:widowControl/>
              <w:spacing w:line="380" w:lineRule="exact"/>
              <w:jc w:val="left"/>
              <w:rPr>
                <w:rFonts w:ascii="宋体" w:hAnsi="宋体"/>
                <w:sz w:val="18"/>
                <w:szCs w:val="18"/>
              </w:rPr>
            </w:pPr>
          </w:p>
        </w:tc>
        <w:tc>
          <w:tcPr>
            <w:tcW w:w="1759" w:type="dxa"/>
            <w:vAlign w:val="center"/>
          </w:tcPr>
          <w:p>
            <w:pPr>
              <w:widowControl/>
              <w:spacing w:line="380" w:lineRule="exact"/>
              <w:jc w:val="left"/>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vAlign w:val="center"/>
          </w:tcPr>
          <w:p>
            <w:pPr>
              <w:widowControl/>
              <w:adjustRightInd/>
              <w:spacing w:line="240" w:lineRule="auto"/>
              <w:jc w:val="left"/>
              <w:rPr>
                <w:rFonts w:ascii="宋体" w:hAnsi="宋体" w:cs="黑体"/>
                <w:sz w:val="18"/>
                <w:szCs w:val="18"/>
              </w:rPr>
            </w:pPr>
          </w:p>
        </w:tc>
        <w:tc>
          <w:tcPr>
            <w:tcW w:w="3261" w:type="dxa"/>
            <w:vAlign w:val="center"/>
          </w:tcPr>
          <w:p>
            <w:pPr>
              <w:widowControl/>
              <w:jc w:val="left"/>
              <w:rPr>
                <w:rFonts w:ascii="宋体" w:hAnsi="宋体" w:cs="黑体"/>
                <w:kern w:val="0"/>
                <w:sz w:val="18"/>
                <w:szCs w:val="18"/>
              </w:rPr>
            </w:pPr>
            <w:r>
              <w:rPr>
                <w:rFonts w:hint="eastAsia" w:ascii="宋体" w:hAnsi="宋体" w:cs="黑体"/>
                <w:kern w:val="0"/>
                <w:sz w:val="18"/>
                <w:szCs w:val="18"/>
              </w:rPr>
              <w:t>c.</w:t>
            </w:r>
            <w:r>
              <w:rPr>
                <w:rFonts w:hint="eastAsia" w:ascii="宋体" w:hAnsi="宋体"/>
                <w:kern w:val="28"/>
                <w:sz w:val="18"/>
                <w:szCs w:val="18"/>
              </w:rPr>
              <w:t>联动功能</w:t>
            </w:r>
          </w:p>
        </w:tc>
        <w:tc>
          <w:tcPr>
            <w:tcW w:w="850" w:type="dxa"/>
            <w:vAlign w:val="center"/>
          </w:tcPr>
          <w:p>
            <w:pPr>
              <w:widowControl/>
              <w:jc w:val="center"/>
              <w:rPr>
                <w:rFonts w:ascii="宋体" w:hAnsi="宋体" w:cs="黑体"/>
                <w:kern w:val="0"/>
                <w:sz w:val="18"/>
                <w:szCs w:val="18"/>
              </w:rPr>
            </w:pPr>
            <w:r>
              <w:rPr>
                <w:rFonts w:hint="eastAsia" w:ascii="宋体" w:hAnsi="宋体" w:cs="黑体"/>
                <w:kern w:val="0"/>
                <w:sz w:val="18"/>
                <w:szCs w:val="18"/>
              </w:rPr>
              <w:t>每年</w:t>
            </w:r>
          </w:p>
        </w:tc>
        <w:tc>
          <w:tcPr>
            <w:tcW w:w="851" w:type="dxa"/>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2226" w:type="dxa"/>
            <w:vAlign w:val="center"/>
          </w:tcPr>
          <w:p>
            <w:pPr>
              <w:widowControl/>
              <w:spacing w:line="380" w:lineRule="exact"/>
              <w:jc w:val="left"/>
              <w:rPr>
                <w:rFonts w:ascii="宋体" w:hAnsi="宋体" w:cs="宋体"/>
                <w:kern w:val="0"/>
                <w:sz w:val="18"/>
                <w:szCs w:val="18"/>
              </w:rPr>
            </w:pPr>
          </w:p>
        </w:tc>
        <w:tc>
          <w:tcPr>
            <w:tcW w:w="2536" w:type="dxa"/>
            <w:vAlign w:val="center"/>
          </w:tcPr>
          <w:p>
            <w:pPr>
              <w:widowControl/>
              <w:spacing w:line="380" w:lineRule="exact"/>
              <w:jc w:val="left"/>
              <w:rPr>
                <w:rFonts w:ascii="宋体" w:hAnsi="宋体" w:cs="宋体"/>
                <w:kern w:val="0"/>
                <w:sz w:val="18"/>
                <w:szCs w:val="18"/>
              </w:rPr>
            </w:pPr>
          </w:p>
        </w:tc>
        <w:tc>
          <w:tcPr>
            <w:tcW w:w="2572" w:type="dxa"/>
            <w:vAlign w:val="center"/>
          </w:tcPr>
          <w:p>
            <w:pPr>
              <w:widowControl/>
              <w:spacing w:line="380" w:lineRule="exact"/>
              <w:jc w:val="left"/>
              <w:rPr>
                <w:rFonts w:ascii="宋体" w:hAnsi="宋体" w:cs="宋体"/>
                <w:kern w:val="0"/>
                <w:sz w:val="18"/>
                <w:szCs w:val="18"/>
              </w:rPr>
            </w:pPr>
          </w:p>
        </w:tc>
        <w:tc>
          <w:tcPr>
            <w:tcW w:w="1759" w:type="dxa"/>
            <w:noWrap/>
            <w:vAlign w:val="center"/>
          </w:tcPr>
          <w:p>
            <w:pPr>
              <w:widowControl/>
              <w:spacing w:line="380" w:lineRule="exact"/>
              <w:jc w:val="left"/>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4504" w:type="dxa"/>
            <w:gridSpan w:val="8"/>
            <w:vAlign w:val="center"/>
          </w:tcPr>
          <w:p>
            <w:pPr>
              <w:widowControl/>
              <w:spacing w:line="380" w:lineRule="exact"/>
              <w:rPr>
                <w:rFonts w:ascii="宋体" w:hAnsi="宋体" w:cs="黑体"/>
                <w:kern w:val="0"/>
                <w:sz w:val="18"/>
                <w:szCs w:val="18"/>
              </w:rPr>
            </w:pPr>
            <w:r>
              <w:rPr>
                <w:rFonts w:hint="eastAsia" w:ascii="宋体" w:hAnsi="宋体" w:cs="黑体"/>
                <w:kern w:val="0"/>
                <w:sz w:val="18"/>
                <w:szCs w:val="18"/>
              </w:rPr>
              <w:t xml:space="preserve">技术负责人（签名）：                           年    月    日             项目负责人（签名）：                   年    月    日                          </w:t>
            </w:r>
          </w:p>
          <w:p>
            <w:pPr>
              <w:widowControl/>
              <w:spacing w:line="380" w:lineRule="exact"/>
              <w:jc w:val="left"/>
              <w:rPr>
                <w:rFonts w:ascii="宋体" w:hAnsi="宋体" w:cs="宋体"/>
                <w:kern w:val="0"/>
                <w:sz w:val="18"/>
                <w:szCs w:val="18"/>
              </w:rPr>
            </w:pPr>
            <w:r>
              <w:rPr>
                <w:rFonts w:hint="eastAsia" w:ascii="宋体" w:hAnsi="宋体" w:cs="黑体"/>
                <w:kern w:val="0"/>
                <w:sz w:val="18"/>
                <w:szCs w:val="18"/>
              </w:rPr>
              <w:t>操作人员（签名）：                             年    月    日     单位消防安全管理人（签名）：                   年    月    日</w:t>
            </w:r>
          </w:p>
        </w:tc>
      </w:tr>
    </w:tbl>
    <w:p>
      <w:pPr>
        <w:pStyle w:val="81"/>
        <w:spacing w:before="156" w:after="156"/>
      </w:pPr>
      <w:r>
        <w:rPr>
          <w:rFonts w:hint="eastAsia"/>
        </w:rPr>
        <w:t xml:space="preserve"> </w:t>
      </w:r>
      <w:r>
        <w:rPr>
          <w:rFonts w:hint="eastAsia" w:hAnsi="黑体" w:cs="黑体"/>
          <w:bCs/>
        </w:rPr>
        <w:t>建筑消防设施</w:t>
      </w:r>
      <w:r>
        <w:rPr>
          <w:rFonts w:hint="eastAsia" w:hAnsi="黑体" w:cs="黑体"/>
        </w:rPr>
        <w:t>检查和测试</w:t>
      </w:r>
      <w:r>
        <w:rPr>
          <w:rFonts w:hint="eastAsia" w:hAnsi="黑体" w:cs="黑体"/>
          <w:bCs/>
        </w:rPr>
        <w:t>记录表（气体灭火系统）</w:t>
      </w:r>
    </w:p>
    <w:tbl>
      <w:tblPr>
        <w:tblStyle w:val="30"/>
        <w:tblW w:w="14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3237"/>
        <w:gridCol w:w="874"/>
        <w:gridCol w:w="851"/>
        <w:gridCol w:w="2226"/>
        <w:gridCol w:w="2536"/>
        <w:gridCol w:w="2572"/>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49" w:type="dxa"/>
            <w:vMerge w:val="restart"/>
            <w:tcBorders>
              <w:top w:val="single" w:color="auto" w:sz="8" w:space="0"/>
              <w:left w:val="single" w:color="auto" w:sz="8" w:space="0"/>
              <w:bottom w:val="single" w:color="auto" w:sz="8"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系统</w:t>
            </w:r>
          </w:p>
        </w:tc>
        <w:tc>
          <w:tcPr>
            <w:tcW w:w="3237" w:type="dxa"/>
            <w:vMerge w:val="restart"/>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检查和测试项目</w:t>
            </w:r>
          </w:p>
        </w:tc>
        <w:tc>
          <w:tcPr>
            <w:tcW w:w="874" w:type="dxa"/>
            <w:vMerge w:val="restart"/>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周期</w:t>
            </w:r>
          </w:p>
        </w:tc>
        <w:tc>
          <w:tcPr>
            <w:tcW w:w="851" w:type="dxa"/>
            <w:vMerge w:val="restart"/>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数量</w:t>
            </w:r>
          </w:p>
        </w:tc>
        <w:tc>
          <w:tcPr>
            <w:tcW w:w="2226" w:type="dxa"/>
            <w:vMerge w:val="restart"/>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检查和测试记录</w:t>
            </w:r>
          </w:p>
        </w:tc>
        <w:tc>
          <w:tcPr>
            <w:tcW w:w="5108" w:type="dxa"/>
            <w:gridSpan w:val="2"/>
            <w:tcBorders>
              <w:top w:val="single" w:color="auto" w:sz="8"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黑体"/>
                <w:kern w:val="0"/>
                <w:sz w:val="18"/>
                <w:szCs w:val="18"/>
              </w:rPr>
            </w:pPr>
            <w:r>
              <w:rPr>
                <w:rFonts w:hint="eastAsia" w:ascii="宋体" w:hAnsi="宋体" w:cs="黑体"/>
                <w:kern w:val="0"/>
                <w:sz w:val="18"/>
                <w:szCs w:val="18"/>
              </w:rPr>
              <w:t>故障记录及处理</w:t>
            </w:r>
          </w:p>
        </w:tc>
        <w:tc>
          <w:tcPr>
            <w:tcW w:w="1759" w:type="dxa"/>
            <w:vMerge w:val="restart"/>
            <w:tcBorders>
              <w:top w:val="single" w:color="auto" w:sz="8" w:space="0"/>
              <w:left w:val="single" w:color="auto" w:sz="4" w:space="0"/>
              <w:bottom w:val="single" w:color="auto" w:sz="8" w:space="0"/>
              <w:right w:val="single" w:color="auto" w:sz="8"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top w:val="single" w:color="auto" w:sz="8" w:space="0"/>
              <w:left w:val="single" w:color="auto" w:sz="8"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3237"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874"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851"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2226"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2536" w:type="dxa"/>
            <w:tcBorders>
              <w:top w:val="single" w:color="auto" w:sz="4" w:space="0"/>
              <w:left w:val="single" w:color="auto" w:sz="4" w:space="0"/>
              <w:bottom w:val="single" w:color="auto" w:sz="8" w:space="0"/>
              <w:right w:val="single" w:color="auto" w:sz="4" w:space="0"/>
            </w:tcBorders>
            <w:vAlign w:val="center"/>
          </w:tcPr>
          <w:p>
            <w:pPr>
              <w:widowControl/>
              <w:spacing w:line="360" w:lineRule="exact"/>
              <w:jc w:val="center"/>
              <w:rPr>
                <w:rFonts w:ascii="宋体" w:hAnsi="宋体" w:cs="黑体"/>
                <w:kern w:val="0"/>
                <w:sz w:val="18"/>
                <w:szCs w:val="18"/>
              </w:rPr>
            </w:pPr>
            <w:r>
              <w:rPr>
                <w:rFonts w:hint="eastAsia" w:ascii="宋体" w:hAnsi="宋体" w:cs="黑体"/>
                <w:kern w:val="0"/>
                <w:sz w:val="18"/>
                <w:szCs w:val="18"/>
              </w:rPr>
              <w:t>故障描述</w:t>
            </w:r>
          </w:p>
        </w:tc>
        <w:tc>
          <w:tcPr>
            <w:tcW w:w="2572" w:type="dxa"/>
            <w:tcBorders>
              <w:top w:val="single" w:color="auto" w:sz="4" w:space="0"/>
              <w:left w:val="single" w:color="auto" w:sz="4" w:space="0"/>
              <w:bottom w:val="single" w:color="auto" w:sz="8" w:space="0"/>
              <w:right w:val="single" w:color="auto" w:sz="4" w:space="0"/>
            </w:tcBorders>
            <w:vAlign w:val="center"/>
          </w:tcPr>
          <w:p>
            <w:pPr>
              <w:widowControl/>
              <w:spacing w:line="360" w:lineRule="exact"/>
              <w:jc w:val="center"/>
              <w:rPr>
                <w:rFonts w:ascii="宋体" w:hAnsi="宋体" w:cs="黑体"/>
                <w:kern w:val="0"/>
                <w:sz w:val="18"/>
                <w:szCs w:val="18"/>
              </w:rPr>
            </w:pPr>
            <w:r>
              <w:rPr>
                <w:rFonts w:hint="eastAsia" w:ascii="宋体" w:hAnsi="宋体" w:cs="黑体"/>
                <w:kern w:val="0"/>
                <w:sz w:val="18"/>
                <w:szCs w:val="18"/>
              </w:rPr>
              <w:t>事故处理情况</w:t>
            </w:r>
          </w:p>
        </w:tc>
        <w:tc>
          <w:tcPr>
            <w:tcW w:w="1759" w:type="dxa"/>
            <w:vMerge w:val="continue"/>
            <w:tcBorders>
              <w:top w:val="single" w:color="auto" w:sz="8" w:space="0"/>
              <w:left w:val="single" w:color="auto" w:sz="4" w:space="0"/>
              <w:bottom w:val="single" w:color="auto" w:sz="8" w:space="0"/>
              <w:right w:val="single" w:color="auto" w:sz="8" w:space="0"/>
            </w:tcBorders>
            <w:vAlign w:val="center"/>
          </w:tcPr>
          <w:p>
            <w:pPr>
              <w:widowControl/>
              <w:adjustRightInd/>
              <w:spacing w:line="240" w:lineRule="auto"/>
              <w:jc w:val="left"/>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restart"/>
            <w:tcBorders>
              <w:top w:val="single" w:color="auto" w:sz="8" w:space="0"/>
              <w:left w:val="single" w:color="auto" w:sz="8" w:space="0"/>
              <w:right w:val="single" w:color="auto" w:sz="4" w:space="0"/>
            </w:tcBorders>
            <w:noWrap/>
            <w:vAlign w:val="center"/>
          </w:tcPr>
          <w:p>
            <w:pPr>
              <w:widowControl/>
              <w:jc w:val="center"/>
              <w:rPr>
                <w:rFonts w:ascii="宋体" w:hAnsi="宋体" w:cs="黑体"/>
                <w:sz w:val="18"/>
                <w:szCs w:val="18"/>
              </w:rPr>
            </w:pPr>
            <w:r>
              <w:rPr>
                <w:rFonts w:hint="eastAsia" w:ascii="宋体" w:hAnsi="宋体" w:cs="黑体"/>
                <w:bCs/>
                <w:kern w:val="0"/>
                <w:sz w:val="18"/>
                <w:szCs w:val="18"/>
              </w:rPr>
              <w:t>气体灭火系统</w:t>
            </w:r>
          </w:p>
        </w:tc>
        <w:tc>
          <w:tcPr>
            <w:tcW w:w="14055" w:type="dxa"/>
            <w:gridSpan w:val="7"/>
            <w:tcBorders>
              <w:top w:val="single" w:color="auto" w:sz="8" w:space="0"/>
              <w:left w:val="single" w:color="auto" w:sz="4" w:space="0"/>
              <w:bottom w:val="single" w:color="auto" w:sz="4" w:space="0"/>
              <w:right w:val="single" w:color="auto" w:sz="8"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1.外观和组件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top w:val="single" w:color="auto" w:sz="4" w:space="0"/>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rPr>
                <w:rFonts w:ascii="宋体" w:hAnsi="宋体" w:cs="黑体"/>
                <w:kern w:val="0"/>
                <w:sz w:val="18"/>
                <w:szCs w:val="18"/>
              </w:rPr>
            </w:pPr>
            <w:r>
              <w:rPr>
                <w:rFonts w:hint="eastAsia" w:ascii="宋体" w:hAnsi="宋体" w:cs="黑体"/>
                <w:kern w:val="0"/>
                <w:sz w:val="18"/>
                <w:szCs w:val="18"/>
              </w:rPr>
              <w:t>a.</w:t>
            </w:r>
            <w:r>
              <w:rPr>
                <w:rFonts w:hint="eastAsia" w:ascii="宋体" w:hAnsi="宋体"/>
                <w:kern w:val="28"/>
                <w:sz w:val="18"/>
                <w:szCs w:val="18"/>
              </w:rPr>
              <w:t>储瓶间系统组件</w:t>
            </w:r>
          </w:p>
        </w:tc>
        <w:tc>
          <w:tcPr>
            <w:tcW w:w="8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spacing w:line="380" w:lineRule="exact"/>
              <w:jc w:val="left"/>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top w:val="single" w:color="auto" w:sz="4" w:space="0"/>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rPr>
                <w:rFonts w:ascii="宋体" w:hAnsi="宋体" w:cs="黑体"/>
                <w:kern w:val="0"/>
                <w:sz w:val="18"/>
                <w:szCs w:val="18"/>
              </w:rPr>
            </w:pPr>
            <w:r>
              <w:rPr>
                <w:rFonts w:hint="eastAsia" w:ascii="宋体" w:hAnsi="宋体" w:cs="黑体"/>
                <w:kern w:val="0"/>
                <w:sz w:val="18"/>
                <w:szCs w:val="18"/>
              </w:rPr>
              <w:t>b.储瓶有效期</w:t>
            </w:r>
          </w:p>
        </w:tc>
        <w:tc>
          <w:tcPr>
            <w:tcW w:w="8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spacing w:line="380" w:lineRule="exact"/>
              <w:jc w:val="left"/>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top w:val="single" w:color="auto" w:sz="4" w:space="0"/>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rPr>
                <w:rFonts w:ascii="宋体" w:hAnsi="宋体" w:cs="黑体"/>
                <w:kern w:val="0"/>
                <w:sz w:val="18"/>
                <w:szCs w:val="18"/>
              </w:rPr>
            </w:pPr>
            <w:r>
              <w:rPr>
                <w:rFonts w:hint="eastAsia" w:ascii="宋体" w:hAnsi="宋体" w:cs="黑体"/>
                <w:kern w:val="0"/>
                <w:sz w:val="18"/>
                <w:szCs w:val="18"/>
              </w:rPr>
              <w:t>c.防护区设施设备</w:t>
            </w:r>
          </w:p>
        </w:tc>
        <w:tc>
          <w:tcPr>
            <w:tcW w:w="8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spacing w:line="38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top w:val="single" w:color="auto" w:sz="4" w:space="0"/>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rPr>
                <w:rFonts w:ascii="宋体" w:hAnsi="宋体" w:cs="黑体"/>
                <w:kern w:val="0"/>
                <w:sz w:val="18"/>
                <w:szCs w:val="18"/>
              </w:rPr>
            </w:pPr>
            <w:r>
              <w:rPr>
                <w:rFonts w:hint="eastAsia" w:ascii="宋体" w:hAnsi="宋体" w:cs="黑体"/>
                <w:kern w:val="0"/>
                <w:sz w:val="18"/>
                <w:szCs w:val="18"/>
              </w:rPr>
              <w:t>d.</w:t>
            </w:r>
            <w:r>
              <w:rPr>
                <w:rFonts w:hint="eastAsia" w:ascii="宋体" w:hAnsi="宋体"/>
                <w:kern w:val="28"/>
                <w:sz w:val="18"/>
                <w:szCs w:val="18"/>
              </w:rPr>
              <w:t>喷嘴和管道外观</w:t>
            </w:r>
          </w:p>
        </w:tc>
        <w:tc>
          <w:tcPr>
            <w:tcW w:w="8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spacing w:line="38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449" w:type="dxa"/>
            <w:vMerge w:val="continue"/>
            <w:tcBorders>
              <w:top w:val="single" w:color="auto" w:sz="4" w:space="0"/>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14055" w:type="dxa"/>
            <w:gridSpan w:val="7"/>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2.储量和压力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top w:val="single" w:color="auto" w:sz="4" w:space="0"/>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rPr>
                <w:rFonts w:ascii="宋体" w:hAnsi="宋体" w:cs="黑体"/>
                <w:kern w:val="0"/>
                <w:sz w:val="18"/>
                <w:szCs w:val="18"/>
              </w:rPr>
            </w:pPr>
            <w:r>
              <w:rPr>
                <w:rFonts w:hint="eastAsia" w:ascii="宋体" w:hAnsi="宋体" w:cs="黑体"/>
                <w:kern w:val="0"/>
                <w:sz w:val="18"/>
                <w:szCs w:val="18"/>
              </w:rPr>
              <w:t>a.灭火剂和驱动气体的储量和压力</w:t>
            </w:r>
          </w:p>
        </w:tc>
        <w:tc>
          <w:tcPr>
            <w:tcW w:w="8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spacing w:line="380" w:lineRule="exact"/>
              <w:jc w:val="left"/>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top w:val="single" w:color="auto" w:sz="4" w:space="0"/>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rPr>
                <w:rFonts w:ascii="宋体" w:hAnsi="宋体" w:cs="黑体"/>
                <w:kern w:val="0"/>
                <w:sz w:val="18"/>
                <w:szCs w:val="18"/>
              </w:rPr>
            </w:pPr>
            <w:r>
              <w:rPr>
                <w:rFonts w:hint="eastAsia" w:ascii="宋体" w:hAnsi="宋体" w:cs="黑体"/>
                <w:kern w:val="0"/>
                <w:sz w:val="18"/>
                <w:szCs w:val="18"/>
              </w:rPr>
              <w:t>b.低压二氧化碳制冷系统</w:t>
            </w:r>
          </w:p>
        </w:tc>
        <w:tc>
          <w:tcPr>
            <w:tcW w:w="8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spacing w:line="38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top w:val="single" w:color="auto" w:sz="4" w:space="0"/>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rPr>
                <w:rFonts w:ascii="宋体" w:hAnsi="宋体" w:cs="黑体"/>
                <w:kern w:val="0"/>
                <w:sz w:val="18"/>
                <w:szCs w:val="18"/>
              </w:rPr>
            </w:pPr>
            <w:r>
              <w:rPr>
                <w:rFonts w:hint="eastAsia" w:ascii="宋体" w:hAnsi="宋体" w:cs="黑体"/>
                <w:kern w:val="0"/>
                <w:sz w:val="18"/>
                <w:szCs w:val="18"/>
              </w:rPr>
              <w:t>c.高压二氧化碳储存容器称重装置</w:t>
            </w:r>
          </w:p>
        </w:tc>
        <w:tc>
          <w:tcPr>
            <w:tcW w:w="8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宋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宋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宋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spacing w:line="380" w:lineRule="exact"/>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449" w:type="dxa"/>
            <w:vMerge w:val="continue"/>
            <w:tcBorders>
              <w:top w:val="single" w:color="auto" w:sz="4" w:space="0"/>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14055" w:type="dxa"/>
            <w:gridSpan w:val="7"/>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3.系统功能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a.选择阀的手动启动功能</w:t>
            </w:r>
          </w:p>
        </w:tc>
        <w:tc>
          <w:tcPr>
            <w:tcW w:w="8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spacing w:line="38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b.紧急启动和停止按钮功能</w:t>
            </w:r>
          </w:p>
        </w:tc>
        <w:tc>
          <w:tcPr>
            <w:tcW w:w="8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spacing w:line="38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c.联动控制功能</w:t>
            </w:r>
          </w:p>
        </w:tc>
        <w:tc>
          <w:tcPr>
            <w:tcW w:w="8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每季</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25%</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spacing w:line="38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d.防护区喷气功能</w:t>
            </w:r>
          </w:p>
        </w:tc>
        <w:tc>
          <w:tcPr>
            <w:tcW w:w="8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每季</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25%</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spacing w:line="38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e.主备瓶组切换功能</w:t>
            </w:r>
          </w:p>
        </w:tc>
        <w:tc>
          <w:tcPr>
            <w:tcW w:w="8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每年</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spacing w:line="38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f.通风换气功能</w:t>
            </w:r>
          </w:p>
        </w:tc>
        <w:tc>
          <w:tcPr>
            <w:tcW w:w="8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每季</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25%</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spacing w:line="38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4504" w:type="dxa"/>
            <w:gridSpan w:val="8"/>
            <w:tcBorders>
              <w:left w:val="single" w:color="auto" w:sz="8" w:space="0"/>
              <w:bottom w:val="single" w:color="auto" w:sz="8" w:space="0"/>
              <w:right w:val="single" w:color="auto" w:sz="8" w:space="0"/>
            </w:tcBorders>
            <w:vAlign w:val="center"/>
          </w:tcPr>
          <w:p>
            <w:pPr>
              <w:widowControl/>
              <w:spacing w:line="380" w:lineRule="exact"/>
              <w:rPr>
                <w:rFonts w:ascii="宋体" w:hAnsi="宋体" w:cs="黑体"/>
                <w:kern w:val="0"/>
                <w:sz w:val="18"/>
                <w:szCs w:val="18"/>
              </w:rPr>
            </w:pPr>
            <w:r>
              <w:rPr>
                <w:rFonts w:hint="eastAsia" w:ascii="宋体" w:hAnsi="宋体" w:cs="黑体"/>
                <w:kern w:val="0"/>
                <w:sz w:val="18"/>
                <w:szCs w:val="18"/>
              </w:rPr>
              <w:t xml:space="preserve">技术负责人（签名）：                           年    月    日             项目负责人（签名）：                   年    月    日                          </w:t>
            </w:r>
          </w:p>
          <w:p>
            <w:pPr>
              <w:widowControl/>
              <w:spacing w:line="380" w:lineRule="exact"/>
              <w:jc w:val="left"/>
              <w:rPr>
                <w:rFonts w:ascii="宋体" w:hAnsi="宋体" w:cs="宋体"/>
                <w:kern w:val="0"/>
                <w:sz w:val="18"/>
                <w:szCs w:val="18"/>
              </w:rPr>
            </w:pPr>
            <w:r>
              <w:rPr>
                <w:rFonts w:hint="eastAsia" w:ascii="宋体" w:hAnsi="宋体" w:cs="黑体"/>
                <w:kern w:val="0"/>
                <w:sz w:val="18"/>
                <w:szCs w:val="18"/>
              </w:rPr>
              <w:t>操作人员（签名）：                             年    月    日     单位消防安全管理人（签名）：                   年    月    日</w:t>
            </w:r>
          </w:p>
        </w:tc>
      </w:tr>
    </w:tbl>
    <w:p>
      <w:pPr>
        <w:pStyle w:val="81"/>
        <w:spacing w:before="156" w:after="156"/>
      </w:pPr>
      <w:r>
        <w:rPr>
          <w:rFonts w:hint="eastAsia"/>
        </w:rPr>
        <w:t xml:space="preserve"> </w:t>
      </w:r>
      <w:r>
        <w:rPr>
          <w:rFonts w:hint="eastAsia" w:hAnsi="黑体" w:cs="黑体"/>
          <w:bCs/>
        </w:rPr>
        <w:t>建筑消防设施</w:t>
      </w:r>
      <w:r>
        <w:rPr>
          <w:rFonts w:hint="eastAsia" w:hAnsi="黑体" w:cs="黑体"/>
        </w:rPr>
        <w:t>检查和测试</w:t>
      </w:r>
      <w:r>
        <w:rPr>
          <w:rFonts w:hint="eastAsia" w:hAnsi="黑体" w:cs="黑体"/>
          <w:bCs/>
        </w:rPr>
        <w:t>记录表（干粉灭火系统）</w:t>
      </w:r>
    </w:p>
    <w:tbl>
      <w:tblPr>
        <w:tblStyle w:val="30"/>
        <w:tblW w:w="14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3119"/>
        <w:gridCol w:w="850"/>
        <w:gridCol w:w="851"/>
        <w:gridCol w:w="2368"/>
        <w:gridCol w:w="2536"/>
        <w:gridCol w:w="2572"/>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49" w:type="dxa"/>
            <w:vMerge w:val="restart"/>
            <w:tcBorders>
              <w:top w:val="single" w:color="auto" w:sz="8" w:space="0"/>
              <w:left w:val="single" w:color="auto" w:sz="8" w:space="0"/>
              <w:bottom w:val="single" w:color="auto" w:sz="8"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系统</w:t>
            </w:r>
          </w:p>
        </w:tc>
        <w:tc>
          <w:tcPr>
            <w:tcW w:w="3119" w:type="dxa"/>
            <w:vMerge w:val="restart"/>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检查和测试项目</w:t>
            </w:r>
          </w:p>
        </w:tc>
        <w:tc>
          <w:tcPr>
            <w:tcW w:w="850" w:type="dxa"/>
            <w:vMerge w:val="restart"/>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周期</w:t>
            </w:r>
          </w:p>
        </w:tc>
        <w:tc>
          <w:tcPr>
            <w:tcW w:w="851" w:type="dxa"/>
            <w:vMerge w:val="restart"/>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数量</w:t>
            </w:r>
          </w:p>
        </w:tc>
        <w:tc>
          <w:tcPr>
            <w:tcW w:w="2368" w:type="dxa"/>
            <w:vMerge w:val="restart"/>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检查和测试记录</w:t>
            </w:r>
          </w:p>
        </w:tc>
        <w:tc>
          <w:tcPr>
            <w:tcW w:w="5108" w:type="dxa"/>
            <w:gridSpan w:val="2"/>
            <w:tcBorders>
              <w:top w:val="single" w:color="auto" w:sz="8"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黑体"/>
                <w:kern w:val="0"/>
                <w:sz w:val="18"/>
                <w:szCs w:val="18"/>
              </w:rPr>
            </w:pPr>
            <w:r>
              <w:rPr>
                <w:rFonts w:hint="eastAsia" w:ascii="宋体" w:hAnsi="宋体" w:cs="黑体"/>
                <w:kern w:val="0"/>
                <w:sz w:val="18"/>
                <w:szCs w:val="18"/>
              </w:rPr>
              <w:t>故障记录及处理</w:t>
            </w:r>
          </w:p>
        </w:tc>
        <w:tc>
          <w:tcPr>
            <w:tcW w:w="1759" w:type="dxa"/>
            <w:vMerge w:val="restart"/>
            <w:tcBorders>
              <w:top w:val="single" w:color="auto" w:sz="8" w:space="0"/>
              <w:left w:val="single" w:color="auto" w:sz="4" w:space="0"/>
              <w:bottom w:val="single" w:color="auto" w:sz="8" w:space="0"/>
              <w:right w:val="single" w:color="auto" w:sz="8"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top w:val="single" w:color="auto" w:sz="8" w:space="0"/>
              <w:left w:val="single" w:color="auto" w:sz="8"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3119"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850"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851"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2368"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2536" w:type="dxa"/>
            <w:tcBorders>
              <w:top w:val="single" w:color="auto" w:sz="4" w:space="0"/>
              <w:left w:val="single" w:color="auto" w:sz="4" w:space="0"/>
              <w:bottom w:val="single" w:color="auto" w:sz="8" w:space="0"/>
              <w:right w:val="single" w:color="auto" w:sz="4" w:space="0"/>
            </w:tcBorders>
            <w:vAlign w:val="center"/>
          </w:tcPr>
          <w:p>
            <w:pPr>
              <w:widowControl/>
              <w:spacing w:line="360" w:lineRule="exact"/>
              <w:jc w:val="center"/>
              <w:rPr>
                <w:rFonts w:ascii="宋体" w:hAnsi="宋体" w:cs="黑体"/>
                <w:kern w:val="0"/>
                <w:sz w:val="18"/>
                <w:szCs w:val="18"/>
              </w:rPr>
            </w:pPr>
            <w:r>
              <w:rPr>
                <w:rFonts w:hint="eastAsia" w:ascii="宋体" w:hAnsi="宋体" w:cs="黑体"/>
                <w:kern w:val="0"/>
                <w:sz w:val="18"/>
                <w:szCs w:val="18"/>
              </w:rPr>
              <w:t>故障描述</w:t>
            </w:r>
          </w:p>
        </w:tc>
        <w:tc>
          <w:tcPr>
            <w:tcW w:w="2572" w:type="dxa"/>
            <w:tcBorders>
              <w:top w:val="single" w:color="auto" w:sz="4" w:space="0"/>
              <w:left w:val="single" w:color="auto" w:sz="4" w:space="0"/>
              <w:bottom w:val="single" w:color="auto" w:sz="8" w:space="0"/>
              <w:right w:val="single" w:color="auto" w:sz="4" w:space="0"/>
            </w:tcBorders>
            <w:vAlign w:val="center"/>
          </w:tcPr>
          <w:p>
            <w:pPr>
              <w:widowControl/>
              <w:spacing w:line="360" w:lineRule="exact"/>
              <w:jc w:val="center"/>
              <w:rPr>
                <w:rFonts w:ascii="宋体" w:hAnsi="宋体" w:cs="黑体"/>
                <w:kern w:val="0"/>
                <w:sz w:val="18"/>
                <w:szCs w:val="18"/>
              </w:rPr>
            </w:pPr>
            <w:r>
              <w:rPr>
                <w:rFonts w:hint="eastAsia" w:ascii="宋体" w:hAnsi="宋体" w:cs="黑体"/>
                <w:kern w:val="0"/>
                <w:sz w:val="18"/>
                <w:szCs w:val="18"/>
              </w:rPr>
              <w:t>事故处理情况</w:t>
            </w:r>
          </w:p>
        </w:tc>
        <w:tc>
          <w:tcPr>
            <w:tcW w:w="1759" w:type="dxa"/>
            <w:vMerge w:val="continue"/>
            <w:tcBorders>
              <w:top w:val="single" w:color="auto" w:sz="8" w:space="0"/>
              <w:left w:val="single" w:color="auto" w:sz="4" w:space="0"/>
              <w:bottom w:val="single" w:color="auto" w:sz="8" w:space="0"/>
              <w:right w:val="single" w:color="auto" w:sz="8" w:space="0"/>
            </w:tcBorders>
            <w:vAlign w:val="center"/>
          </w:tcPr>
          <w:p>
            <w:pPr>
              <w:widowControl/>
              <w:adjustRightInd/>
              <w:spacing w:line="240" w:lineRule="auto"/>
              <w:jc w:val="left"/>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restart"/>
            <w:tcBorders>
              <w:top w:val="single" w:color="auto" w:sz="8" w:space="0"/>
              <w:left w:val="single" w:color="auto" w:sz="8" w:space="0"/>
              <w:right w:val="single" w:color="auto" w:sz="4" w:space="0"/>
            </w:tcBorders>
            <w:noWrap/>
            <w:vAlign w:val="center"/>
          </w:tcPr>
          <w:p>
            <w:pPr>
              <w:widowControl/>
              <w:jc w:val="center"/>
              <w:rPr>
                <w:rFonts w:ascii="宋体" w:hAnsi="宋体" w:cs="黑体"/>
                <w:sz w:val="18"/>
                <w:szCs w:val="18"/>
              </w:rPr>
            </w:pPr>
            <w:r>
              <w:rPr>
                <w:rFonts w:hint="eastAsia" w:ascii="宋体" w:hAnsi="宋体" w:cs="黑体"/>
                <w:bCs/>
                <w:kern w:val="0"/>
                <w:sz w:val="18"/>
                <w:szCs w:val="18"/>
              </w:rPr>
              <w:t>干粉灭火系统</w:t>
            </w:r>
          </w:p>
        </w:tc>
        <w:tc>
          <w:tcPr>
            <w:tcW w:w="14055" w:type="dxa"/>
            <w:gridSpan w:val="7"/>
            <w:tcBorders>
              <w:top w:val="single" w:color="auto" w:sz="8" w:space="0"/>
              <w:left w:val="single" w:color="auto" w:sz="4" w:space="0"/>
              <w:bottom w:val="single" w:color="auto" w:sz="4" w:space="0"/>
              <w:right w:val="single" w:color="auto" w:sz="8"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1.外观和组件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top w:val="single" w:color="auto" w:sz="4" w:space="0"/>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119" w:type="dxa"/>
            <w:tcBorders>
              <w:top w:val="single" w:color="auto" w:sz="4" w:space="0"/>
              <w:left w:val="single" w:color="auto" w:sz="4" w:space="0"/>
              <w:bottom w:val="single" w:color="auto" w:sz="4" w:space="0"/>
              <w:right w:val="single" w:color="auto" w:sz="4" w:space="0"/>
            </w:tcBorders>
            <w:vAlign w:val="center"/>
          </w:tcPr>
          <w:p>
            <w:pPr>
              <w:rPr>
                <w:rFonts w:ascii="宋体" w:hAnsi="宋体" w:cs="黑体"/>
                <w:kern w:val="0"/>
                <w:sz w:val="18"/>
                <w:szCs w:val="18"/>
              </w:rPr>
            </w:pPr>
            <w:r>
              <w:rPr>
                <w:rFonts w:hint="eastAsia" w:ascii="宋体" w:hAnsi="宋体" w:cs="黑体"/>
                <w:kern w:val="0"/>
                <w:sz w:val="18"/>
                <w:szCs w:val="18"/>
              </w:rPr>
              <w:t>a.</w:t>
            </w:r>
            <w:r>
              <w:rPr>
                <w:rFonts w:hint="eastAsia" w:ascii="宋体" w:hAnsi="宋体"/>
                <w:kern w:val="28"/>
                <w:sz w:val="18"/>
                <w:szCs w:val="18"/>
              </w:rPr>
              <w:t>干粉储罐</w:t>
            </w:r>
            <w:r>
              <w:rPr>
                <w:rFonts w:hint="eastAsia" w:ascii="宋体" w:hAnsi="宋体"/>
                <w:sz w:val="18"/>
                <w:szCs w:val="18"/>
              </w:rPr>
              <w:t>额定工作压力</w:t>
            </w:r>
            <w:r>
              <w:rPr>
                <w:rFonts w:hint="eastAsia" w:ascii="宋体" w:hAnsi="宋体"/>
                <w:kern w:val="28"/>
                <w:sz w:val="18"/>
                <w:szCs w:val="18"/>
              </w:rPr>
              <w:t>和储存量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23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spacing w:line="380" w:lineRule="exact"/>
              <w:jc w:val="left"/>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top w:val="single" w:color="auto" w:sz="4" w:space="0"/>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119" w:type="dxa"/>
            <w:tcBorders>
              <w:top w:val="single" w:color="auto" w:sz="4" w:space="0"/>
              <w:left w:val="single" w:color="auto" w:sz="4" w:space="0"/>
              <w:bottom w:val="single" w:color="auto" w:sz="4" w:space="0"/>
              <w:right w:val="single" w:color="auto" w:sz="4" w:space="0"/>
            </w:tcBorders>
            <w:vAlign w:val="center"/>
          </w:tcPr>
          <w:p>
            <w:pPr>
              <w:rPr>
                <w:rFonts w:ascii="宋体" w:hAnsi="宋体" w:cs="黑体"/>
                <w:kern w:val="0"/>
                <w:sz w:val="18"/>
                <w:szCs w:val="18"/>
              </w:rPr>
            </w:pPr>
            <w:r>
              <w:rPr>
                <w:rFonts w:hint="eastAsia" w:ascii="宋体" w:hAnsi="宋体" w:cs="黑体"/>
                <w:kern w:val="0"/>
                <w:sz w:val="18"/>
                <w:szCs w:val="18"/>
              </w:rPr>
              <w:t>b.管道和支、吊架</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23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spacing w:line="380" w:lineRule="exact"/>
              <w:jc w:val="left"/>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1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c.阀门</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23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spacing w:line="38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1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d.</w:t>
            </w:r>
            <w:r>
              <w:rPr>
                <w:rFonts w:hint="eastAsia" w:ascii="宋体" w:hAnsi="宋体"/>
                <w:kern w:val="28"/>
                <w:sz w:val="18"/>
                <w:szCs w:val="18"/>
              </w:rPr>
              <w:t>驱动气体储瓶</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23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spacing w:line="38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1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e.喷嘴</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23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spacing w:line="38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1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f.</w:t>
            </w:r>
            <w:r>
              <w:rPr>
                <w:rFonts w:hint="eastAsia" w:ascii="宋体" w:hAnsi="宋体"/>
                <w:sz w:val="18"/>
                <w:szCs w:val="18"/>
              </w:rPr>
              <w:t>悬挂式灭火装置</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23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spacing w:line="38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14055" w:type="dxa"/>
            <w:gridSpan w:val="7"/>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2.系统功能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1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a.</w:t>
            </w:r>
            <w:r>
              <w:rPr>
                <w:rFonts w:hint="eastAsia" w:ascii="宋体" w:hAnsi="宋体"/>
                <w:kern w:val="28"/>
                <w:sz w:val="18"/>
                <w:szCs w:val="18"/>
              </w:rPr>
              <w:t>手动、自动和机械应急操作</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每季</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25%</w:t>
            </w:r>
          </w:p>
        </w:tc>
        <w:tc>
          <w:tcPr>
            <w:tcW w:w="23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spacing w:line="380" w:lineRule="exact"/>
              <w:jc w:val="left"/>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1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b.防护区喷气功能</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每年</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23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spacing w:line="38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4504" w:type="dxa"/>
            <w:gridSpan w:val="8"/>
            <w:tcBorders>
              <w:left w:val="single" w:color="auto" w:sz="8" w:space="0"/>
              <w:bottom w:val="single" w:color="auto" w:sz="8" w:space="0"/>
              <w:right w:val="single" w:color="auto" w:sz="8" w:space="0"/>
            </w:tcBorders>
            <w:vAlign w:val="center"/>
          </w:tcPr>
          <w:p>
            <w:pPr>
              <w:widowControl/>
              <w:spacing w:line="380" w:lineRule="exact"/>
              <w:rPr>
                <w:rFonts w:ascii="宋体" w:hAnsi="宋体" w:cs="黑体"/>
                <w:kern w:val="0"/>
                <w:sz w:val="18"/>
                <w:szCs w:val="18"/>
              </w:rPr>
            </w:pPr>
            <w:r>
              <w:rPr>
                <w:rFonts w:hint="eastAsia" w:ascii="宋体" w:hAnsi="宋体" w:cs="黑体"/>
                <w:kern w:val="0"/>
                <w:sz w:val="18"/>
                <w:szCs w:val="18"/>
              </w:rPr>
              <w:t xml:space="preserve">技术负责人（签名）：                           年    月    日             项目负责人（签名）：                   年    月    日                          </w:t>
            </w:r>
          </w:p>
          <w:p>
            <w:pPr>
              <w:widowControl/>
              <w:spacing w:line="380" w:lineRule="exact"/>
              <w:jc w:val="left"/>
              <w:rPr>
                <w:rFonts w:ascii="宋体" w:hAnsi="宋体" w:cs="宋体"/>
                <w:kern w:val="0"/>
                <w:sz w:val="18"/>
                <w:szCs w:val="18"/>
              </w:rPr>
            </w:pPr>
            <w:r>
              <w:rPr>
                <w:rFonts w:hint="eastAsia" w:ascii="宋体" w:hAnsi="宋体" w:cs="黑体"/>
                <w:kern w:val="0"/>
                <w:sz w:val="18"/>
                <w:szCs w:val="18"/>
              </w:rPr>
              <w:t>操作人员（签名）：                             年    月    日     单位消防安全管理人（签名）：                   年    月    日</w:t>
            </w:r>
          </w:p>
        </w:tc>
      </w:tr>
    </w:tbl>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81"/>
        <w:spacing w:before="156" w:after="156"/>
      </w:pPr>
      <w:r>
        <w:rPr>
          <w:rFonts w:hint="eastAsia"/>
        </w:rPr>
        <w:t xml:space="preserve"> </w:t>
      </w:r>
      <w:r>
        <w:rPr>
          <w:rFonts w:hint="eastAsia" w:hAnsi="黑体" w:cs="黑体"/>
          <w:bCs/>
        </w:rPr>
        <w:t>建筑消防设施</w:t>
      </w:r>
      <w:r>
        <w:rPr>
          <w:rFonts w:hint="eastAsia" w:hAnsi="黑体" w:cs="黑体"/>
        </w:rPr>
        <w:t>检查和测试</w:t>
      </w:r>
      <w:r>
        <w:rPr>
          <w:rFonts w:hint="eastAsia" w:hAnsi="黑体" w:cs="黑体"/>
          <w:bCs/>
        </w:rPr>
        <w:t>记录表（灭火器）</w:t>
      </w:r>
    </w:p>
    <w:tbl>
      <w:tblPr>
        <w:tblStyle w:val="30"/>
        <w:tblW w:w="14175" w:type="dxa"/>
        <w:tblInd w:w="8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4"/>
        <w:gridCol w:w="2406"/>
        <w:gridCol w:w="709"/>
        <w:gridCol w:w="709"/>
        <w:gridCol w:w="3402"/>
        <w:gridCol w:w="2551"/>
        <w:gridCol w:w="2410"/>
        <w:gridCol w:w="15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474" w:type="dxa"/>
            <w:vMerge w:val="restart"/>
            <w:tcBorders>
              <w:top w:val="single" w:color="auto" w:sz="8" w:space="0"/>
              <w:left w:val="single" w:color="auto" w:sz="8" w:space="0"/>
              <w:right w:val="single" w:color="auto" w:sz="4" w:space="0"/>
            </w:tcBorders>
            <w:noWrap/>
            <w:vAlign w:val="center"/>
          </w:tcPr>
          <w:p>
            <w:pPr>
              <w:widowControl/>
              <w:jc w:val="left"/>
              <w:rPr>
                <w:rFonts w:ascii="宋体" w:hAnsi="宋体" w:cs="黑体"/>
                <w:bCs/>
                <w:kern w:val="0"/>
                <w:sz w:val="18"/>
                <w:szCs w:val="18"/>
              </w:rPr>
            </w:pPr>
            <w:r>
              <w:rPr>
                <w:rFonts w:hint="eastAsia" w:ascii="宋体" w:hAnsi="宋体" w:cs="黑体"/>
                <w:kern w:val="0"/>
                <w:sz w:val="18"/>
                <w:szCs w:val="18"/>
              </w:rPr>
              <w:t>系统</w:t>
            </w:r>
          </w:p>
        </w:tc>
        <w:tc>
          <w:tcPr>
            <w:tcW w:w="2406" w:type="dxa"/>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检查和测试项目</w:t>
            </w:r>
          </w:p>
        </w:tc>
        <w:tc>
          <w:tcPr>
            <w:tcW w:w="709" w:type="dxa"/>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周期</w:t>
            </w:r>
          </w:p>
        </w:tc>
        <w:tc>
          <w:tcPr>
            <w:tcW w:w="709" w:type="dxa"/>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数量</w:t>
            </w:r>
          </w:p>
        </w:tc>
        <w:tc>
          <w:tcPr>
            <w:tcW w:w="3402" w:type="dxa"/>
            <w:vMerge w:val="restart"/>
            <w:tcBorders>
              <w:top w:val="single" w:color="auto" w:sz="8" w:space="0"/>
              <w:left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检查和测试记录</w:t>
            </w:r>
          </w:p>
        </w:tc>
        <w:tc>
          <w:tcPr>
            <w:tcW w:w="4961" w:type="dxa"/>
            <w:gridSpan w:val="2"/>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故障记录及处理</w:t>
            </w:r>
          </w:p>
        </w:tc>
        <w:tc>
          <w:tcPr>
            <w:tcW w:w="1514" w:type="dxa"/>
            <w:vMerge w:val="restart"/>
            <w:tcBorders>
              <w:top w:val="single" w:color="auto" w:sz="8" w:space="0"/>
              <w:left w:val="single" w:color="auto" w:sz="4" w:space="0"/>
              <w:bottom w:val="single" w:color="auto" w:sz="4" w:space="0"/>
              <w:right w:val="single" w:color="auto" w:sz="8"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74" w:type="dxa"/>
            <w:vMerge w:val="continue"/>
            <w:tcBorders>
              <w:left w:val="single" w:color="auto" w:sz="8" w:space="0"/>
              <w:bottom w:val="single" w:color="auto" w:sz="8" w:space="0"/>
              <w:right w:val="single" w:color="auto" w:sz="4" w:space="0"/>
            </w:tcBorders>
            <w:noWrap/>
            <w:vAlign w:val="center"/>
          </w:tcPr>
          <w:p>
            <w:pPr>
              <w:widowControl/>
              <w:jc w:val="left"/>
              <w:rPr>
                <w:rFonts w:ascii="宋体" w:hAnsi="宋体" w:cs="黑体"/>
                <w:kern w:val="0"/>
                <w:sz w:val="18"/>
                <w:szCs w:val="18"/>
              </w:rPr>
            </w:pPr>
          </w:p>
        </w:tc>
        <w:tc>
          <w:tcPr>
            <w:tcW w:w="2406" w:type="dxa"/>
            <w:vMerge w:val="continue"/>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p>
        </w:tc>
        <w:tc>
          <w:tcPr>
            <w:tcW w:w="709" w:type="dxa"/>
            <w:vMerge w:val="continue"/>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p>
        </w:tc>
        <w:tc>
          <w:tcPr>
            <w:tcW w:w="709" w:type="dxa"/>
            <w:vMerge w:val="continue"/>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p>
        </w:tc>
        <w:tc>
          <w:tcPr>
            <w:tcW w:w="3402" w:type="dxa"/>
            <w:vMerge w:val="continue"/>
            <w:tcBorders>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p>
        </w:tc>
        <w:tc>
          <w:tcPr>
            <w:tcW w:w="2551"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故障描述</w:t>
            </w:r>
          </w:p>
        </w:tc>
        <w:tc>
          <w:tcPr>
            <w:tcW w:w="2410"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事故处理情况</w:t>
            </w:r>
          </w:p>
        </w:tc>
        <w:tc>
          <w:tcPr>
            <w:tcW w:w="1514" w:type="dxa"/>
            <w:vMerge w:val="continue"/>
            <w:tcBorders>
              <w:top w:val="single" w:color="auto" w:sz="4" w:space="0"/>
              <w:left w:val="single" w:color="auto" w:sz="4" w:space="0"/>
              <w:bottom w:val="single" w:color="auto" w:sz="8" w:space="0"/>
              <w:right w:val="single" w:color="auto" w:sz="8" w:space="0"/>
            </w:tcBorders>
            <w:vAlign w:val="center"/>
          </w:tcPr>
          <w:p>
            <w:pPr>
              <w:widowControl/>
              <w:jc w:val="center"/>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474" w:type="dxa"/>
            <w:vMerge w:val="restart"/>
            <w:tcBorders>
              <w:top w:val="single" w:color="auto" w:sz="8" w:space="0"/>
              <w:left w:val="single" w:color="auto" w:sz="8" w:space="0"/>
              <w:right w:val="single" w:color="auto" w:sz="4" w:space="0"/>
            </w:tcBorders>
            <w:vAlign w:val="center"/>
          </w:tcPr>
          <w:p>
            <w:pPr>
              <w:widowControl/>
              <w:jc w:val="left"/>
              <w:rPr>
                <w:rFonts w:ascii="宋体" w:hAnsi="宋体"/>
                <w:kern w:val="28"/>
                <w:sz w:val="18"/>
                <w:szCs w:val="18"/>
              </w:rPr>
            </w:pPr>
            <w:r>
              <w:rPr>
                <w:rFonts w:hint="eastAsia" w:ascii="宋体" w:hAnsi="宋体"/>
                <w:kern w:val="28"/>
                <w:sz w:val="18"/>
                <w:szCs w:val="18"/>
              </w:rPr>
              <w:t>灭火器</w:t>
            </w:r>
          </w:p>
        </w:tc>
        <w:tc>
          <w:tcPr>
            <w:tcW w:w="240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 xml:space="preserve">1.外观和组件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3402" w:type="dxa"/>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51" w:type="dxa"/>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410" w:type="dxa"/>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14" w:type="dxa"/>
            <w:tcBorders>
              <w:top w:val="single" w:color="auto" w:sz="8" w:space="0"/>
              <w:left w:val="single" w:color="auto" w:sz="4" w:space="0"/>
              <w:bottom w:val="single" w:color="auto" w:sz="4" w:space="0"/>
              <w:right w:val="single" w:color="auto" w:sz="8" w:space="0"/>
            </w:tcBorders>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240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2.选型和摆放位置</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14"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240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3.有效期和压力</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14"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240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4.灭火喷射性能</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每季</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1个</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14"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4175" w:type="dxa"/>
            <w:gridSpan w:val="8"/>
            <w:tcBorders>
              <w:left w:val="single" w:color="auto" w:sz="8" w:space="0"/>
              <w:bottom w:val="single" w:color="auto" w:sz="8" w:space="0"/>
              <w:right w:val="single" w:color="auto" w:sz="8" w:space="0"/>
            </w:tcBorders>
            <w:vAlign w:val="center"/>
          </w:tcPr>
          <w:p>
            <w:pPr>
              <w:widowControl/>
              <w:rPr>
                <w:rFonts w:ascii="宋体" w:hAnsi="宋体" w:cs="黑体"/>
                <w:kern w:val="0"/>
                <w:sz w:val="18"/>
                <w:szCs w:val="18"/>
              </w:rPr>
            </w:pPr>
            <w:r>
              <w:rPr>
                <w:rFonts w:hint="eastAsia" w:ascii="宋体" w:hAnsi="宋体" w:cs="黑体"/>
                <w:kern w:val="0"/>
                <w:sz w:val="18"/>
                <w:szCs w:val="18"/>
              </w:rPr>
              <w:t xml:space="preserve">技术负责人（签名）：                           年    月    日             项目负责人（签名）：                   年    月    日                          </w:t>
            </w:r>
          </w:p>
          <w:p>
            <w:pPr>
              <w:widowControl/>
              <w:jc w:val="left"/>
              <w:rPr>
                <w:rFonts w:ascii="宋体" w:hAnsi="宋体" w:cs="宋体"/>
                <w:kern w:val="0"/>
                <w:sz w:val="18"/>
                <w:szCs w:val="18"/>
              </w:rPr>
            </w:pPr>
            <w:r>
              <w:rPr>
                <w:rFonts w:hint="eastAsia" w:ascii="宋体" w:hAnsi="宋体" w:cs="黑体"/>
                <w:kern w:val="0"/>
                <w:sz w:val="18"/>
                <w:szCs w:val="18"/>
              </w:rPr>
              <w:t xml:space="preserve">操作人员（签名）：                             年    月    日     单位消防安全管理人（签名）： </w:t>
            </w:r>
            <w:r>
              <w:rPr>
                <w:rFonts w:ascii="宋体" w:hAnsi="宋体" w:cs="黑体"/>
                <w:kern w:val="0"/>
                <w:sz w:val="18"/>
                <w:szCs w:val="18"/>
              </w:rPr>
              <w:t xml:space="preserve">                  </w:t>
            </w:r>
            <w:r>
              <w:rPr>
                <w:rFonts w:hint="eastAsia" w:ascii="宋体" w:hAnsi="宋体" w:cs="黑体"/>
                <w:kern w:val="0"/>
                <w:sz w:val="18"/>
                <w:szCs w:val="18"/>
              </w:rPr>
              <w:t>年    月    日</w:t>
            </w:r>
          </w:p>
        </w:tc>
      </w:tr>
    </w:tbl>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81"/>
        <w:spacing w:before="156" w:after="156"/>
      </w:pPr>
      <w:r>
        <w:rPr>
          <w:rFonts w:hint="eastAsia"/>
        </w:rPr>
        <w:t xml:space="preserve"> </w:t>
      </w:r>
      <w:r>
        <w:rPr>
          <w:rFonts w:hint="eastAsia" w:hAnsi="黑体" w:cs="黑体"/>
          <w:bCs/>
        </w:rPr>
        <w:t>建筑消防设施</w:t>
      </w:r>
      <w:r>
        <w:rPr>
          <w:rFonts w:hint="eastAsia" w:hAnsi="黑体" w:cs="黑体"/>
        </w:rPr>
        <w:t>检查和测试</w:t>
      </w:r>
      <w:r>
        <w:rPr>
          <w:rFonts w:hint="eastAsia" w:hAnsi="黑体" w:cs="黑体"/>
          <w:bCs/>
        </w:rPr>
        <w:t>记录表（厨房设备灭火装置）</w:t>
      </w:r>
    </w:p>
    <w:tbl>
      <w:tblPr>
        <w:tblStyle w:val="30"/>
        <w:tblW w:w="14175" w:type="dxa"/>
        <w:tblInd w:w="8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4"/>
        <w:gridCol w:w="2831"/>
        <w:gridCol w:w="709"/>
        <w:gridCol w:w="709"/>
        <w:gridCol w:w="2977"/>
        <w:gridCol w:w="2551"/>
        <w:gridCol w:w="2410"/>
        <w:gridCol w:w="15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474" w:type="dxa"/>
            <w:vMerge w:val="restart"/>
            <w:tcBorders>
              <w:top w:val="single" w:color="auto" w:sz="8" w:space="0"/>
              <w:left w:val="single" w:color="auto" w:sz="8" w:space="0"/>
              <w:right w:val="single" w:color="auto" w:sz="4" w:space="0"/>
            </w:tcBorders>
            <w:noWrap/>
            <w:vAlign w:val="center"/>
          </w:tcPr>
          <w:p>
            <w:pPr>
              <w:widowControl/>
              <w:jc w:val="left"/>
              <w:rPr>
                <w:rFonts w:ascii="宋体" w:hAnsi="宋体" w:cs="黑体"/>
                <w:bCs/>
                <w:kern w:val="0"/>
                <w:sz w:val="18"/>
                <w:szCs w:val="18"/>
              </w:rPr>
            </w:pPr>
            <w:r>
              <w:rPr>
                <w:rFonts w:hint="eastAsia" w:ascii="宋体" w:hAnsi="宋体" w:cs="黑体"/>
                <w:kern w:val="0"/>
                <w:sz w:val="18"/>
                <w:szCs w:val="18"/>
              </w:rPr>
              <w:t>系统</w:t>
            </w:r>
          </w:p>
        </w:tc>
        <w:tc>
          <w:tcPr>
            <w:tcW w:w="2831" w:type="dxa"/>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检查和测试项目</w:t>
            </w:r>
          </w:p>
        </w:tc>
        <w:tc>
          <w:tcPr>
            <w:tcW w:w="709" w:type="dxa"/>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周期</w:t>
            </w:r>
          </w:p>
        </w:tc>
        <w:tc>
          <w:tcPr>
            <w:tcW w:w="709" w:type="dxa"/>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数量</w:t>
            </w:r>
          </w:p>
        </w:tc>
        <w:tc>
          <w:tcPr>
            <w:tcW w:w="2977" w:type="dxa"/>
            <w:vMerge w:val="restart"/>
            <w:tcBorders>
              <w:top w:val="single" w:color="auto" w:sz="8" w:space="0"/>
              <w:left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检查和测试记录</w:t>
            </w:r>
          </w:p>
        </w:tc>
        <w:tc>
          <w:tcPr>
            <w:tcW w:w="4961" w:type="dxa"/>
            <w:gridSpan w:val="2"/>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故障记录及处理</w:t>
            </w:r>
          </w:p>
        </w:tc>
        <w:tc>
          <w:tcPr>
            <w:tcW w:w="1514" w:type="dxa"/>
            <w:vMerge w:val="restart"/>
            <w:tcBorders>
              <w:top w:val="single" w:color="auto" w:sz="8" w:space="0"/>
              <w:left w:val="single" w:color="auto" w:sz="4" w:space="0"/>
              <w:bottom w:val="single" w:color="auto" w:sz="4" w:space="0"/>
              <w:right w:val="single" w:color="auto" w:sz="8"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74" w:type="dxa"/>
            <w:vMerge w:val="continue"/>
            <w:tcBorders>
              <w:left w:val="single" w:color="auto" w:sz="8" w:space="0"/>
              <w:bottom w:val="single" w:color="auto" w:sz="8" w:space="0"/>
              <w:right w:val="single" w:color="auto" w:sz="4" w:space="0"/>
            </w:tcBorders>
            <w:noWrap/>
            <w:vAlign w:val="center"/>
          </w:tcPr>
          <w:p>
            <w:pPr>
              <w:widowControl/>
              <w:jc w:val="left"/>
              <w:rPr>
                <w:rFonts w:ascii="宋体" w:hAnsi="宋体" w:cs="黑体"/>
                <w:kern w:val="0"/>
                <w:sz w:val="18"/>
                <w:szCs w:val="18"/>
              </w:rPr>
            </w:pPr>
          </w:p>
        </w:tc>
        <w:tc>
          <w:tcPr>
            <w:tcW w:w="2831" w:type="dxa"/>
            <w:vMerge w:val="continue"/>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p>
        </w:tc>
        <w:tc>
          <w:tcPr>
            <w:tcW w:w="709" w:type="dxa"/>
            <w:vMerge w:val="continue"/>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p>
        </w:tc>
        <w:tc>
          <w:tcPr>
            <w:tcW w:w="709" w:type="dxa"/>
            <w:vMerge w:val="continue"/>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p>
        </w:tc>
        <w:tc>
          <w:tcPr>
            <w:tcW w:w="2977" w:type="dxa"/>
            <w:vMerge w:val="continue"/>
            <w:tcBorders>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p>
        </w:tc>
        <w:tc>
          <w:tcPr>
            <w:tcW w:w="2551"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故障描述</w:t>
            </w:r>
          </w:p>
        </w:tc>
        <w:tc>
          <w:tcPr>
            <w:tcW w:w="2410"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事故处理情况</w:t>
            </w:r>
          </w:p>
        </w:tc>
        <w:tc>
          <w:tcPr>
            <w:tcW w:w="1514" w:type="dxa"/>
            <w:vMerge w:val="continue"/>
            <w:tcBorders>
              <w:top w:val="single" w:color="auto" w:sz="4" w:space="0"/>
              <w:left w:val="single" w:color="auto" w:sz="4" w:space="0"/>
              <w:bottom w:val="single" w:color="auto" w:sz="8" w:space="0"/>
              <w:right w:val="single" w:color="auto" w:sz="8" w:space="0"/>
            </w:tcBorders>
            <w:vAlign w:val="center"/>
          </w:tcPr>
          <w:p>
            <w:pPr>
              <w:widowControl/>
              <w:jc w:val="center"/>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474" w:type="dxa"/>
            <w:vMerge w:val="restart"/>
            <w:tcBorders>
              <w:top w:val="single" w:color="auto" w:sz="8" w:space="0"/>
              <w:left w:val="single" w:color="auto" w:sz="8" w:space="0"/>
              <w:right w:val="single" w:color="auto" w:sz="4" w:space="0"/>
            </w:tcBorders>
            <w:vAlign w:val="center"/>
          </w:tcPr>
          <w:p>
            <w:pPr>
              <w:widowControl/>
              <w:jc w:val="left"/>
              <w:rPr>
                <w:rFonts w:ascii="宋体" w:hAnsi="宋体"/>
                <w:kern w:val="28"/>
                <w:sz w:val="18"/>
                <w:szCs w:val="18"/>
              </w:rPr>
            </w:pPr>
            <w:r>
              <w:rPr>
                <w:rFonts w:hint="eastAsia" w:ascii="宋体" w:hAnsi="宋体"/>
                <w:kern w:val="28"/>
                <w:sz w:val="18"/>
                <w:szCs w:val="18"/>
              </w:rPr>
              <w:t>厨房设备灭火装置</w:t>
            </w:r>
          </w:p>
        </w:tc>
        <w:tc>
          <w:tcPr>
            <w:tcW w:w="2831" w:type="dxa"/>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1.外观和组件</w:t>
            </w:r>
          </w:p>
        </w:tc>
        <w:tc>
          <w:tcPr>
            <w:tcW w:w="709"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2977" w:type="dxa"/>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51" w:type="dxa"/>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410" w:type="dxa"/>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14" w:type="dxa"/>
            <w:tcBorders>
              <w:top w:val="single" w:color="auto" w:sz="8" w:space="0"/>
              <w:left w:val="single" w:color="auto" w:sz="4" w:space="0"/>
              <w:bottom w:val="single" w:color="auto" w:sz="4" w:space="0"/>
              <w:right w:val="single" w:color="auto" w:sz="8" w:space="0"/>
            </w:tcBorders>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474" w:type="dxa"/>
            <w:vMerge w:val="continue"/>
            <w:tcBorders>
              <w:top w:val="single" w:color="auto" w:sz="4" w:space="0"/>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283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2、</w:t>
            </w:r>
            <w:r>
              <w:rPr>
                <w:rFonts w:hint="eastAsia" w:ascii="宋体" w:hAnsi="宋体"/>
                <w:sz w:val="18"/>
                <w:szCs w:val="18"/>
              </w:rPr>
              <w:t>贮存装置、灭火剂输送管道和支、吊架、喷嘴</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14"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474" w:type="dxa"/>
            <w:vMerge w:val="continue"/>
            <w:tcBorders>
              <w:top w:val="single" w:color="auto" w:sz="4" w:space="0"/>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283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3.灭火剂有效期、储量、压力</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14"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474" w:type="dxa"/>
            <w:vMerge w:val="continue"/>
            <w:tcBorders>
              <w:top w:val="single" w:color="auto" w:sz="4" w:space="0"/>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283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4.</w:t>
            </w:r>
            <w:r>
              <w:rPr>
                <w:rFonts w:hint="eastAsia" w:ascii="宋体" w:hAnsi="宋体"/>
                <w:sz w:val="18"/>
                <w:szCs w:val="18"/>
              </w:rPr>
              <w:t>火灾报警、故障报警功能</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14"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474" w:type="dxa"/>
            <w:vMerge w:val="continue"/>
            <w:tcBorders>
              <w:top w:val="single" w:color="auto" w:sz="4" w:space="0"/>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283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5.主备电源故障切换功能</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14"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74" w:type="dxa"/>
            <w:vMerge w:val="continue"/>
            <w:tcBorders>
              <w:top w:val="single" w:color="auto" w:sz="4" w:space="0"/>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283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6.</w:t>
            </w:r>
            <w:r>
              <w:rPr>
                <w:rFonts w:hint="eastAsia" w:ascii="宋体" w:hAnsi="宋体"/>
                <w:kern w:val="28"/>
                <w:sz w:val="18"/>
                <w:szCs w:val="18"/>
              </w:rPr>
              <w:t>手动、自动和机械应急启动功能</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14"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74" w:type="dxa"/>
            <w:vMerge w:val="continue"/>
            <w:tcBorders>
              <w:top w:val="single" w:color="auto" w:sz="4" w:space="0"/>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283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7.</w:t>
            </w:r>
            <w:r>
              <w:rPr>
                <w:rFonts w:hint="eastAsia" w:ascii="宋体" w:hAnsi="宋体"/>
                <w:kern w:val="28"/>
                <w:sz w:val="18"/>
                <w:szCs w:val="18"/>
              </w:rPr>
              <w:t>模拟喷放灭火功能</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每年</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14"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4175" w:type="dxa"/>
            <w:gridSpan w:val="8"/>
            <w:tcBorders>
              <w:left w:val="single" w:color="auto" w:sz="8" w:space="0"/>
              <w:bottom w:val="single" w:color="auto" w:sz="8" w:space="0"/>
              <w:right w:val="single" w:color="auto" w:sz="8" w:space="0"/>
            </w:tcBorders>
            <w:vAlign w:val="center"/>
          </w:tcPr>
          <w:p>
            <w:pPr>
              <w:widowControl/>
              <w:rPr>
                <w:rFonts w:ascii="宋体" w:hAnsi="宋体" w:cs="黑体"/>
                <w:kern w:val="0"/>
                <w:sz w:val="18"/>
                <w:szCs w:val="18"/>
              </w:rPr>
            </w:pPr>
            <w:r>
              <w:rPr>
                <w:rFonts w:hint="eastAsia" w:ascii="宋体" w:hAnsi="宋体" w:cs="黑体"/>
                <w:kern w:val="0"/>
                <w:sz w:val="18"/>
                <w:szCs w:val="18"/>
              </w:rPr>
              <w:t xml:space="preserve">技术负责人（签名）：                           年    月    日             项目负责人（签名）：                   年    月    日                          </w:t>
            </w:r>
          </w:p>
          <w:p>
            <w:pPr>
              <w:widowControl/>
              <w:jc w:val="left"/>
              <w:rPr>
                <w:rFonts w:ascii="宋体" w:hAnsi="宋体" w:cs="宋体"/>
                <w:kern w:val="0"/>
                <w:sz w:val="18"/>
                <w:szCs w:val="18"/>
              </w:rPr>
            </w:pPr>
            <w:r>
              <w:rPr>
                <w:rFonts w:hint="eastAsia" w:ascii="宋体" w:hAnsi="宋体" w:cs="黑体"/>
                <w:kern w:val="0"/>
                <w:sz w:val="18"/>
                <w:szCs w:val="18"/>
              </w:rPr>
              <w:t xml:space="preserve">操作人员（签名）：                             年    月    日     单位消防安全管理人（签名）： </w:t>
            </w:r>
            <w:r>
              <w:rPr>
                <w:rFonts w:ascii="宋体" w:hAnsi="宋体" w:cs="黑体"/>
                <w:kern w:val="0"/>
                <w:sz w:val="18"/>
                <w:szCs w:val="18"/>
              </w:rPr>
              <w:t xml:space="preserve">                  </w:t>
            </w:r>
            <w:r>
              <w:rPr>
                <w:rFonts w:hint="eastAsia" w:ascii="宋体" w:hAnsi="宋体" w:cs="黑体"/>
                <w:kern w:val="0"/>
                <w:sz w:val="18"/>
                <w:szCs w:val="18"/>
              </w:rPr>
              <w:t>年    月    日</w:t>
            </w:r>
          </w:p>
        </w:tc>
      </w:tr>
    </w:tbl>
    <w:p>
      <w:pPr>
        <w:pStyle w:val="60"/>
        <w:ind w:firstLine="420"/>
      </w:pPr>
    </w:p>
    <w:p>
      <w:pPr>
        <w:pStyle w:val="60"/>
        <w:ind w:firstLine="420"/>
      </w:pPr>
    </w:p>
    <w:p>
      <w:pPr>
        <w:pStyle w:val="60"/>
        <w:ind w:firstLine="420"/>
      </w:pPr>
    </w:p>
    <w:p>
      <w:pPr>
        <w:pStyle w:val="60"/>
        <w:ind w:firstLine="420"/>
      </w:pPr>
    </w:p>
    <w:p>
      <w:pPr>
        <w:pStyle w:val="81"/>
        <w:spacing w:before="156" w:after="156"/>
      </w:pPr>
      <w:r>
        <w:rPr>
          <w:rFonts w:hint="eastAsia"/>
        </w:rPr>
        <w:t xml:space="preserve"> </w:t>
      </w:r>
      <w:r>
        <w:rPr>
          <w:rFonts w:hint="eastAsia" w:hAnsi="黑体" w:cs="黑体"/>
          <w:bCs/>
        </w:rPr>
        <w:t>建筑消防设施</w:t>
      </w:r>
      <w:r>
        <w:rPr>
          <w:rFonts w:hint="eastAsia" w:hAnsi="黑体" w:cs="黑体"/>
        </w:rPr>
        <w:t>检查和测试</w:t>
      </w:r>
      <w:r>
        <w:rPr>
          <w:rFonts w:hint="eastAsia" w:hAnsi="黑体" w:cs="黑体"/>
          <w:bCs/>
        </w:rPr>
        <w:t>记录表（防烟和排烟系统）</w:t>
      </w:r>
    </w:p>
    <w:tbl>
      <w:tblPr>
        <w:tblStyle w:val="30"/>
        <w:tblW w:w="14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3544"/>
        <w:gridCol w:w="851"/>
        <w:gridCol w:w="708"/>
        <w:gridCol w:w="2085"/>
        <w:gridCol w:w="2536"/>
        <w:gridCol w:w="2572"/>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49" w:type="dxa"/>
            <w:vMerge w:val="restart"/>
            <w:tcBorders>
              <w:top w:val="single" w:color="auto" w:sz="8" w:space="0"/>
              <w:left w:val="single" w:color="auto" w:sz="8" w:space="0"/>
              <w:bottom w:val="single" w:color="auto" w:sz="8" w:space="0"/>
              <w:right w:val="single" w:color="auto" w:sz="4" w:space="0"/>
            </w:tcBorders>
            <w:noWrap/>
            <w:vAlign w:val="center"/>
          </w:tcPr>
          <w:p>
            <w:pPr>
              <w:widowControl/>
              <w:spacing w:line="320" w:lineRule="exact"/>
              <w:jc w:val="center"/>
              <w:rPr>
                <w:rFonts w:ascii="宋体" w:hAnsi="宋体" w:cs="黑体"/>
                <w:kern w:val="0"/>
                <w:sz w:val="18"/>
                <w:szCs w:val="18"/>
              </w:rPr>
            </w:pPr>
            <w:r>
              <w:rPr>
                <w:rFonts w:hint="eastAsia" w:ascii="宋体" w:hAnsi="宋体" w:cs="黑体"/>
                <w:kern w:val="0"/>
                <w:sz w:val="18"/>
                <w:szCs w:val="18"/>
              </w:rPr>
              <w:t>系统</w:t>
            </w:r>
          </w:p>
        </w:tc>
        <w:tc>
          <w:tcPr>
            <w:tcW w:w="3544" w:type="dxa"/>
            <w:vMerge w:val="restart"/>
            <w:tcBorders>
              <w:top w:val="single" w:color="auto" w:sz="8" w:space="0"/>
              <w:left w:val="single" w:color="auto" w:sz="4" w:space="0"/>
              <w:bottom w:val="single" w:color="auto" w:sz="8" w:space="0"/>
              <w:right w:val="single" w:color="auto" w:sz="4" w:space="0"/>
            </w:tcBorders>
            <w:vAlign w:val="center"/>
          </w:tcPr>
          <w:p>
            <w:pPr>
              <w:widowControl/>
              <w:spacing w:line="320" w:lineRule="exact"/>
              <w:jc w:val="center"/>
              <w:rPr>
                <w:rFonts w:ascii="宋体" w:hAnsi="宋体" w:cs="黑体"/>
                <w:kern w:val="0"/>
                <w:sz w:val="18"/>
                <w:szCs w:val="18"/>
              </w:rPr>
            </w:pPr>
            <w:r>
              <w:rPr>
                <w:rFonts w:hint="eastAsia" w:ascii="宋体" w:hAnsi="宋体" w:cs="黑体"/>
                <w:kern w:val="0"/>
                <w:sz w:val="18"/>
                <w:szCs w:val="18"/>
              </w:rPr>
              <w:t>检查和测试项目</w:t>
            </w:r>
          </w:p>
        </w:tc>
        <w:tc>
          <w:tcPr>
            <w:tcW w:w="851" w:type="dxa"/>
            <w:vMerge w:val="restart"/>
            <w:tcBorders>
              <w:top w:val="single" w:color="auto" w:sz="8" w:space="0"/>
              <w:left w:val="single" w:color="auto" w:sz="4" w:space="0"/>
              <w:bottom w:val="single" w:color="auto" w:sz="8" w:space="0"/>
              <w:right w:val="single" w:color="auto" w:sz="4" w:space="0"/>
            </w:tcBorders>
            <w:vAlign w:val="center"/>
          </w:tcPr>
          <w:p>
            <w:pPr>
              <w:widowControl/>
              <w:spacing w:line="320" w:lineRule="exact"/>
              <w:jc w:val="center"/>
              <w:rPr>
                <w:rFonts w:ascii="宋体" w:hAnsi="宋体" w:cs="黑体"/>
                <w:kern w:val="0"/>
                <w:sz w:val="18"/>
                <w:szCs w:val="18"/>
              </w:rPr>
            </w:pPr>
            <w:r>
              <w:rPr>
                <w:rFonts w:hint="eastAsia" w:ascii="宋体" w:hAnsi="宋体" w:cs="黑体"/>
                <w:kern w:val="0"/>
                <w:sz w:val="18"/>
                <w:szCs w:val="18"/>
              </w:rPr>
              <w:t>周期</w:t>
            </w:r>
          </w:p>
        </w:tc>
        <w:tc>
          <w:tcPr>
            <w:tcW w:w="708" w:type="dxa"/>
            <w:vMerge w:val="restart"/>
            <w:tcBorders>
              <w:top w:val="single" w:color="auto" w:sz="8" w:space="0"/>
              <w:left w:val="single" w:color="auto" w:sz="4" w:space="0"/>
              <w:bottom w:val="single" w:color="auto" w:sz="8" w:space="0"/>
              <w:right w:val="single" w:color="auto" w:sz="4" w:space="0"/>
            </w:tcBorders>
            <w:vAlign w:val="center"/>
          </w:tcPr>
          <w:p>
            <w:pPr>
              <w:widowControl/>
              <w:spacing w:line="320" w:lineRule="exact"/>
              <w:jc w:val="center"/>
              <w:rPr>
                <w:rFonts w:ascii="宋体" w:hAnsi="宋体" w:cs="黑体"/>
                <w:kern w:val="0"/>
                <w:sz w:val="18"/>
                <w:szCs w:val="18"/>
              </w:rPr>
            </w:pPr>
            <w:r>
              <w:rPr>
                <w:rFonts w:hint="eastAsia" w:ascii="宋体" w:hAnsi="宋体" w:cs="黑体"/>
                <w:kern w:val="0"/>
                <w:sz w:val="18"/>
                <w:szCs w:val="18"/>
              </w:rPr>
              <w:t>数量</w:t>
            </w:r>
          </w:p>
        </w:tc>
        <w:tc>
          <w:tcPr>
            <w:tcW w:w="2085" w:type="dxa"/>
            <w:vMerge w:val="restart"/>
            <w:tcBorders>
              <w:top w:val="single" w:color="auto" w:sz="8" w:space="0"/>
              <w:left w:val="single" w:color="auto" w:sz="4" w:space="0"/>
              <w:bottom w:val="single" w:color="auto" w:sz="8" w:space="0"/>
              <w:right w:val="single" w:color="auto" w:sz="4" w:space="0"/>
            </w:tcBorders>
            <w:vAlign w:val="center"/>
          </w:tcPr>
          <w:p>
            <w:pPr>
              <w:widowControl/>
              <w:spacing w:line="320" w:lineRule="exact"/>
              <w:jc w:val="center"/>
              <w:rPr>
                <w:rFonts w:ascii="宋体" w:hAnsi="宋体" w:cs="黑体"/>
                <w:kern w:val="0"/>
                <w:sz w:val="18"/>
                <w:szCs w:val="18"/>
              </w:rPr>
            </w:pPr>
            <w:r>
              <w:rPr>
                <w:rFonts w:hint="eastAsia" w:ascii="宋体" w:hAnsi="宋体" w:cs="黑体"/>
                <w:kern w:val="0"/>
                <w:sz w:val="18"/>
                <w:szCs w:val="18"/>
              </w:rPr>
              <w:t>检查和测试记录</w:t>
            </w:r>
          </w:p>
        </w:tc>
        <w:tc>
          <w:tcPr>
            <w:tcW w:w="5108" w:type="dxa"/>
            <w:gridSpan w:val="2"/>
            <w:tcBorders>
              <w:top w:val="single" w:color="auto" w:sz="8"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黑体"/>
                <w:kern w:val="0"/>
                <w:sz w:val="18"/>
                <w:szCs w:val="18"/>
              </w:rPr>
            </w:pPr>
            <w:r>
              <w:rPr>
                <w:rFonts w:hint="eastAsia" w:ascii="宋体" w:hAnsi="宋体" w:cs="黑体"/>
                <w:kern w:val="0"/>
                <w:sz w:val="18"/>
                <w:szCs w:val="18"/>
              </w:rPr>
              <w:t>故障记录及处理</w:t>
            </w:r>
          </w:p>
        </w:tc>
        <w:tc>
          <w:tcPr>
            <w:tcW w:w="1759" w:type="dxa"/>
            <w:vMerge w:val="restart"/>
            <w:tcBorders>
              <w:top w:val="single" w:color="auto" w:sz="8" w:space="0"/>
              <w:left w:val="single" w:color="auto" w:sz="4" w:space="0"/>
              <w:bottom w:val="single" w:color="auto" w:sz="8" w:space="0"/>
              <w:right w:val="single" w:color="auto" w:sz="8"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449" w:type="dxa"/>
            <w:vMerge w:val="continue"/>
            <w:tcBorders>
              <w:top w:val="single" w:color="auto" w:sz="8" w:space="0"/>
              <w:left w:val="single" w:color="auto" w:sz="8"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3544"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851"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708"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2085"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2536" w:type="dxa"/>
            <w:tcBorders>
              <w:top w:val="single" w:color="auto" w:sz="4" w:space="0"/>
              <w:left w:val="single" w:color="auto" w:sz="4" w:space="0"/>
              <w:bottom w:val="single" w:color="auto" w:sz="8" w:space="0"/>
              <w:right w:val="single" w:color="auto" w:sz="4" w:space="0"/>
            </w:tcBorders>
            <w:vAlign w:val="center"/>
          </w:tcPr>
          <w:p>
            <w:pPr>
              <w:widowControl/>
              <w:spacing w:line="300" w:lineRule="exact"/>
              <w:jc w:val="center"/>
              <w:rPr>
                <w:rFonts w:ascii="宋体" w:hAnsi="宋体" w:cs="黑体"/>
                <w:kern w:val="0"/>
                <w:sz w:val="18"/>
                <w:szCs w:val="18"/>
              </w:rPr>
            </w:pPr>
            <w:r>
              <w:rPr>
                <w:rFonts w:hint="eastAsia" w:ascii="宋体" w:hAnsi="宋体" w:cs="黑体"/>
                <w:kern w:val="0"/>
                <w:sz w:val="18"/>
                <w:szCs w:val="18"/>
              </w:rPr>
              <w:t>故障描述</w:t>
            </w:r>
          </w:p>
        </w:tc>
        <w:tc>
          <w:tcPr>
            <w:tcW w:w="2572" w:type="dxa"/>
            <w:tcBorders>
              <w:top w:val="single" w:color="auto" w:sz="4" w:space="0"/>
              <w:left w:val="single" w:color="auto" w:sz="4" w:space="0"/>
              <w:bottom w:val="single" w:color="auto" w:sz="8" w:space="0"/>
              <w:right w:val="single" w:color="auto" w:sz="4" w:space="0"/>
            </w:tcBorders>
            <w:vAlign w:val="center"/>
          </w:tcPr>
          <w:p>
            <w:pPr>
              <w:widowControl/>
              <w:spacing w:line="300" w:lineRule="exact"/>
              <w:jc w:val="center"/>
              <w:rPr>
                <w:rFonts w:ascii="宋体" w:hAnsi="宋体" w:cs="黑体"/>
                <w:kern w:val="0"/>
                <w:sz w:val="18"/>
                <w:szCs w:val="18"/>
              </w:rPr>
            </w:pPr>
            <w:r>
              <w:rPr>
                <w:rFonts w:hint="eastAsia" w:ascii="宋体" w:hAnsi="宋体" w:cs="黑体"/>
                <w:kern w:val="0"/>
                <w:sz w:val="18"/>
                <w:szCs w:val="18"/>
              </w:rPr>
              <w:t>事故处理情况</w:t>
            </w:r>
          </w:p>
        </w:tc>
        <w:tc>
          <w:tcPr>
            <w:tcW w:w="1759" w:type="dxa"/>
            <w:vMerge w:val="continue"/>
            <w:tcBorders>
              <w:top w:val="single" w:color="auto" w:sz="8" w:space="0"/>
              <w:left w:val="single" w:color="auto" w:sz="4" w:space="0"/>
              <w:bottom w:val="single" w:color="auto" w:sz="8" w:space="0"/>
              <w:right w:val="single" w:color="auto" w:sz="8" w:space="0"/>
            </w:tcBorders>
            <w:vAlign w:val="center"/>
          </w:tcPr>
          <w:p>
            <w:pPr>
              <w:widowControl/>
              <w:adjustRightInd/>
              <w:spacing w:line="240" w:lineRule="auto"/>
              <w:jc w:val="left"/>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restart"/>
            <w:tcBorders>
              <w:top w:val="single" w:color="auto" w:sz="8" w:space="0"/>
              <w:left w:val="single" w:color="auto" w:sz="8" w:space="0"/>
              <w:right w:val="single" w:color="auto" w:sz="4" w:space="0"/>
            </w:tcBorders>
            <w:noWrap/>
            <w:vAlign w:val="center"/>
          </w:tcPr>
          <w:p>
            <w:pPr>
              <w:widowControl/>
              <w:jc w:val="left"/>
              <w:rPr>
                <w:rFonts w:ascii="宋体" w:hAnsi="宋体" w:cs="黑体"/>
                <w:bCs/>
                <w:kern w:val="0"/>
                <w:sz w:val="18"/>
                <w:szCs w:val="18"/>
              </w:rPr>
            </w:pPr>
            <w:r>
              <w:rPr>
                <w:rFonts w:hint="eastAsia" w:ascii="宋体" w:hAnsi="宋体" w:cs="黑体"/>
                <w:bCs/>
                <w:kern w:val="0"/>
                <w:sz w:val="18"/>
                <w:szCs w:val="18"/>
              </w:rPr>
              <w:t>防烟和排烟系统</w:t>
            </w:r>
          </w:p>
          <w:p>
            <w:pPr>
              <w:widowControl/>
              <w:jc w:val="center"/>
              <w:rPr>
                <w:rFonts w:ascii="宋体" w:hAnsi="宋体" w:cs="黑体"/>
                <w:sz w:val="18"/>
                <w:szCs w:val="18"/>
              </w:rPr>
            </w:pPr>
          </w:p>
        </w:tc>
        <w:tc>
          <w:tcPr>
            <w:tcW w:w="14055" w:type="dxa"/>
            <w:gridSpan w:val="7"/>
            <w:tcBorders>
              <w:top w:val="single" w:color="auto" w:sz="8" w:space="0"/>
              <w:left w:val="single" w:color="auto" w:sz="4" w:space="0"/>
              <w:bottom w:val="single" w:color="auto" w:sz="4" w:space="0"/>
              <w:right w:val="single" w:color="auto" w:sz="8" w:space="0"/>
            </w:tcBorders>
            <w:vAlign w:val="center"/>
          </w:tcPr>
          <w:p>
            <w:pPr>
              <w:widowControl/>
              <w:rPr>
                <w:rFonts w:ascii="宋体" w:hAnsi="宋体" w:cs="黑体"/>
                <w:kern w:val="0"/>
                <w:sz w:val="18"/>
                <w:szCs w:val="18"/>
              </w:rPr>
            </w:pPr>
            <w:r>
              <w:rPr>
                <w:rFonts w:hint="eastAsia" w:ascii="宋体" w:hAnsi="宋体" w:cs="黑体"/>
                <w:kern w:val="0"/>
                <w:sz w:val="18"/>
                <w:szCs w:val="18"/>
              </w:rPr>
              <w:t>1.外观和组件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a.加压送风机、补风机、排烟风机</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spacing w:line="380" w:lineRule="exact"/>
              <w:jc w:val="left"/>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544" w:type="dxa"/>
            <w:tcBorders>
              <w:top w:val="single" w:color="auto" w:sz="4" w:space="0"/>
              <w:left w:val="single" w:color="auto" w:sz="4" w:space="0"/>
              <w:bottom w:val="single" w:color="auto" w:sz="4" w:space="0"/>
              <w:right w:val="single" w:color="auto" w:sz="4" w:space="0"/>
            </w:tcBorders>
            <w:vAlign w:val="center"/>
          </w:tcPr>
          <w:p>
            <w:pPr>
              <w:topLinePunct/>
              <w:rPr>
                <w:rFonts w:ascii="宋体" w:hAnsi="宋体" w:cs="黑体"/>
                <w:kern w:val="0"/>
                <w:sz w:val="18"/>
                <w:szCs w:val="18"/>
              </w:rPr>
            </w:pPr>
            <w:r>
              <w:rPr>
                <w:rFonts w:hint="eastAsia" w:ascii="宋体" w:hAnsi="宋体" w:cs="黑体"/>
                <w:kern w:val="0"/>
                <w:sz w:val="18"/>
                <w:szCs w:val="18"/>
              </w:rPr>
              <w:t>b.</w:t>
            </w:r>
            <w:r>
              <w:rPr>
                <w:rFonts w:hint="eastAsia" w:ascii="宋体" w:hAnsi="宋体"/>
                <w:kern w:val="28"/>
                <w:sz w:val="18"/>
                <w:szCs w:val="18"/>
              </w:rPr>
              <w:t>常闭送风口、排烟口、排烟阀</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spacing w:line="380" w:lineRule="exact"/>
              <w:jc w:val="left"/>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c.防烟、排烟风管</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spacing w:line="38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d.挡烟垂壁</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spacing w:line="38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e.风机控制柜</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spacing w:line="38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14055" w:type="dxa"/>
            <w:gridSpan w:val="7"/>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2.风阀功能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a.</w:t>
            </w:r>
            <w:r>
              <w:rPr>
                <w:rFonts w:hint="eastAsia" w:ascii="宋体" w:hAnsi="宋体"/>
                <w:kern w:val="28"/>
                <w:sz w:val="18"/>
                <w:szCs w:val="18"/>
              </w:rPr>
              <w:t>常闭送风口、排烟阀（口）手动开启、复位功能</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20%</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spacing w:line="380" w:lineRule="exact"/>
              <w:jc w:val="left"/>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b.</w:t>
            </w:r>
            <w:r>
              <w:rPr>
                <w:rFonts w:hint="eastAsia" w:ascii="宋体" w:hAnsi="宋体"/>
                <w:sz w:val="18"/>
                <w:szCs w:val="18"/>
              </w:rPr>
              <w:t>排烟防火阀连锁风机停止功能</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20%</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spacing w:line="38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c.</w:t>
            </w:r>
            <w:r>
              <w:rPr>
                <w:rFonts w:hint="eastAsia" w:ascii="宋体" w:hAnsi="宋体"/>
                <w:sz w:val="18"/>
                <w:szCs w:val="18"/>
              </w:rPr>
              <w:t>风阀启闭与风机的启动、停止同步功能</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20%</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spacing w:line="38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14055" w:type="dxa"/>
            <w:gridSpan w:val="7"/>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sz w:val="18"/>
                <w:szCs w:val="18"/>
              </w:rPr>
            </w:pPr>
            <w:r>
              <w:rPr>
                <w:rFonts w:hint="eastAsia" w:ascii="宋体" w:hAnsi="宋体" w:cs="黑体"/>
                <w:kern w:val="0"/>
                <w:sz w:val="18"/>
                <w:szCs w:val="18"/>
              </w:rPr>
              <w:t>3.排烟窗功能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28"/>
                <w:sz w:val="18"/>
                <w:szCs w:val="18"/>
              </w:rPr>
            </w:pPr>
            <w:r>
              <w:rPr>
                <w:rFonts w:hint="eastAsia" w:ascii="宋体" w:hAnsi="宋体"/>
                <w:kern w:val="28"/>
                <w:sz w:val="18"/>
                <w:szCs w:val="18"/>
              </w:rPr>
              <w:t>a.手动操作功能</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spacing w:line="38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28"/>
                <w:sz w:val="18"/>
                <w:szCs w:val="18"/>
              </w:rPr>
            </w:pPr>
            <w:r>
              <w:rPr>
                <w:rFonts w:hint="eastAsia" w:ascii="宋体" w:hAnsi="宋体"/>
                <w:kern w:val="28"/>
                <w:sz w:val="18"/>
                <w:szCs w:val="18"/>
              </w:rPr>
              <w:t>b.联动控制功能</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每季</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25%</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spacing w:line="38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28"/>
                <w:sz w:val="18"/>
                <w:szCs w:val="18"/>
              </w:rPr>
            </w:pPr>
            <w:r>
              <w:rPr>
                <w:rFonts w:hint="eastAsia" w:ascii="宋体" w:hAnsi="宋体" w:cs="黑体"/>
                <w:kern w:val="0"/>
                <w:sz w:val="18"/>
                <w:szCs w:val="18"/>
              </w:rPr>
              <w:t>c.</w:t>
            </w:r>
            <w:r>
              <w:rPr>
                <w:rFonts w:hint="eastAsia" w:ascii="宋体" w:hAnsi="宋体"/>
                <w:kern w:val="28"/>
                <w:sz w:val="18"/>
                <w:szCs w:val="18"/>
              </w:rPr>
              <w:t>温控释放功能</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每季</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25%</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spacing w:line="38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14055" w:type="dxa"/>
            <w:gridSpan w:val="7"/>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sz w:val="18"/>
                <w:szCs w:val="18"/>
              </w:rPr>
            </w:pPr>
            <w:r>
              <w:rPr>
                <w:rFonts w:hint="eastAsia" w:ascii="宋体" w:hAnsi="宋体" w:cs="黑体"/>
                <w:kern w:val="0"/>
                <w:sz w:val="18"/>
                <w:szCs w:val="18"/>
              </w:rPr>
              <w:t>4.电动挡烟垂壁</w:t>
            </w:r>
            <w:r>
              <w:rPr>
                <w:rFonts w:hint="eastAsia" w:ascii="宋体" w:hAnsi="宋体"/>
                <w:sz w:val="18"/>
                <w:szCs w:val="18"/>
              </w:rPr>
              <w:t>升降功能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黑体"/>
                <w:kern w:val="0"/>
                <w:sz w:val="18"/>
                <w:szCs w:val="18"/>
              </w:rPr>
            </w:pPr>
            <w:r>
              <w:rPr>
                <w:rFonts w:hint="eastAsia" w:ascii="宋体" w:hAnsi="宋体" w:cs="黑体"/>
                <w:kern w:val="0"/>
                <w:sz w:val="18"/>
                <w:szCs w:val="18"/>
              </w:rPr>
              <w:t>a.</w:t>
            </w:r>
            <w:r>
              <w:rPr>
                <w:rFonts w:hint="eastAsia" w:ascii="宋体" w:hAnsi="宋体"/>
                <w:sz w:val="18"/>
                <w:szCs w:val="18"/>
              </w:rPr>
              <w:t>手动操作功能</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spacing w:line="38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bottom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544" w:type="dxa"/>
            <w:tcBorders>
              <w:top w:val="single" w:color="auto" w:sz="4" w:space="0"/>
              <w:left w:val="single" w:color="auto" w:sz="4" w:space="0"/>
              <w:bottom w:val="single" w:color="auto" w:sz="8" w:space="0"/>
              <w:right w:val="single" w:color="auto" w:sz="4" w:space="0"/>
            </w:tcBorders>
            <w:vAlign w:val="center"/>
          </w:tcPr>
          <w:p>
            <w:pPr>
              <w:widowControl/>
              <w:jc w:val="left"/>
              <w:rPr>
                <w:rFonts w:ascii="宋体" w:hAnsi="宋体"/>
                <w:kern w:val="28"/>
                <w:sz w:val="18"/>
                <w:szCs w:val="18"/>
              </w:rPr>
            </w:pPr>
            <w:r>
              <w:rPr>
                <w:rFonts w:hint="eastAsia" w:ascii="宋体" w:hAnsi="宋体"/>
                <w:kern w:val="28"/>
                <w:sz w:val="18"/>
                <w:szCs w:val="18"/>
              </w:rPr>
              <w:t>b.联动控制功能</w:t>
            </w:r>
          </w:p>
        </w:tc>
        <w:tc>
          <w:tcPr>
            <w:tcW w:w="851"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每季</w:t>
            </w:r>
          </w:p>
        </w:tc>
        <w:tc>
          <w:tcPr>
            <w:tcW w:w="708"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25%</w:t>
            </w:r>
          </w:p>
        </w:tc>
        <w:tc>
          <w:tcPr>
            <w:tcW w:w="2085" w:type="dxa"/>
            <w:tcBorders>
              <w:top w:val="single" w:color="auto" w:sz="4" w:space="0"/>
              <w:left w:val="single" w:color="auto" w:sz="4" w:space="0"/>
              <w:bottom w:val="single" w:color="auto" w:sz="8" w:space="0"/>
              <w:right w:val="single" w:color="auto" w:sz="4" w:space="0"/>
            </w:tcBorders>
            <w:vAlign w:val="center"/>
          </w:tcPr>
          <w:p>
            <w:pPr>
              <w:widowControl/>
              <w:jc w:val="left"/>
              <w:rPr>
                <w:rFonts w:ascii="宋体" w:hAnsi="宋体"/>
                <w:sz w:val="18"/>
                <w:szCs w:val="18"/>
              </w:rPr>
            </w:pPr>
          </w:p>
        </w:tc>
        <w:tc>
          <w:tcPr>
            <w:tcW w:w="2536" w:type="dxa"/>
            <w:tcBorders>
              <w:top w:val="single" w:color="auto" w:sz="4" w:space="0"/>
              <w:left w:val="single" w:color="auto" w:sz="4" w:space="0"/>
              <w:bottom w:val="single" w:color="auto" w:sz="8" w:space="0"/>
              <w:right w:val="single" w:color="auto" w:sz="4" w:space="0"/>
            </w:tcBorders>
            <w:vAlign w:val="center"/>
          </w:tcPr>
          <w:p>
            <w:pPr>
              <w:widowControl/>
              <w:jc w:val="left"/>
              <w:rPr>
                <w:rFonts w:ascii="宋体" w:hAnsi="宋体"/>
                <w:sz w:val="18"/>
                <w:szCs w:val="18"/>
              </w:rPr>
            </w:pPr>
          </w:p>
        </w:tc>
        <w:tc>
          <w:tcPr>
            <w:tcW w:w="2572" w:type="dxa"/>
            <w:tcBorders>
              <w:top w:val="single" w:color="auto" w:sz="4" w:space="0"/>
              <w:left w:val="single" w:color="auto" w:sz="4" w:space="0"/>
              <w:bottom w:val="single" w:color="auto" w:sz="8" w:space="0"/>
              <w:right w:val="single" w:color="auto" w:sz="4" w:space="0"/>
            </w:tcBorders>
            <w:vAlign w:val="center"/>
          </w:tcPr>
          <w:p>
            <w:pPr>
              <w:widowControl/>
              <w:spacing w:line="380" w:lineRule="exact"/>
              <w:jc w:val="left"/>
              <w:rPr>
                <w:rFonts w:ascii="宋体" w:hAnsi="宋体"/>
                <w:sz w:val="18"/>
                <w:szCs w:val="18"/>
              </w:rPr>
            </w:pPr>
          </w:p>
        </w:tc>
        <w:tc>
          <w:tcPr>
            <w:tcW w:w="1759" w:type="dxa"/>
            <w:tcBorders>
              <w:top w:val="single" w:color="auto" w:sz="4" w:space="0"/>
              <w:left w:val="single" w:color="auto" w:sz="4" w:space="0"/>
              <w:bottom w:val="single" w:color="auto" w:sz="8" w:space="0"/>
              <w:right w:val="single" w:color="auto" w:sz="8" w:space="0"/>
            </w:tcBorders>
            <w:vAlign w:val="center"/>
          </w:tcPr>
          <w:p>
            <w:pPr>
              <w:widowControl/>
              <w:spacing w:line="380" w:lineRule="exact"/>
              <w:jc w:val="left"/>
              <w:rPr>
                <w:rFonts w:ascii="宋体" w:hAnsi="宋体"/>
                <w:sz w:val="18"/>
                <w:szCs w:val="18"/>
              </w:rPr>
            </w:pPr>
          </w:p>
        </w:tc>
      </w:tr>
    </w:tbl>
    <w:p>
      <w:pPr>
        <w:pStyle w:val="60"/>
        <w:ind w:firstLine="420"/>
        <w:jc w:val="center"/>
      </w:pPr>
      <w:r>
        <w:rPr>
          <w:rFonts w:hint="eastAsia" w:ascii="黑体" w:hAnsi="黑体" w:eastAsia="黑体"/>
        </w:rPr>
        <w:t>表F.18</w:t>
      </w:r>
      <w:r>
        <w:rPr>
          <w:rFonts w:ascii="黑体" w:hAnsi="黑体" w:eastAsia="黑体"/>
        </w:rPr>
        <w:t xml:space="preserve"> </w:t>
      </w:r>
      <w:r>
        <w:t>(</w:t>
      </w:r>
      <w:r>
        <w:rPr>
          <w:rFonts w:hint="eastAsia"/>
        </w:rPr>
        <w:t>续)</w:t>
      </w:r>
    </w:p>
    <w:tbl>
      <w:tblPr>
        <w:tblStyle w:val="30"/>
        <w:tblW w:w="14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3402"/>
        <w:gridCol w:w="851"/>
        <w:gridCol w:w="850"/>
        <w:gridCol w:w="2085"/>
        <w:gridCol w:w="2536"/>
        <w:gridCol w:w="2572"/>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49" w:type="dxa"/>
            <w:vMerge w:val="restart"/>
            <w:tcBorders>
              <w:top w:val="single" w:color="auto" w:sz="8" w:space="0"/>
              <w:left w:val="single" w:color="auto" w:sz="8" w:space="0"/>
              <w:bottom w:val="single" w:color="auto" w:sz="8"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系统</w:t>
            </w:r>
          </w:p>
        </w:tc>
        <w:tc>
          <w:tcPr>
            <w:tcW w:w="3402" w:type="dxa"/>
            <w:vMerge w:val="restart"/>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检查和测试项目</w:t>
            </w:r>
          </w:p>
        </w:tc>
        <w:tc>
          <w:tcPr>
            <w:tcW w:w="851" w:type="dxa"/>
            <w:vMerge w:val="restart"/>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周期</w:t>
            </w:r>
          </w:p>
        </w:tc>
        <w:tc>
          <w:tcPr>
            <w:tcW w:w="850" w:type="dxa"/>
            <w:vMerge w:val="restart"/>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数量</w:t>
            </w:r>
          </w:p>
        </w:tc>
        <w:tc>
          <w:tcPr>
            <w:tcW w:w="2085" w:type="dxa"/>
            <w:vMerge w:val="restart"/>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检查和测试记录</w:t>
            </w:r>
          </w:p>
        </w:tc>
        <w:tc>
          <w:tcPr>
            <w:tcW w:w="5108" w:type="dxa"/>
            <w:gridSpan w:val="2"/>
            <w:tcBorders>
              <w:top w:val="single" w:color="auto" w:sz="8"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黑体"/>
                <w:kern w:val="0"/>
                <w:sz w:val="18"/>
                <w:szCs w:val="18"/>
              </w:rPr>
            </w:pPr>
            <w:r>
              <w:rPr>
                <w:rFonts w:hint="eastAsia" w:ascii="宋体" w:hAnsi="宋体" w:cs="黑体"/>
                <w:kern w:val="0"/>
                <w:sz w:val="18"/>
                <w:szCs w:val="18"/>
              </w:rPr>
              <w:t>故障记录及处理</w:t>
            </w:r>
          </w:p>
        </w:tc>
        <w:tc>
          <w:tcPr>
            <w:tcW w:w="1759" w:type="dxa"/>
            <w:vMerge w:val="restart"/>
            <w:tcBorders>
              <w:top w:val="single" w:color="auto" w:sz="8" w:space="0"/>
              <w:left w:val="single" w:color="auto" w:sz="4" w:space="0"/>
              <w:bottom w:val="single" w:color="auto" w:sz="8" w:space="0"/>
              <w:right w:val="single" w:color="auto" w:sz="8"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top w:val="single" w:color="auto" w:sz="8" w:space="0"/>
              <w:left w:val="single" w:color="auto" w:sz="8"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3402"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851"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850"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2085"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2536" w:type="dxa"/>
            <w:tcBorders>
              <w:top w:val="single" w:color="auto" w:sz="4" w:space="0"/>
              <w:left w:val="single" w:color="auto" w:sz="4" w:space="0"/>
              <w:bottom w:val="single" w:color="auto" w:sz="8" w:space="0"/>
              <w:right w:val="single" w:color="auto" w:sz="4" w:space="0"/>
            </w:tcBorders>
            <w:vAlign w:val="center"/>
          </w:tcPr>
          <w:p>
            <w:pPr>
              <w:widowControl/>
              <w:spacing w:line="360" w:lineRule="exact"/>
              <w:jc w:val="center"/>
              <w:rPr>
                <w:rFonts w:ascii="宋体" w:hAnsi="宋体" w:cs="黑体"/>
                <w:kern w:val="0"/>
                <w:sz w:val="18"/>
                <w:szCs w:val="18"/>
              </w:rPr>
            </w:pPr>
            <w:r>
              <w:rPr>
                <w:rFonts w:hint="eastAsia" w:ascii="宋体" w:hAnsi="宋体" w:cs="黑体"/>
                <w:kern w:val="0"/>
                <w:sz w:val="18"/>
                <w:szCs w:val="18"/>
              </w:rPr>
              <w:t>故障描述</w:t>
            </w:r>
          </w:p>
        </w:tc>
        <w:tc>
          <w:tcPr>
            <w:tcW w:w="2572" w:type="dxa"/>
            <w:tcBorders>
              <w:top w:val="single" w:color="auto" w:sz="4" w:space="0"/>
              <w:left w:val="single" w:color="auto" w:sz="4" w:space="0"/>
              <w:bottom w:val="single" w:color="auto" w:sz="8" w:space="0"/>
              <w:right w:val="single" w:color="auto" w:sz="4" w:space="0"/>
            </w:tcBorders>
            <w:vAlign w:val="center"/>
          </w:tcPr>
          <w:p>
            <w:pPr>
              <w:widowControl/>
              <w:spacing w:line="360" w:lineRule="exact"/>
              <w:jc w:val="center"/>
              <w:rPr>
                <w:rFonts w:ascii="宋体" w:hAnsi="宋体" w:cs="黑体"/>
                <w:kern w:val="0"/>
                <w:sz w:val="18"/>
                <w:szCs w:val="18"/>
              </w:rPr>
            </w:pPr>
            <w:r>
              <w:rPr>
                <w:rFonts w:hint="eastAsia" w:ascii="宋体" w:hAnsi="宋体" w:cs="黑体"/>
                <w:kern w:val="0"/>
                <w:sz w:val="18"/>
                <w:szCs w:val="18"/>
              </w:rPr>
              <w:t>事故处理情况</w:t>
            </w:r>
          </w:p>
        </w:tc>
        <w:tc>
          <w:tcPr>
            <w:tcW w:w="1759" w:type="dxa"/>
            <w:vMerge w:val="continue"/>
            <w:tcBorders>
              <w:top w:val="single" w:color="auto" w:sz="8" w:space="0"/>
              <w:left w:val="single" w:color="auto" w:sz="4" w:space="0"/>
              <w:bottom w:val="single" w:color="auto" w:sz="8" w:space="0"/>
              <w:right w:val="single" w:color="auto" w:sz="8" w:space="0"/>
            </w:tcBorders>
            <w:vAlign w:val="center"/>
          </w:tcPr>
          <w:p>
            <w:pPr>
              <w:widowControl/>
              <w:adjustRightInd/>
              <w:spacing w:line="240" w:lineRule="auto"/>
              <w:jc w:val="left"/>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restart"/>
            <w:tcBorders>
              <w:top w:val="single" w:color="auto" w:sz="8" w:space="0"/>
              <w:left w:val="single" w:color="auto" w:sz="8" w:space="0"/>
              <w:right w:val="single" w:color="auto" w:sz="4" w:space="0"/>
            </w:tcBorders>
            <w:noWrap/>
            <w:vAlign w:val="center"/>
          </w:tcPr>
          <w:p>
            <w:pPr>
              <w:widowControl/>
              <w:jc w:val="center"/>
              <w:rPr>
                <w:rFonts w:ascii="宋体" w:hAnsi="宋体" w:cs="黑体"/>
                <w:sz w:val="18"/>
                <w:szCs w:val="18"/>
              </w:rPr>
            </w:pPr>
            <w:r>
              <w:rPr>
                <w:rFonts w:hint="eastAsia" w:ascii="宋体" w:hAnsi="宋体" w:cs="黑体"/>
                <w:bCs/>
                <w:kern w:val="0"/>
                <w:sz w:val="18"/>
                <w:szCs w:val="18"/>
              </w:rPr>
              <w:t>防烟和排烟系统</w:t>
            </w:r>
          </w:p>
        </w:tc>
        <w:tc>
          <w:tcPr>
            <w:tcW w:w="14055" w:type="dxa"/>
            <w:gridSpan w:val="7"/>
            <w:tcBorders>
              <w:top w:val="single" w:color="auto" w:sz="8" w:space="0"/>
              <w:left w:val="single" w:color="auto" w:sz="4" w:space="0"/>
              <w:bottom w:val="single" w:color="auto" w:sz="4" w:space="0"/>
              <w:right w:val="single" w:color="auto" w:sz="8" w:space="0"/>
            </w:tcBorders>
            <w:vAlign w:val="center"/>
          </w:tcPr>
          <w:p>
            <w:pPr>
              <w:widowControl/>
              <w:rPr>
                <w:rFonts w:ascii="宋体" w:hAnsi="宋体" w:cs="宋体"/>
                <w:kern w:val="0"/>
                <w:sz w:val="18"/>
                <w:szCs w:val="18"/>
              </w:rPr>
            </w:pPr>
            <w:r>
              <w:rPr>
                <w:rFonts w:hint="eastAsia" w:ascii="宋体" w:hAnsi="宋体" w:cs="黑体"/>
                <w:kern w:val="0"/>
                <w:sz w:val="18"/>
                <w:szCs w:val="18"/>
              </w:rPr>
              <w:t>5.加压送风机、补风机、排烟风机功能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top w:val="single" w:color="auto" w:sz="4" w:space="0"/>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40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a.控制柜</w:t>
            </w:r>
            <w:r>
              <w:rPr>
                <w:rFonts w:hint="eastAsia" w:ascii="宋体" w:hAnsi="宋体"/>
                <w:kern w:val="28"/>
                <w:sz w:val="18"/>
                <w:szCs w:val="18"/>
              </w:rPr>
              <w:t>手动启停风机功能</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spacing w:line="380" w:lineRule="exact"/>
              <w:jc w:val="left"/>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top w:val="single" w:color="auto" w:sz="4" w:space="0"/>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40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kern w:val="28"/>
                <w:sz w:val="18"/>
                <w:szCs w:val="18"/>
              </w:rPr>
              <w:t>b.</w:t>
            </w:r>
            <w:r>
              <w:rPr>
                <w:rFonts w:hint="eastAsia" w:ascii="宋体" w:hAnsi="宋体" w:cs="黑体"/>
                <w:kern w:val="0"/>
                <w:sz w:val="18"/>
                <w:szCs w:val="18"/>
              </w:rPr>
              <w:t>消控室远程启停风机功能</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spacing w:line="380" w:lineRule="exact"/>
              <w:jc w:val="left"/>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40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c.</w:t>
            </w:r>
            <w:r>
              <w:rPr>
                <w:rFonts w:hint="eastAsia" w:ascii="宋体" w:hAnsi="宋体"/>
                <w:kern w:val="28"/>
                <w:sz w:val="18"/>
                <w:szCs w:val="18"/>
              </w:rPr>
              <w:t>前室</w:t>
            </w:r>
            <w:r>
              <w:rPr>
                <w:rFonts w:hint="eastAsia" w:ascii="宋体" w:hAnsi="宋体"/>
                <w:sz w:val="18"/>
                <w:szCs w:val="18"/>
              </w:rPr>
              <w:t>、</w:t>
            </w:r>
            <w:r>
              <w:rPr>
                <w:rFonts w:hint="eastAsia" w:ascii="宋体" w:hAnsi="宋体"/>
                <w:kern w:val="28"/>
                <w:sz w:val="18"/>
                <w:szCs w:val="18"/>
              </w:rPr>
              <w:t>楼梯间</w:t>
            </w:r>
            <w:r>
              <w:rPr>
                <w:rFonts w:hint="eastAsia" w:ascii="宋体" w:hAnsi="宋体"/>
                <w:sz w:val="18"/>
                <w:szCs w:val="18"/>
              </w:rPr>
              <w:t>风速、送风量、余压值</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每年</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spacing w:line="38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40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黑体"/>
                <w:kern w:val="0"/>
                <w:sz w:val="18"/>
                <w:szCs w:val="18"/>
              </w:rPr>
            </w:pPr>
            <w:r>
              <w:rPr>
                <w:rFonts w:hint="eastAsia" w:ascii="宋体" w:hAnsi="宋体" w:cs="黑体"/>
                <w:kern w:val="0"/>
                <w:sz w:val="18"/>
                <w:szCs w:val="18"/>
              </w:rPr>
              <w:t>d.</w:t>
            </w:r>
            <w:r>
              <w:rPr>
                <w:rFonts w:hint="eastAsia" w:ascii="宋体" w:hAnsi="宋体"/>
                <w:sz w:val="18"/>
                <w:szCs w:val="18"/>
              </w:rPr>
              <w:t>排烟口和补风口风速、风量值</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每年</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spacing w:line="38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14055" w:type="dxa"/>
            <w:gridSpan w:val="7"/>
            <w:tcBorders>
              <w:top w:val="single" w:color="auto" w:sz="4" w:space="0"/>
              <w:left w:val="single" w:color="auto" w:sz="4" w:space="0"/>
              <w:bottom w:val="single" w:color="auto" w:sz="4" w:space="0"/>
              <w:right w:val="single" w:color="auto" w:sz="8" w:space="0"/>
            </w:tcBorders>
            <w:vAlign w:val="center"/>
          </w:tcPr>
          <w:p>
            <w:pPr>
              <w:widowControl/>
              <w:rPr>
                <w:rFonts w:ascii="宋体" w:hAnsi="宋体" w:cs="宋体"/>
                <w:kern w:val="0"/>
                <w:sz w:val="18"/>
                <w:szCs w:val="18"/>
              </w:rPr>
            </w:pPr>
            <w:r>
              <w:rPr>
                <w:rFonts w:hint="eastAsia" w:ascii="宋体" w:hAnsi="宋体" w:cs="黑体"/>
                <w:kern w:val="0"/>
                <w:sz w:val="18"/>
                <w:szCs w:val="18"/>
              </w:rPr>
              <w:t>6.联动控制功能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40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a.</w:t>
            </w:r>
            <w:r>
              <w:rPr>
                <w:rFonts w:hint="eastAsia" w:ascii="宋体" w:hAnsi="宋体"/>
                <w:kern w:val="28"/>
                <w:sz w:val="18"/>
                <w:szCs w:val="18"/>
              </w:rPr>
              <w:t>防烟系统联动控制功能</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每季</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25%(防火分区)</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spacing w:line="380" w:lineRule="exact"/>
              <w:jc w:val="left"/>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sz w:val="18"/>
                <w:szCs w:val="18"/>
              </w:rPr>
            </w:pPr>
          </w:p>
        </w:tc>
        <w:tc>
          <w:tcPr>
            <w:tcW w:w="340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kern w:val="28"/>
                <w:sz w:val="18"/>
                <w:szCs w:val="18"/>
              </w:rPr>
              <w:t>b</w:t>
            </w:r>
            <w:r>
              <w:rPr>
                <w:rFonts w:hint="eastAsia" w:ascii="宋体" w:hAnsi="宋体" w:cs="黑体"/>
                <w:kern w:val="0"/>
                <w:sz w:val="18"/>
                <w:szCs w:val="18"/>
              </w:rPr>
              <w:t>.排</w:t>
            </w:r>
            <w:r>
              <w:rPr>
                <w:rFonts w:hint="eastAsia" w:ascii="宋体" w:hAnsi="宋体"/>
                <w:kern w:val="28"/>
                <w:sz w:val="18"/>
                <w:szCs w:val="18"/>
              </w:rPr>
              <w:t>烟系统联动控制功能</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每季</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25%(防烟分区)</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spacing w:line="38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4504" w:type="dxa"/>
            <w:gridSpan w:val="8"/>
            <w:tcBorders>
              <w:left w:val="single" w:color="auto" w:sz="8" w:space="0"/>
              <w:bottom w:val="single" w:color="auto" w:sz="8" w:space="0"/>
              <w:right w:val="single" w:color="auto" w:sz="8" w:space="0"/>
            </w:tcBorders>
            <w:vAlign w:val="center"/>
          </w:tcPr>
          <w:p>
            <w:pPr>
              <w:widowControl/>
              <w:spacing w:line="380" w:lineRule="exact"/>
              <w:rPr>
                <w:rFonts w:ascii="宋体" w:hAnsi="宋体" w:cs="黑体"/>
                <w:kern w:val="0"/>
                <w:sz w:val="18"/>
                <w:szCs w:val="18"/>
              </w:rPr>
            </w:pPr>
            <w:r>
              <w:rPr>
                <w:rFonts w:hint="eastAsia" w:ascii="宋体" w:hAnsi="宋体" w:cs="黑体"/>
                <w:kern w:val="0"/>
                <w:sz w:val="18"/>
                <w:szCs w:val="18"/>
              </w:rPr>
              <w:t xml:space="preserve">技术负责人（签名）：                           年    月    日             项目负责人（签名）：                   年    月    日                          </w:t>
            </w:r>
          </w:p>
          <w:p>
            <w:pPr>
              <w:widowControl/>
              <w:spacing w:line="380" w:lineRule="exact"/>
              <w:jc w:val="left"/>
              <w:rPr>
                <w:rFonts w:ascii="宋体" w:hAnsi="宋体" w:cs="宋体"/>
                <w:kern w:val="0"/>
                <w:sz w:val="18"/>
                <w:szCs w:val="18"/>
              </w:rPr>
            </w:pPr>
            <w:r>
              <w:rPr>
                <w:rFonts w:hint="eastAsia" w:ascii="宋体" w:hAnsi="宋体" w:cs="黑体"/>
                <w:kern w:val="0"/>
                <w:sz w:val="18"/>
                <w:szCs w:val="18"/>
              </w:rPr>
              <w:t>操作人员（签名）：                             年    月    日     单位消防安全管理人（签名）：</w:t>
            </w:r>
            <w:r>
              <w:rPr>
                <w:rFonts w:ascii="宋体" w:hAnsi="宋体" w:cs="黑体"/>
                <w:kern w:val="0"/>
                <w:sz w:val="18"/>
                <w:szCs w:val="18"/>
              </w:rPr>
              <w:t xml:space="preserve"> </w:t>
            </w:r>
            <w:r>
              <w:rPr>
                <w:rFonts w:hint="eastAsia" w:ascii="宋体" w:hAnsi="宋体" w:cs="黑体"/>
                <w:kern w:val="0"/>
                <w:sz w:val="18"/>
                <w:szCs w:val="18"/>
              </w:rPr>
              <w:t xml:space="preserve">                </w:t>
            </w:r>
            <w:r>
              <w:rPr>
                <w:rFonts w:ascii="宋体" w:hAnsi="宋体" w:cs="黑体"/>
                <w:kern w:val="0"/>
                <w:sz w:val="18"/>
                <w:szCs w:val="18"/>
              </w:rPr>
              <w:t xml:space="preserve">  </w:t>
            </w:r>
            <w:r>
              <w:rPr>
                <w:rFonts w:hint="eastAsia" w:ascii="宋体" w:hAnsi="宋体" w:cs="黑体"/>
                <w:kern w:val="0"/>
                <w:sz w:val="18"/>
                <w:szCs w:val="18"/>
              </w:rPr>
              <w:t>年    月    日</w:t>
            </w:r>
          </w:p>
        </w:tc>
      </w:tr>
    </w:tbl>
    <w:p>
      <w:pPr>
        <w:pStyle w:val="60"/>
        <w:ind w:firstLine="420"/>
      </w:pPr>
    </w:p>
    <w:p>
      <w:pPr>
        <w:pStyle w:val="60"/>
        <w:ind w:firstLine="420"/>
      </w:pPr>
    </w:p>
    <w:p>
      <w:pPr>
        <w:pStyle w:val="60"/>
        <w:ind w:firstLine="420"/>
      </w:pPr>
    </w:p>
    <w:p>
      <w:pPr>
        <w:pStyle w:val="60"/>
        <w:ind w:firstLine="420"/>
      </w:pPr>
    </w:p>
    <w:p>
      <w:pPr>
        <w:pStyle w:val="60"/>
        <w:ind w:firstLine="420"/>
      </w:pPr>
      <w:r>
        <w:br w:type="textWrapping"/>
      </w:r>
    </w:p>
    <w:p>
      <w:pPr>
        <w:pStyle w:val="60"/>
        <w:ind w:firstLine="420"/>
      </w:pPr>
    </w:p>
    <w:p>
      <w:pPr>
        <w:pStyle w:val="60"/>
        <w:ind w:firstLine="420"/>
      </w:pPr>
    </w:p>
    <w:p>
      <w:pPr>
        <w:pStyle w:val="81"/>
        <w:spacing w:before="156" w:after="156"/>
      </w:pPr>
      <w:r>
        <w:rPr>
          <w:rFonts w:hint="eastAsia"/>
        </w:rPr>
        <w:t xml:space="preserve"> </w:t>
      </w:r>
      <w:r>
        <w:rPr>
          <w:rFonts w:hint="eastAsia" w:hAnsi="黑体" w:cs="黑体"/>
          <w:bCs/>
        </w:rPr>
        <w:t>建筑消防设施</w:t>
      </w:r>
      <w:r>
        <w:rPr>
          <w:rFonts w:hint="eastAsia" w:hAnsi="黑体" w:cs="黑体"/>
        </w:rPr>
        <w:t>检查和测试记</w:t>
      </w:r>
      <w:r>
        <w:rPr>
          <w:rFonts w:hint="eastAsia" w:hAnsi="黑体" w:cs="黑体"/>
          <w:bCs/>
        </w:rPr>
        <w:t>录表（防火分隔系统）</w:t>
      </w:r>
    </w:p>
    <w:tbl>
      <w:tblPr>
        <w:tblStyle w:val="30"/>
        <w:tblW w:w="14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3237"/>
        <w:gridCol w:w="732"/>
        <w:gridCol w:w="851"/>
        <w:gridCol w:w="2368"/>
        <w:gridCol w:w="2536"/>
        <w:gridCol w:w="2572"/>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49" w:type="dxa"/>
            <w:vMerge w:val="restart"/>
            <w:tcBorders>
              <w:top w:val="single" w:color="auto" w:sz="8" w:space="0"/>
              <w:left w:val="single" w:color="auto" w:sz="8" w:space="0"/>
              <w:bottom w:val="single" w:color="auto" w:sz="8"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系统</w:t>
            </w:r>
          </w:p>
        </w:tc>
        <w:tc>
          <w:tcPr>
            <w:tcW w:w="3237" w:type="dxa"/>
            <w:vMerge w:val="restart"/>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检查和测试项目</w:t>
            </w:r>
          </w:p>
        </w:tc>
        <w:tc>
          <w:tcPr>
            <w:tcW w:w="732" w:type="dxa"/>
            <w:vMerge w:val="restart"/>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周期</w:t>
            </w:r>
          </w:p>
        </w:tc>
        <w:tc>
          <w:tcPr>
            <w:tcW w:w="851" w:type="dxa"/>
            <w:vMerge w:val="restart"/>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数量</w:t>
            </w:r>
          </w:p>
        </w:tc>
        <w:tc>
          <w:tcPr>
            <w:tcW w:w="2368" w:type="dxa"/>
            <w:vMerge w:val="restart"/>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检查和测试记录</w:t>
            </w:r>
          </w:p>
        </w:tc>
        <w:tc>
          <w:tcPr>
            <w:tcW w:w="5108" w:type="dxa"/>
            <w:gridSpan w:val="2"/>
            <w:tcBorders>
              <w:top w:val="single" w:color="auto" w:sz="8"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黑体"/>
                <w:kern w:val="0"/>
                <w:sz w:val="18"/>
                <w:szCs w:val="18"/>
              </w:rPr>
            </w:pPr>
            <w:r>
              <w:rPr>
                <w:rFonts w:hint="eastAsia" w:ascii="宋体" w:hAnsi="宋体" w:cs="黑体"/>
                <w:kern w:val="0"/>
                <w:sz w:val="18"/>
                <w:szCs w:val="18"/>
              </w:rPr>
              <w:t>故障记录及处理</w:t>
            </w:r>
          </w:p>
        </w:tc>
        <w:tc>
          <w:tcPr>
            <w:tcW w:w="1759" w:type="dxa"/>
            <w:vMerge w:val="restart"/>
            <w:tcBorders>
              <w:top w:val="single" w:color="auto" w:sz="8" w:space="0"/>
              <w:left w:val="single" w:color="auto" w:sz="4" w:space="0"/>
              <w:bottom w:val="single" w:color="auto" w:sz="8" w:space="0"/>
              <w:right w:val="single" w:color="auto" w:sz="8"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top w:val="single" w:color="auto" w:sz="8" w:space="0"/>
              <w:left w:val="single" w:color="auto" w:sz="8"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3237"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732"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851"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2368"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2536" w:type="dxa"/>
            <w:tcBorders>
              <w:top w:val="single" w:color="auto" w:sz="4" w:space="0"/>
              <w:left w:val="single" w:color="auto" w:sz="4" w:space="0"/>
              <w:bottom w:val="single" w:color="auto" w:sz="8" w:space="0"/>
              <w:right w:val="single" w:color="auto" w:sz="4" w:space="0"/>
            </w:tcBorders>
            <w:vAlign w:val="center"/>
          </w:tcPr>
          <w:p>
            <w:pPr>
              <w:widowControl/>
              <w:spacing w:line="360" w:lineRule="exact"/>
              <w:jc w:val="center"/>
              <w:rPr>
                <w:rFonts w:ascii="宋体" w:hAnsi="宋体" w:cs="黑体"/>
                <w:kern w:val="0"/>
                <w:sz w:val="18"/>
                <w:szCs w:val="18"/>
              </w:rPr>
            </w:pPr>
            <w:r>
              <w:rPr>
                <w:rFonts w:hint="eastAsia" w:ascii="宋体" w:hAnsi="宋体" w:cs="黑体"/>
                <w:kern w:val="0"/>
                <w:sz w:val="18"/>
                <w:szCs w:val="18"/>
              </w:rPr>
              <w:t>故障描述</w:t>
            </w:r>
          </w:p>
        </w:tc>
        <w:tc>
          <w:tcPr>
            <w:tcW w:w="2572" w:type="dxa"/>
            <w:tcBorders>
              <w:top w:val="single" w:color="auto" w:sz="4" w:space="0"/>
              <w:left w:val="single" w:color="auto" w:sz="4" w:space="0"/>
              <w:bottom w:val="single" w:color="auto" w:sz="8" w:space="0"/>
              <w:right w:val="single" w:color="auto" w:sz="4" w:space="0"/>
            </w:tcBorders>
            <w:vAlign w:val="center"/>
          </w:tcPr>
          <w:p>
            <w:pPr>
              <w:widowControl/>
              <w:spacing w:line="360" w:lineRule="exact"/>
              <w:jc w:val="center"/>
              <w:rPr>
                <w:rFonts w:ascii="宋体" w:hAnsi="宋体" w:cs="黑体"/>
                <w:kern w:val="0"/>
                <w:sz w:val="18"/>
                <w:szCs w:val="18"/>
              </w:rPr>
            </w:pPr>
            <w:r>
              <w:rPr>
                <w:rFonts w:hint="eastAsia" w:ascii="宋体" w:hAnsi="宋体" w:cs="黑体"/>
                <w:kern w:val="0"/>
                <w:sz w:val="18"/>
                <w:szCs w:val="18"/>
              </w:rPr>
              <w:t>事故处理情况</w:t>
            </w:r>
          </w:p>
        </w:tc>
        <w:tc>
          <w:tcPr>
            <w:tcW w:w="1759" w:type="dxa"/>
            <w:vMerge w:val="continue"/>
            <w:tcBorders>
              <w:top w:val="single" w:color="auto" w:sz="8" w:space="0"/>
              <w:left w:val="single" w:color="auto" w:sz="4" w:space="0"/>
              <w:bottom w:val="single" w:color="auto" w:sz="8" w:space="0"/>
              <w:right w:val="single" w:color="auto" w:sz="8" w:space="0"/>
            </w:tcBorders>
            <w:vAlign w:val="center"/>
          </w:tcPr>
          <w:p>
            <w:pPr>
              <w:widowControl/>
              <w:adjustRightInd/>
              <w:spacing w:line="240" w:lineRule="auto"/>
              <w:jc w:val="left"/>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restart"/>
            <w:tcBorders>
              <w:top w:val="single" w:color="auto" w:sz="8" w:space="0"/>
              <w:left w:val="single" w:color="auto" w:sz="8" w:space="0"/>
              <w:right w:val="single" w:color="auto" w:sz="4" w:space="0"/>
            </w:tcBorders>
            <w:noWrap/>
            <w:vAlign w:val="center"/>
          </w:tcPr>
          <w:p>
            <w:pPr>
              <w:widowControl/>
              <w:jc w:val="center"/>
              <w:rPr>
                <w:rFonts w:ascii="宋体" w:hAnsi="宋体" w:cs="黑体"/>
                <w:sz w:val="18"/>
                <w:szCs w:val="18"/>
              </w:rPr>
            </w:pPr>
            <w:r>
              <w:rPr>
                <w:rFonts w:hint="eastAsia" w:ascii="宋体" w:hAnsi="宋体" w:cs="黑体"/>
                <w:bCs/>
                <w:kern w:val="0"/>
                <w:sz w:val="18"/>
                <w:szCs w:val="18"/>
              </w:rPr>
              <w:t>防火分隔系统</w:t>
            </w:r>
          </w:p>
        </w:tc>
        <w:tc>
          <w:tcPr>
            <w:tcW w:w="14055" w:type="dxa"/>
            <w:gridSpan w:val="7"/>
            <w:tcBorders>
              <w:top w:val="single" w:color="auto" w:sz="8" w:space="0"/>
              <w:left w:val="single" w:color="auto" w:sz="4" w:space="0"/>
              <w:bottom w:val="single" w:color="auto" w:sz="4" w:space="0"/>
              <w:right w:val="single" w:color="auto" w:sz="8" w:space="0"/>
            </w:tcBorders>
            <w:vAlign w:val="center"/>
          </w:tcPr>
          <w:p>
            <w:pPr>
              <w:widowControl/>
              <w:rPr>
                <w:rFonts w:ascii="宋体" w:hAnsi="宋体" w:cs="黑体"/>
                <w:kern w:val="0"/>
                <w:sz w:val="18"/>
                <w:szCs w:val="18"/>
              </w:rPr>
            </w:pPr>
            <w:r>
              <w:rPr>
                <w:rFonts w:hint="eastAsia" w:ascii="宋体" w:hAnsi="宋体" w:cs="黑体"/>
                <w:kern w:val="0"/>
                <w:sz w:val="18"/>
                <w:szCs w:val="18"/>
              </w:rPr>
              <w:t>1.防火门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top w:val="single" w:color="auto" w:sz="4" w:space="0"/>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a.外观和组件</w:t>
            </w: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23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spacing w:line="380" w:lineRule="exact"/>
              <w:jc w:val="left"/>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top w:val="single" w:color="auto" w:sz="4" w:space="0"/>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b.有效期</w:t>
            </w: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23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spacing w:line="380" w:lineRule="exact"/>
              <w:jc w:val="left"/>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c.开启和关闭功能</w:t>
            </w: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23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spacing w:line="38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d.联动控制功能</w:t>
            </w: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每季</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25%</w:t>
            </w:r>
          </w:p>
        </w:tc>
        <w:tc>
          <w:tcPr>
            <w:tcW w:w="23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spacing w:line="38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e.信号反馈功能</w:t>
            </w: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每季</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25%</w:t>
            </w:r>
          </w:p>
        </w:tc>
        <w:tc>
          <w:tcPr>
            <w:tcW w:w="23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spacing w:line="38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f.门禁系统释放功能</w:t>
            </w: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每季</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25%</w:t>
            </w:r>
          </w:p>
        </w:tc>
        <w:tc>
          <w:tcPr>
            <w:tcW w:w="23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spacing w:line="38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14055" w:type="dxa"/>
            <w:gridSpan w:val="7"/>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2. 防火窗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a.外观和组件</w:t>
            </w: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23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spacing w:line="380" w:lineRule="exact"/>
              <w:jc w:val="left"/>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b.有效期</w:t>
            </w: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23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spacing w:line="380" w:lineRule="exact"/>
              <w:jc w:val="left"/>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top w:val="single" w:color="auto" w:sz="4" w:space="0"/>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c.</w:t>
            </w:r>
            <w:r>
              <w:rPr>
                <w:rFonts w:hint="eastAsia" w:ascii="宋体" w:hAnsi="宋体"/>
                <w:sz w:val="18"/>
                <w:szCs w:val="18"/>
              </w:rPr>
              <w:t>手动操作功能</w:t>
            </w: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23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spacing w:line="380" w:lineRule="exact"/>
              <w:jc w:val="left"/>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r>
              <w:rPr>
                <w:rFonts w:hint="eastAsia" w:ascii="宋体" w:hAnsi="宋体" w:cs="黑体"/>
                <w:kern w:val="0"/>
                <w:sz w:val="18"/>
                <w:szCs w:val="18"/>
              </w:rPr>
              <w:t>d.</w:t>
            </w:r>
            <w:r>
              <w:rPr>
                <w:rFonts w:hint="eastAsia" w:ascii="宋体" w:hAnsi="宋体"/>
                <w:sz w:val="18"/>
                <w:szCs w:val="18"/>
              </w:rPr>
              <w:t>远程控制功能</w:t>
            </w: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每季</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25%</w:t>
            </w:r>
          </w:p>
        </w:tc>
        <w:tc>
          <w:tcPr>
            <w:tcW w:w="23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spacing w:line="380" w:lineRule="exact"/>
              <w:jc w:val="left"/>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e.温控释放功能</w:t>
            </w: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每季</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25%</w:t>
            </w:r>
          </w:p>
        </w:tc>
        <w:tc>
          <w:tcPr>
            <w:tcW w:w="23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spacing w:line="380" w:lineRule="exact"/>
              <w:jc w:val="left"/>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f.联动控制功能</w:t>
            </w: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每季</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25%</w:t>
            </w:r>
          </w:p>
        </w:tc>
        <w:tc>
          <w:tcPr>
            <w:tcW w:w="23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spacing w:line="38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top w:val="single" w:color="auto" w:sz="4"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sz w:val="18"/>
                <w:szCs w:val="18"/>
              </w:rPr>
            </w:pPr>
          </w:p>
        </w:tc>
        <w:tc>
          <w:tcPr>
            <w:tcW w:w="14055" w:type="dxa"/>
            <w:gridSpan w:val="7"/>
            <w:tcBorders>
              <w:top w:val="single" w:color="auto" w:sz="4" w:space="0"/>
              <w:left w:val="single" w:color="auto" w:sz="4" w:space="0"/>
              <w:bottom w:val="single" w:color="auto" w:sz="4" w:space="0"/>
              <w:right w:val="single" w:color="auto" w:sz="8" w:space="0"/>
            </w:tcBorders>
            <w:vAlign w:val="center"/>
          </w:tcPr>
          <w:p>
            <w:pPr>
              <w:widowControl/>
              <w:spacing w:line="380" w:lineRule="exact"/>
              <w:jc w:val="left"/>
              <w:rPr>
                <w:rFonts w:ascii="宋体" w:hAnsi="宋体"/>
                <w:sz w:val="18"/>
                <w:szCs w:val="18"/>
              </w:rPr>
            </w:pPr>
            <w:r>
              <w:rPr>
                <w:rFonts w:hint="eastAsia" w:ascii="宋体" w:hAnsi="宋体" w:cs="黑体"/>
                <w:kern w:val="0"/>
                <w:sz w:val="18"/>
                <w:szCs w:val="18"/>
              </w:rPr>
              <w:t>3.防火卷帘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黑体"/>
                <w:kern w:val="0"/>
                <w:sz w:val="18"/>
                <w:szCs w:val="18"/>
              </w:rPr>
            </w:pPr>
            <w:r>
              <w:rPr>
                <w:rFonts w:hint="eastAsia" w:ascii="宋体" w:hAnsi="宋体" w:cs="黑体"/>
                <w:kern w:val="0"/>
                <w:sz w:val="18"/>
                <w:szCs w:val="18"/>
              </w:rPr>
              <w:t>a.外观和组件</w:t>
            </w: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23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spacing w:line="38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黑体"/>
                <w:kern w:val="0"/>
                <w:sz w:val="18"/>
                <w:szCs w:val="18"/>
              </w:rPr>
            </w:pPr>
            <w:r>
              <w:rPr>
                <w:rFonts w:hint="eastAsia" w:ascii="宋体" w:hAnsi="宋体" w:cs="黑体"/>
                <w:kern w:val="0"/>
                <w:sz w:val="18"/>
                <w:szCs w:val="18"/>
              </w:rPr>
              <w:t>b.运行限位功能</w:t>
            </w: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23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spacing w:line="38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bottom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8" w:space="0"/>
              <w:right w:val="single" w:color="auto" w:sz="4" w:space="0"/>
            </w:tcBorders>
            <w:vAlign w:val="center"/>
          </w:tcPr>
          <w:p>
            <w:pPr>
              <w:widowControl/>
              <w:rPr>
                <w:rFonts w:ascii="宋体" w:hAnsi="宋体" w:cs="黑体"/>
                <w:kern w:val="0"/>
                <w:sz w:val="18"/>
                <w:szCs w:val="18"/>
              </w:rPr>
            </w:pPr>
            <w:r>
              <w:rPr>
                <w:rFonts w:hint="eastAsia" w:ascii="宋体" w:hAnsi="宋体" w:cs="黑体"/>
                <w:kern w:val="0"/>
                <w:sz w:val="18"/>
                <w:szCs w:val="18"/>
              </w:rPr>
              <w:t>c.手动控制功能</w:t>
            </w:r>
          </w:p>
        </w:tc>
        <w:tc>
          <w:tcPr>
            <w:tcW w:w="732"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851"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2368" w:type="dxa"/>
            <w:tcBorders>
              <w:top w:val="single" w:color="auto" w:sz="4" w:space="0"/>
              <w:left w:val="single" w:color="auto" w:sz="4" w:space="0"/>
              <w:bottom w:val="single" w:color="auto" w:sz="8" w:space="0"/>
              <w:right w:val="single" w:color="auto" w:sz="4" w:space="0"/>
            </w:tcBorders>
            <w:vAlign w:val="center"/>
          </w:tcPr>
          <w:p>
            <w:pPr>
              <w:widowControl/>
              <w:spacing w:line="380" w:lineRule="exact"/>
              <w:jc w:val="left"/>
              <w:rPr>
                <w:rFonts w:ascii="宋体" w:hAnsi="宋体"/>
                <w:sz w:val="18"/>
                <w:szCs w:val="18"/>
              </w:rPr>
            </w:pPr>
          </w:p>
        </w:tc>
        <w:tc>
          <w:tcPr>
            <w:tcW w:w="2536" w:type="dxa"/>
            <w:tcBorders>
              <w:top w:val="single" w:color="auto" w:sz="4" w:space="0"/>
              <w:left w:val="single" w:color="auto" w:sz="4" w:space="0"/>
              <w:bottom w:val="single" w:color="auto" w:sz="8" w:space="0"/>
              <w:right w:val="single" w:color="auto" w:sz="4" w:space="0"/>
            </w:tcBorders>
            <w:vAlign w:val="center"/>
          </w:tcPr>
          <w:p>
            <w:pPr>
              <w:widowControl/>
              <w:spacing w:line="380" w:lineRule="exact"/>
              <w:jc w:val="left"/>
              <w:rPr>
                <w:rFonts w:ascii="宋体" w:hAnsi="宋体"/>
                <w:sz w:val="18"/>
                <w:szCs w:val="18"/>
              </w:rPr>
            </w:pPr>
          </w:p>
        </w:tc>
        <w:tc>
          <w:tcPr>
            <w:tcW w:w="2572" w:type="dxa"/>
            <w:tcBorders>
              <w:top w:val="single" w:color="auto" w:sz="4" w:space="0"/>
              <w:left w:val="single" w:color="auto" w:sz="4" w:space="0"/>
              <w:bottom w:val="single" w:color="auto" w:sz="8" w:space="0"/>
              <w:right w:val="single" w:color="auto" w:sz="4" w:space="0"/>
            </w:tcBorders>
            <w:vAlign w:val="center"/>
          </w:tcPr>
          <w:p>
            <w:pPr>
              <w:widowControl/>
              <w:spacing w:line="380" w:lineRule="exact"/>
              <w:jc w:val="left"/>
              <w:rPr>
                <w:rFonts w:ascii="宋体" w:hAnsi="宋体"/>
                <w:sz w:val="18"/>
                <w:szCs w:val="18"/>
              </w:rPr>
            </w:pPr>
          </w:p>
        </w:tc>
        <w:tc>
          <w:tcPr>
            <w:tcW w:w="1759" w:type="dxa"/>
            <w:tcBorders>
              <w:top w:val="single" w:color="auto" w:sz="4" w:space="0"/>
              <w:left w:val="single" w:color="auto" w:sz="4" w:space="0"/>
              <w:bottom w:val="single" w:color="auto" w:sz="8" w:space="0"/>
              <w:right w:val="single" w:color="auto" w:sz="8" w:space="0"/>
            </w:tcBorders>
            <w:vAlign w:val="center"/>
          </w:tcPr>
          <w:p>
            <w:pPr>
              <w:widowControl/>
              <w:spacing w:line="380" w:lineRule="exact"/>
              <w:jc w:val="left"/>
              <w:rPr>
                <w:rFonts w:ascii="宋体" w:hAnsi="宋体"/>
                <w:sz w:val="18"/>
                <w:szCs w:val="18"/>
              </w:rPr>
            </w:pPr>
          </w:p>
        </w:tc>
      </w:tr>
    </w:tbl>
    <w:p>
      <w:pPr>
        <w:pStyle w:val="60"/>
        <w:ind w:firstLine="420"/>
        <w:jc w:val="center"/>
      </w:pPr>
      <w:r>
        <w:rPr>
          <w:rFonts w:hint="eastAsia" w:ascii="黑体" w:hAnsi="黑体" w:eastAsia="黑体"/>
        </w:rPr>
        <w:t>表F.19</w:t>
      </w:r>
      <w:r>
        <w:rPr>
          <w:rFonts w:ascii="黑体" w:hAnsi="黑体" w:eastAsia="黑体"/>
        </w:rPr>
        <w:t xml:space="preserve"> </w:t>
      </w:r>
      <w:r>
        <w:t>(</w:t>
      </w:r>
      <w:r>
        <w:rPr>
          <w:rFonts w:hint="eastAsia"/>
        </w:rPr>
        <w:t>续)</w:t>
      </w:r>
    </w:p>
    <w:tbl>
      <w:tblPr>
        <w:tblStyle w:val="30"/>
        <w:tblW w:w="14175" w:type="dxa"/>
        <w:tblInd w:w="8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4"/>
        <w:gridCol w:w="2831"/>
        <w:gridCol w:w="709"/>
        <w:gridCol w:w="992"/>
        <w:gridCol w:w="2694"/>
        <w:gridCol w:w="2551"/>
        <w:gridCol w:w="2410"/>
        <w:gridCol w:w="15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474" w:type="dxa"/>
            <w:vMerge w:val="restart"/>
            <w:tcBorders>
              <w:top w:val="single" w:color="auto" w:sz="8" w:space="0"/>
              <w:left w:val="single" w:color="auto" w:sz="8" w:space="0"/>
              <w:right w:val="single" w:color="auto" w:sz="4" w:space="0"/>
            </w:tcBorders>
            <w:noWrap/>
            <w:vAlign w:val="center"/>
          </w:tcPr>
          <w:p>
            <w:pPr>
              <w:widowControl/>
              <w:jc w:val="left"/>
              <w:rPr>
                <w:rFonts w:ascii="宋体" w:hAnsi="宋体" w:cs="黑体"/>
                <w:bCs/>
                <w:kern w:val="0"/>
                <w:sz w:val="18"/>
                <w:szCs w:val="18"/>
              </w:rPr>
            </w:pPr>
            <w:r>
              <w:rPr>
                <w:rFonts w:hint="eastAsia" w:ascii="宋体" w:hAnsi="宋体" w:cs="黑体"/>
                <w:kern w:val="0"/>
                <w:sz w:val="18"/>
                <w:szCs w:val="18"/>
              </w:rPr>
              <w:t>系统</w:t>
            </w:r>
          </w:p>
        </w:tc>
        <w:tc>
          <w:tcPr>
            <w:tcW w:w="2831" w:type="dxa"/>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检查和测试项目</w:t>
            </w:r>
          </w:p>
        </w:tc>
        <w:tc>
          <w:tcPr>
            <w:tcW w:w="709" w:type="dxa"/>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周期</w:t>
            </w:r>
          </w:p>
        </w:tc>
        <w:tc>
          <w:tcPr>
            <w:tcW w:w="992" w:type="dxa"/>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数量</w:t>
            </w:r>
          </w:p>
        </w:tc>
        <w:tc>
          <w:tcPr>
            <w:tcW w:w="2694" w:type="dxa"/>
            <w:vMerge w:val="restart"/>
            <w:tcBorders>
              <w:top w:val="single" w:color="auto" w:sz="8" w:space="0"/>
              <w:left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检查和测试记录</w:t>
            </w:r>
          </w:p>
        </w:tc>
        <w:tc>
          <w:tcPr>
            <w:tcW w:w="4961" w:type="dxa"/>
            <w:gridSpan w:val="2"/>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故障记录及处理</w:t>
            </w:r>
          </w:p>
        </w:tc>
        <w:tc>
          <w:tcPr>
            <w:tcW w:w="1514" w:type="dxa"/>
            <w:vMerge w:val="restart"/>
            <w:tcBorders>
              <w:top w:val="single" w:color="auto" w:sz="8" w:space="0"/>
              <w:left w:val="single" w:color="auto" w:sz="4" w:space="0"/>
              <w:bottom w:val="single" w:color="auto" w:sz="4" w:space="0"/>
              <w:right w:val="single" w:color="auto" w:sz="8"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74" w:type="dxa"/>
            <w:vMerge w:val="continue"/>
            <w:tcBorders>
              <w:left w:val="single" w:color="auto" w:sz="8" w:space="0"/>
              <w:bottom w:val="single" w:color="auto" w:sz="8" w:space="0"/>
              <w:right w:val="single" w:color="auto" w:sz="4" w:space="0"/>
            </w:tcBorders>
            <w:noWrap/>
            <w:vAlign w:val="center"/>
          </w:tcPr>
          <w:p>
            <w:pPr>
              <w:widowControl/>
              <w:jc w:val="left"/>
              <w:rPr>
                <w:rFonts w:ascii="宋体" w:hAnsi="宋体" w:cs="黑体"/>
                <w:kern w:val="0"/>
                <w:sz w:val="18"/>
                <w:szCs w:val="18"/>
              </w:rPr>
            </w:pPr>
          </w:p>
        </w:tc>
        <w:tc>
          <w:tcPr>
            <w:tcW w:w="2831" w:type="dxa"/>
            <w:vMerge w:val="continue"/>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p>
        </w:tc>
        <w:tc>
          <w:tcPr>
            <w:tcW w:w="709" w:type="dxa"/>
            <w:vMerge w:val="continue"/>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p>
        </w:tc>
        <w:tc>
          <w:tcPr>
            <w:tcW w:w="992" w:type="dxa"/>
            <w:vMerge w:val="continue"/>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p>
        </w:tc>
        <w:tc>
          <w:tcPr>
            <w:tcW w:w="2694" w:type="dxa"/>
            <w:vMerge w:val="continue"/>
            <w:tcBorders>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p>
        </w:tc>
        <w:tc>
          <w:tcPr>
            <w:tcW w:w="2551"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故障描述</w:t>
            </w:r>
          </w:p>
        </w:tc>
        <w:tc>
          <w:tcPr>
            <w:tcW w:w="2410"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事故处理情况</w:t>
            </w:r>
          </w:p>
        </w:tc>
        <w:tc>
          <w:tcPr>
            <w:tcW w:w="1514" w:type="dxa"/>
            <w:vMerge w:val="continue"/>
            <w:tcBorders>
              <w:top w:val="single" w:color="auto" w:sz="4" w:space="0"/>
              <w:left w:val="single" w:color="auto" w:sz="4" w:space="0"/>
              <w:bottom w:val="single" w:color="auto" w:sz="8" w:space="0"/>
              <w:right w:val="single" w:color="auto" w:sz="8" w:space="0"/>
            </w:tcBorders>
            <w:vAlign w:val="center"/>
          </w:tcPr>
          <w:p>
            <w:pPr>
              <w:widowControl/>
              <w:jc w:val="center"/>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474" w:type="dxa"/>
            <w:vMerge w:val="restart"/>
            <w:tcBorders>
              <w:top w:val="single" w:color="auto" w:sz="8" w:space="0"/>
              <w:left w:val="single" w:color="auto" w:sz="8" w:space="0"/>
              <w:right w:val="single" w:color="auto" w:sz="4" w:space="0"/>
            </w:tcBorders>
            <w:vAlign w:val="center"/>
          </w:tcPr>
          <w:p>
            <w:pPr>
              <w:widowControl/>
              <w:jc w:val="left"/>
              <w:rPr>
                <w:rFonts w:ascii="宋体" w:hAnsi="宋体"/>
                <w:kern w:val="28"/>
                <w:sz w:val="18"/>
                <w:szCs w:val="18"/>
              </w:rPr>
            </w:pPr>
            <w:r>
              <w:rPr>
                <w:rFonts w:hint="eastAsia" w:ascii="宋体" w:hAnsi="宋体" w:cs="黑体"/>
                <w:bCs/>
                <w:kern w:val="0"/>
                <w:sz w:val="18"/>
                <w:szCs w:val="18"/>
              </w:rPr>
              <w:t>防火分隔系统</w:t>
            </w:r>
          </w:p>
        </w:tc>
        <w:tc>
          <w:tcPr>
            <w:tcW w:w="2831" w:type="dxa"/>
            <w:tcBorders>
              <w:top w:val="single" w:color="auto" w:sz="8" w:space="0"/>
              <w:left w:val="single" w:color="auto" w:sz="4" w:space="0"/>
              <w:bottom w:val="single" w:color="auto" w:sz="4" w:space="0"/>
              <w:right w:val="single" w:color="auto" w:sz="4" w:space="0"/>
            </w:tcBorders>
            <w:vAlign w:val="center"/>
          </w:tcPr>
          <w:p>
            <w:pPr>
              <w:widowControl/>
              <w:rPr>
                <w:rFonts w:ascii="宋体" w:hAnsi="宋体" w:cs="黑体"/>
                <w:kern w:val="0"/>
                <w:sz w:val="18"/>
                <w:szCs w:val="18"/>
              </w:rPr>
            </w:pPr>
            <w:r>
              <w:rPr>
                <w:rFonts w:hint="eastAsia" w:ascii="宋体" w:hAnsi="宋体" w:cs="黑体"/>
                <w:kern w:val="0"/>
                <w:sz w:val="18"/>
                <w:szCs w:val="18"/>
              </w:rPr>
              <w:t>d.自重下降功能</w:t>
            </w:r>
          </w:p>
        </w:tc>
        <w:tc>
          <w:tcPr>
            <w:tcW w:w="709"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992"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2694" w:type="dxa"/>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51" w:type="dxa"/>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410" w:type="dxa"/>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14" w:type="dxa"/>
            <w:tcBorders>
              <w:top w:val="single" w:color="auto" w:sz="8" w:space="0"/>
              <w:left w:val="single" w:color="auto" w:sz="4" w:space="0"/>
              <w:bottom w:val="single" w:color="auto" w:sz="4" w:space="0"/>
              <w:right w:val="single" w:color="auto" w:sz="8" w:space="0"/>
            </w:tcBorders>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283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黑体"/>
                <w:kern w:val="0"/>
                <w:sz w:val="18"/>
                <w:szCs w:val="18"/>
              </w:rPr>
            </w:pPr>
            <w:r>
              <w:rPr>
                <w:rFonts w:hint="eastAsia" w:ascii="宋体" w:hAnsi="宋体" w:cs="黑体"/>
                <w:kern w:val="0"/>
                <w:sz w:val="18"/>
                <w:szCs w:val="18"/>
              </w:rPr>
              <w:t>e.</w:t>
            </w:r>
            <w:r>
              <w:rPr>
                <w:rFonts w:hint="eastAsia" w:ascii="宋体" w:hAnsi="宋体"/>
                <w:sz w:val="18"/>
                <w:szCs w:val="18"/>
              </w:rPr>
              <w:t>机械应急性能</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14"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283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黑体"/>
                <w:kern w:val="0"/>
                <w:sz w:val="18"/>
                <w:szCs w:val="18"/>
              </w:rPr>
            </w:pPr>
            <w:r>
              <w:rPr>
                <w:rFonts w:hint="eastAsia" w:ascii="宋体" w:hAnsi="宋体" w:cs="黑体"/>
                <w:kern w:val="0"/>
                <w:sz w:val="18"/>
                <w:szCs w:val="18"/>
              </w:rPr>
              <w:t>f.温控释放功能</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14"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283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黑体"/>
                <w:kern w:val="0"/>
                <w:sz w:val="18"/>
                <w:szCs w:val="18"/>
              </w:rPr>
            </w:pPr>
            <w:r>
              <w:rPr>
                <w:rFonts w:hint="eastAsia" w:ascii="宋体" w:hAnsi="宋体" w:cs="黑体"/>
                <w:kern w:val="0"/>
                <w:sz w:val="18"/>
                <w:szCs w:val="18"/>
              </w:rPr>
              <w:t>g.故障报警功能</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每季</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25%</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14"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283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黑体"/>
                <w:kern w:val="0"/>
                <w:sz w:val="18"/>
                <w:szCs w:val="18"/>
              </w:rPr>
            </w:pPr>
            <w:r>
              <w:rPr>
                <w:rFonts w:hint="eastAsia" w:ascii="宋体" w:hAnsi="宋体" w:cs="黑体"/>
                <w:kern w:val="0"/>
                <w:sz w:val="18"/>
                <w:szCs w:val="18"/>
              </w:rPr>
              <w:t>h.联动控制功能</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每季</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25%（防火分区）</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14"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74" w:type="dxa"/>
            <w:vMerge w:val="restart"/>
            <w:tcBorders>
              <w:top w:val="single" w:color="auto" w:sz="4" w:space="0"/>
              <w:left w:val="single" w:color="auto" w:sz="8"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特殊居室门</w:t>
            </w:r>
          </w:p>
        </w:tc>
        <w:tc>
          <w:tcPr>
            <w:tcW w:w="13701" w:type="dxa"/>
            <w:gridSpan w:val="7"/>
            <w:tcBorders>
              <w:top w:val="single" w:color="auto" w:sz="8" w:space="0"/>
              <w:left w:val="single" w:color="auto" w:sz="8" w:space="0"/>
              <w:bottom w:val="single" w:color="auto" w:sz="4" w:space="0"/>
              <w:right w:val="single" w:color="auto" w:sz="8" w:space="0"/>
            </w:tcBorders>
            <w:vAlign w:val="center"/>
          </w:tcPr>
          <w:p>
            <w:pPr>
              <w:widowControl/>
              <w:jc w:val="left"/>
              <w:rPr>
                <w:rFonts w:ascii="宋体" w:hAnsi="宋体" w:cs="宋体"/>
                <w:kern w:val="0"/>
                <w:sz w:val="18"/>
                <w:szCs w:val="18"/>
              </w:rPr>
            </w:pPr>
            <w:r>
              <w:rPr>
                <w:rFonts w:hint="eastAsia" w:ascii="宋体" w:hAnsi="宋体" w:cs="黑体"/>
                <w:kern w:val="0"/>
                <w:sz w:val="18"/>
                <w:szCs w:val="18"/>
              </w:rPr>
              <w:t>4.宿舍、旅馆居室门，</w:t>
            </w:r>
            <w:r>
              <w:rPr>
                <w:rFonts w:hint="eastAsia" w:ascii="宋体" w:hAnsi="宋体" w:cs="黑体"/>
                <w:sz w:val="18"/>
                <w:szCs w:val="18"/>
              </w:rPr>
              <w:t>老年照料设施的老年人居室门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2831" w:type="dxa"/>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a.自动关闭功能</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992" w:type="dxa"/>
            <w:tcBorders>
              <w:top w:val="single" w:color="auto" w:sz="4" w:space="0"/>
              <w:left w:val="single" w:color="auto" w:sz="4" w:space="0"/>
              <w:bottom w:val="single" w:color="auto" w:sz="4" w:space="0"/>
              <w:right w:val="single" w:color="auto" w:sz="8"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14"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474"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kern w:val="28"/>
                <w:sz w:val="18"/>
                <w:szCs w:val="18"/>
              </w:rPr>
            </w:pPr>
          </w:p>
        </w:tc>
        <w:tc>
          <w:tcPr>
            <w:tcW w:w="2831" w:type="dxa"/>
            <w:tcBorders>
              <w:top w:val="single" w:color="auto" w:sz="4" w:space="0"/>
              <w:left w:val="single" w:color="auto" w:sz="8" w:space="0"/>
              <w:bottom w:val="single" w:color="auto" w:sz="8"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b.烟密闭性能</w:t>
            </w:r>
          </w:p>
        </w:tc>
        <w:tc>
          <w:tcPr>
            <w:tcW w:w="709" w:type="dxa"/>
            <w:tcBorders>
              <w:top w:val="single" w:color="auto" w:sz="4"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992" w:type="dxa"/>
            <w:tcBorders>
              <w:top w:val="single" w:color="auto" w:sz="4" w:space="0"/>
              <w:left w:val="single" w:color="auto" w:sz="4" w:space="0"/>
              <w:bottom w:val="single" w:color="auto" w:sz="8" w:space="0"/>
              <w:right w:val="single" w:color="auto" w:sz="8"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14"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4175" w:type="dxa"/>
            <w:gridSpan w:val="8"/>
            <w:tcBorders>
              <w:left w:val="single" w:color="auto" w:sz="8" w:space="0"/>
              <w:bottom w:val="single" w:color="auto" w:sz="8" w:space="0"/>
              <w:right w:val="single" w:color="auto" w:sz="8" w:space="0"/>
            </w:tcBorders>
            <w:vAlign w:val="center"/>
          </w:tcPr>
          <w:p>
            <w:pPr>
              <w:widowControl/>
              <w:rPr>
                <w:rFonts w:ascii="宋体" w:hAnsi="宋体" w:cs="黑体"/>
                <w:kern w:val="0"/>
                <w:sz w:val="18"/>
                <w:szCs w:val="18"/>
              </w:rPr>
            </w:pPr>
            <w:r>
              <w:rPr>
                <w:rFonts w:hint="eastAsia" w:ascii="宋体" w:hAnsi="宋体" w:cs="黑体"/>
                <w:kern w:val="0"/>
                <w:sz w:val="18"/>
                <w:szCs w:val="18"/>
              </w:rPr>
              <w:t xml:space="preserve">技术负责人（签名）：                           年    月    日             项目负责人（签名）：                   年    月    日                          </w:t>
            </w:r>
          </w:p>
          <w:p>
            <w:pPr>
              <w:widowControl/>
              <w:jc w:val="left"/>
              <w:rPr>
                <w:rFonts w:ascii="宋体" w:hAnsi="宋体" w:cs="宋体"/>
                <w:kern w:val="0"/>
                <w:sz w:val="18"/>
                <w:szCs w:val="18"/>
              </w:rPr>
            </w:pPr>
            <w:r>
              <w:rPr>
                <w:rFonts w:hint="eastAsia" w:ascii="宋体" w:hAnsi="宋体" w:cs="黑体"/>
                <w:kern w:val="0"/>
                <w:sz w:val="18"/>
                <w:szCs w:val="18"/>
              </w:rPr>
              <w:t xml:space="preserve">操作人员（签名）：                             年    月    日     单位消防安全管理人（签名）： </w:t>
            </w:r>
            <w:r>
              <w:rPr>
                <w:rFonts w:ascii="宋体" w:hAnsi="宋体" w:cs="黑体"/>
                <w:kern w:val="0"/>
                <w:sz w:val="18"/>
                <w:szCs w:val="18"/>
              </w:rPr>
              <w:t xml:space="preserve">                  </w:t>
            </w:r>
            <w:r>
              <w:rPr>
                <w:rFonts w:hint="eastAsia" w:ascii="宋体" w:hAnsi="宋体" w:cs="黑体"/>
                <w:kern w:val="0"/>
                <w:sz w:val="18"/>
                <w:szCs w:val="18"/>
              </w:rPr>
              <w:t>年    月    日</w:t>
            </w:r>
          </w:p>
        </w:tc>
      </w:tr>
    </w:tbl>
    <w:p>
      <w:pPr>
        <w:pStyle w:val="60"/>
        <w:ind w:firstLine="420"/>
      </w:pPr>
    </w:p>
    <w:p>
      <w:pPr>
        <w:pStyle w:val="60"/>
        <w:ind w:firstLine="420"/>
      </w:pPr>
    </w:p>
    <w:p>
      <w:pPr>
        <w:pStyle w:val="60"/>
        <w:ind w:firstLine="420"/>
      </w:pPr>
    </w:p>
    <w:p>
      <w:pPr>
        <w:pStyle w:val="81"/>
        <w:spacing w:before="156" w:after="156"/>
      </w:pPr>
      <w:r>
        <w:rPr>
          <w:rFonts w:hint="eastAsia" w:hAnsi="黑体" w:cs="黑体"/>
          <w:bCs/>
        </w:rPr>
        <w:t xml:space="preserve"> 建筑消防设施</w:t>
      </w:r>
      <w:r>
        <w:rPr>
          <w:rFonts w:hint="eastAsia" w:hAnsi="黑体" w:cs="黑体"/>
        </w:rPr>
        <w:t>检查和测试</w:t>
      </w:r>
      <w:r>
        <w:rPr>
          <w:rFonts w:hint="eastAsia" w:hAnsi="黑体" w:cs="黑体"/>
          <w:bCs/>
        </w:rPr>
        <w:t>记录表（消防救援设施）</w:t>
      </w:r>
    </w:p>
    <w:tbl>
      <w:tblPr>
        <w:tblStyle w:val="30"/>
        <w:tblW w:w="14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3237"/>
        <w:gridCol w:w="874"/>
        <w:gridCol w:w="851"/>
        <w:gridCol w:w="2226"/>
        <w:gridCol w:w="2536"/>
        <w:gridCol w:w="2572"/>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49" w:type="dxa"/>
            <w:vMerge w:val="restart"/>
            <w:tcBorders>
              <w:top w:val="single" w:color="auto" w:sz="8" w:space="0"/>
              <w:left w:val="single" w:color="auto" w:sz="8" w:space="0"/>
              <w:bottom w:val="single" w:color="auto" w:sz="8"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系统</w:t>
            </w:r>
          </w:p>
        </w:tc>
        <w:tc>
          <w:tcPr>
            <w:tcW w:w="3237" w:type="dxa"/>
            <w:vMerge w:val="restart"/>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检查和测试项目</w:t>
            </w:r>
          </w:p>
        </w:tc>
        <w:tc>
          <w:tcPr>
            <w:tcW w:w="874" w:type="dxa"/>
            <w:vMerge w:val="restart"/>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周期</w:t>
            </w:r>
          </w:p>
        </w:tc>
        <w:tc>
          <w:tcPr>
            <w:tcW w:w="851" w:type="dxa"/>
            <w:vMerge w:val="restart"/>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数量</w:t>
            </w:r>
          </w:p>
        </w:tc>
        <w:tc>
          <w:tcPr>
            <w:tcW w:w="2226" w:type="dxa"/>
            <w:vMerge w:val="restart"/>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检查和测试记录</w:t>
            </w:r>
          </w:p>
        </w:tc>
        <w:tc>
          <w:tcPr>
            <w:tcW w:w="5108" w:type="dxa"/>
            <w:gridSpan w:val="2"/>
            <w:tcBorders>
              <w:top w:val="single" w:color="auto" w:sz="8"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黑体"/>
                <w:kern w:val="0"/>
                <w:sz w:val="18"/>
                <w:szCs w:val="18"/>
              </w:rPr>
            </w:pPr>
            <w:r>
              <w:rPr>
                <w:rFonts w:hint="eastAsia" w:ascii="宋体" w:hAnsi="宋体" w:cs="黑体"/>
                <w:kern w:val="0"/>
                <w:sz w:val="18"/>
                <w:szCs w:val="18"/>
              </w:rPr>
              <w:t>故障记录及处理</w:t>
            </w:r>
          </w:p>
        </w:tc>
        <w:tc>
          <w:tcPr>
            <w:tcW w:w="1759" w:type="dxa"/>
            <w:vMerge w:val="restart"/>
            <w:tcBorders>
              <w:top w:val="single" w:color="auto" w:sz="8" w:space="0"/>
              <w:left w:val="single" w:color="auto" w:sz="4" w:space="0"/>
              <w:bottom w:val="single" w:color="auto" w:sz="8" w:space="0"/>
              <w:right w:val="single" w:color="auto" w:sz="8"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检查和测试位置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top w:val="single" w:color="auto" w:sz="8" w:space="0"/>
              <w:left w:val="single" w:color="auto" w:sz="8"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3237"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874"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851"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2226" w:type="dxa"/>
            <w:vMerge w:val="continue"/>
            <w:tcBorders>
              <w:top w:val="single" w:color="auto" w:sz="8" w:space="0"/>
              <w:left w:val="single" w:color="auto" w:sz="4" w:space="0"/>
              <w:bottom w:val="single" w:color="auto" w:sz="8" w:space="0"/>
              <w:right w:val="single" w:color="auto" w:sz="4" w:space="0"/>
            </w:tcBorders>
            <w:vAlign w:val="center"/>
          </w:tcPr>
          <w:p>
            <w:pPr>
              <w:widowControl/>
              <w:adjustRightInd/>
              <w:spacing w:line="240" w:lineRule="auto"/>
              <w:jc w:val="left"/>
              <w:rPr>
                <w:rFonts w:ascii="宋体" w:hAnsi="宋体" w:cs="黑体"/>
                <w:kern w:val="0"/>
                <w:sz w:val="18"/>
                <w:szCs w:val="18"/>
              </w:rPr>
            </w:pPr>
          </w:p>
        </w:tc>
        <w:tc>
          <w:tcPr>
            <w:tcW w:w="2536" w:type="dxa"/>
            <w:tcBorders>
              <w:top w:val="single" w:color="auto" w:sz="4" w:space="0"/>
              <w:left w:val="single" w:color="auto" w:sz="4" w:space="0"/>
              <w:bottom w:val="single" w:color="auto" w:sz="8" w:space="0"/>
              <w:right w:val="single" w:color="auto" w:sz="4" w:space="0"/>
            </w:tcBorders>
            <w:vAlign w:val="center"/>
          </w:tcPr>
          <w:p>
            <w:pPr>
              <w:widowControl/>
              <w:spacing w:line="360" w:lineRule="exact"/>
              <w:jc w:val="center"/>
              <w:rPr>
                <w:rFonts w:ascii="宋体" w:hAnsi="宋体" w:cs="黑体"/>
                <w:kern w:val="0"/>
                <w:sz w:val="18"/>
                <w:szCs w:val="18"/>
              </w:rPr>
            </w:pPr>
            <w:r>
              <w:rPr>
                <w:rFonts w:hint="eastAsia" w:ascii="宋体" w:hAnsi="宋体" w:cs="黑体"/>
                <w:kern w:val="0"/>
                <w:sz w:val="18"/>
                <w:szCs w:val="18"/>
              </w:rPr>
              <w:t>故障描述</w:t>
            </w:r>
          </w:p>
        </w:tc>
        <w:tc>
          <w:tcPr>
            <w:tcW w:w="2572" w:type="dxa"/>
            <w:tcBorders>
              <w:top w:val="single" w:color="auto" w:sz="4" w:space="0"/>
              <w:left w:val="single" w:color="auto" w:sz="4" w:space="0"/>
              <w:bottom w:val="single" w:color="auto" w:sz="8" w:space="0"/>
              <w:right w:val="single" w:color="auto" w:sz="4" w:space="0"/>
            </w:tcBorders>
            <w:vAlign w:val="center"/>
          </w:tcPr>
          <w:p>
            <w:pPr>
              <w:widowControl/>
              <w:spacing w:line="360" w:lineRule="exact"/>
              <w:jc w:val="center"/>
              <w:rPr>
                <w:rFonts w:ascii="宋体" w:hAnsi="宋体" w:cs="黑体"/>
                <w:kern w:val="0"/>
                <w:sz w:val="18"/>
                <w:szCs w:val="18"/>
              </w:rPr>
            </w:pPr>
            <w:r>
              <w:rPr>
                <w:rFonts w:hint="eastAsia" w:ascii="宋体" w:hAnsi="宋体" w:cs="黑体"/>
                <w:kern w:val="0"/>
                <w:sz w:val="18"/>
                <w:szCs w:val="18"/>
              </w:rPr>
              <w:t>事故处理情况</w:t>
            </w:r>
          </w:p>
        </w:tc>
        <w:tc>
          <w:tcPr>
            <w:tcW w:w="1759" w:type="dxa"/>
            <w:vMerge w:val="continue"/>
            <w:tcBorders>
              <w:top w:val="single" w:color="auto" w:sz="8" w:space="0"/>
              <w:left w:val="single" w:color="auto" w:sz="4" w:space="0"/>
              <w:bottom w:val="single" w:color="auto" w:sz="8" w:space="0"/>
              <w:right w:val="single" w:color="auto" w:sz="8" w:space="0"/>
            </w:tcBorders>
            <w:vAlign w:val="center"/>
          </w:tcPr>
          <w:p>
            <w:pPr>
              <w:widowControl/>
              <w:adjustRightInd/>
              <w:spacing w:line="240" w:lineRule="auto"/>
              <w:jc w:val="left"/>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restart"/>
            <w:tcBorders>
              <w:top w:val="single" w:color="auto" w:sz="8" w:space="0"/>
              <w:left w:val="single" w:color="auto" w:sz="8" w:space="0"/>
              <w:right w:val="single" w:color="auto" w:sz="4" w:space="0"/>
            </w:tcBorders>
            <w:noWrap/>
            <w:vAlign w:val="center"/>
          </w:tcPr>
          <w:p>
            <w:pPr>
              <w:widowControl/>
              <w:jc w:val="center"/>
              <w:rPr>
                <w:rFonts w:ascii="宋体" w:hAnsi="宋体" w:cs="黑体"/>
                <w:sz w:val="18"/>
                <w:szCs w:val="18"/>
              </w:rPr>
            </w:pPr>
            <w:r>
              <w:rPr>
                <w:rFonts w:hint="eastAsia" w:ascii="宋体" w:hAnsi="宋体" w:cs="黑体"/>
                <w:bCs/>
                <w:kern w:val="0"/>
                <w:sz w:val="18"/>
                <w:szCs w:val="18"/>
              </w:rPr>
              <w:t>消防救援设施</w:t>
            </w:r>
          </w:p>
        </w:tc>
        <w:tc>
          <w:tcPr>
            <w:tcW w:w="14055" w:type="dxa"/>
            <w:gridSpan w:val="7"/>
            <w:tcBorders>
              <w:top w:val="single" w:color="auto" w:sz="8" w:space="0"/>
              <w:left w:val="single" w:color="auto" w:sz="4" w:space="0"/>
              <w:bottom w:val="single" w:color="auto" w:sz="4" w:space="0"/>
              <w:right w:val="single" w:color="auto" w:sz="8" w:space="0"/>
            </w:tcBorders>
            <w:vAlign w:val="center"/>
          </w:tcPr>
          <w:p>
            <w:pPr>
              <w:widowControl/>
              <w:rPr>
                <w:rFonts w:ascii="宋体" w:hAnsi="宋体" w:cs="宋体"/>
                <w:kern w:val="0"/>
                <w:sz w:val="18"/>
                <w:szCs w:val="18"/>
              </w:rPr>
            </w:pPr>
            <w:r>
              <w:rPr>
                <w:rFonts w:hint="eastAsia" w:ascii="宋体" w:hAnsi="宋体" w:cs="宋体"/>
                <w:kern w:val="0"/>
                <w:sz w:val="18"/>
                <w:szCs w:val="18"/>
              </w:rPr>
              <w:t>1.消防电梯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top w:val="single" w:color="auto" w:sz="4" w:space="0"/>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a.外观和组件</w:t>
            </w:r>
          </w:p>
        </w:tc>
        <w:tc>
          <w:tcPr>
            <w:tcW w:w="8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spacing w:line="380" w:lineRule="exact"/>
              <w:jc w:val="left"/>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top w:val="single" w:color="auto" w:sz="4" w:space="0"/>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b.手动迫降功能</w:t>
            </w:r>
          </w:p>
        </w:tc>
        <w:tc>
          <w:tcPr>
            <w:tcW w:w="8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每月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spacing w:line="380" w:lineRule="exact"/>
              <w:jc w:val="left"/>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c.</w:t>
            </w:r>
            <w:r>
              <w:rPr>
                <w:rFonts w:hint="eastAsia" w:ascii="宋体" w:hAnsi="宋体"/>
                <w:sz w:val="18"/>
                <w:szCs w:val="18"/>
              </w:rPr>
              <w:t>远程控制功能</w:t>
            </w:r>
          </w:p>
        </w:tc>
        <w:tc>
          <w:tcPr>
            <w:tcW w:w="8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每月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spacing w:line="38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d.联动控制功能</w:t>
            </w:r>
          </w:p>
        </w:tc>
        <w:tc>
          <w:tcPr>
            <w:tcW w:w="8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每季</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25%</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spacing w:line="38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e.挡水、排水功能</w:t>
            </w:r>
          </w:p>
        </w:tc>
        <w:tc>
          <w:tcPr>
            <w:tcW w:w="8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每年</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spacing w:line="38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14055" w:type="dxa"/>
            <w:gridSpan w:val="7"/>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2.应急排烟排热设施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a.外观完好</w:t>
            </w:r>
          </w:p>
        </w:tc>
        <w:tc>
          <w:tcPr>
            <w:tcW w:w="8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spacing w:line="380" w:lineRule="exact"/>
              <w:jc w:val="left"/>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b.手动开启功能</w:t>
            </w:r>
          </w:p>
        </w:tc>
        <w:tc>
          <w:tcPr>
            <w:tcW w:w="8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每月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黑体"/>
                <w:kern w:val="0"/>
                <w:sz w:val="18"/>
                <w:szCs w:val="18"/>
              </w:rPr>
            </w:pPr>
          </w:p>
        </w:tc>
        <w:tc>
          <w:tcPr>
            <w:tcW w:w="1759" w:type="dxa"/>
            <w:tcBorders>
              <w:top w:val="single" w:color="auto" w:sz="4" w:space="0"/>
              <w:left w:val="single" w:color="auto" w:sz="4" w:space="0"/>
              <w:bottom w:val="single" w:color="auto" w:sz="4" w:space="0"/>
              <w:right w:val="single" w:color="auto" w:sz="8" w:space="0"/>
            </w:tcBorders>
            <w:noWrap/>
            <w:vAlign w:val="center"/>
          </w:tcPr>
          <w:p>
            <w:pPr>
              <w:widowControl/>
              <w:spacing w:line="380" w:lineRule="exact"/>
              <w:jc w:val="left"/>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c.远程控制功能</w:t>
            </w:r>
          </w:p>
        </w:tc>
        <w:tc>
          <w:tcPr>
            <w:tcW w:w="8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每月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spacing w:line="38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9724"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3.消防救援口</w:t>
            </w: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spacing w:line="38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9" w:type="dxa"/>
            <w:vMerge w:val="continue"/>
            <w:tcBorders>
              <w:left w:val="single" w:color="auto" w:sz="8" w:space="0"/>
              <w:right w:val="single" w:color="auto" w:sz="4" w:space="0"/>
            </w:tcBorders>
            <w:vAlign w:val="center"/>
          </w:tcPr>
          <w:p>
            <w:pPr>
              <w:widowControl/>
              <w:adjustRightInd/>
              <w:spacing w:line="240" w:lineRule="auto"/>
              <w:jc w:val="left"/>
              <w:rPr>
                <w:rFonts w:ascii="宋体" w:hAnsi="宋体" w:cs="黑体"/>
                <w:sz w:val="18"/>
                <w:szCs w:val="18"/>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a.外观完好</w:t>
            </w:r>
          </w:p>
        </w:tc>
        <w:tc>
          <w:tcPr>
            <w:tcW w:w="8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每月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10%</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257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sz w:val="18"/>
                <w:szCs w:val="18"/>
              </w:rPr>
            </w:pPr>
          </w:p>
        </w:tc>
        <w:tc>
          <w:tcPr>
            <w:tcW w:w="1759" w:type="dxa"/>
            <w:tcBorders>
              <w:top w:val="single" w:color="auto" w:sz="4" w:space="0"/>
              <w:left w:val="single" w:color="auto" w:sz="4" w:space="0"/>
              <w:bottom w:val="single" w:color="auto" w:sz="4" w:space="0"/>
              <w:right w:val="single" w:color="auto" w:sz="8" w:space="0"/>
            </w:tcBorders>
            <w:vAlign w:val="center"/>
          </w:tcPr>
          <w:p>
            <w:pPr>
              <w:widowControl/>
              <w:spacing w:line="38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4504" w:type="dxa"/>
            <w:gridSpan w:val="8"/>
            <w:tcBorders>
              <w:left w:val="single" w:color="auto" w:sz="8" w:space="0"/>
              <w:bottom w:val="single" w:color="auto" w:sz="8" w:space="0"/>
              <w:right w:val="single" w:color="auto" w:sz="8" w:space="0"/>
            </w:tcBorders>
            <w:vAlign w:val="center"/>
          </w:tcPr>
          <w:p>
            <w:pPr>
              <w:widowControl/>
              <w:spacing w:line="380" w:lineRule="exact"/>
              <w:rPr>
                <w:rFonts w:ascii="宋体" w:hAnsi="宋体" w:cs="黑体"/>
                <w:kern w:val="0"/>
                <w:sz w:val="18"/>
                <w:szCs w:val="18"/>
              </w:rPr>
            </w:pPr>
            <w:r>
              <w:rPr>
                <w:rFonts w:hint="eastAsia" w:ascii="宋体" w:hAnsi="宋体" w:cs="黑体"/>
                <w:kern w:val="0"/>
                <w:sz w:val="18"/>
                <w:szCs w:val="18"/>
              </w:rPr>
              <w:t xml:space="preserve">技术负责人（签名）：                           年    月    日             项目负责人（签名）：                   年    月    日                          </w:t>
            </w:r>
          </w:p>
          <w:p>
            <w:pPr>
              <w:widowControl/>
              <w:spacing w:line="380" w:lineRule="exact"/>
              <w:jc w:val="left"/>
              <w:rPr>
                <w:rFonts w:ascii="宋体" w:hAnsi="宋体" w:cs="宋体"/>
                <w:kern w:val="0"/>
                <w:sz w:val="18"/>
                <w:szCs w:val="18"/>
              </w:rPr>
            </w:pPr>
            <w:r>
              <w:rPr>
                <w:rFonts w:hint="eastAsia" w:ascii="宋体" w:hAnsi="宋体" w:cs="黑体"/>
                <w:kern w:val="0"/>
                <w:sz w:val="18"/>
                <w:szCs w:val="18"/>
              </w:rPr>
              <w:t>操作人员（签名）：                             年    月    日     单位消防安全管理人（签名）：                   年    月    日</w:t>
            </w:r>
          </w:p>
        </w:tc>
      </w:tr>
    </w:tbl>
    <w:p>
      <w:pPr>
        <w:pStyle w:val="60"/>
        <w:ind w:firstLine="0" w:firstLineChars="0"/>
      </w:pPr>
    </w:p>
    <w:p>
      <w:pPr>
        <w:pStyle w:val="60"/>
        <w:ind w:firstLine="0" w:firstLineChars="0"/>
        <w:sectPr>
          <w:pgSz w:w="16838" w:h="11906" w:orient="landscape"/>
          <w:pgMar w:top="1134" w:right="1928" w:bottom="1134" w:left="1134" w:header="1418" w:footer="1134" w:gutter="284"/>
          <w:cols w:space="425" w:num="1"/>
          <w:formProt w:val="0"/>
          <w:docGrid w:type="lines" w:linePitch="312" w:charSpace="0"/>
        </w:sectPr>
      </w:pPr>
    </w:p>
    <w:p>
      <w:pPr>
        <w:pStyle w:val="202"/>
        <w:rPr>
          <w:vanish w:val="0"/>
        </w:rPr>
      </w:pPr>
    </w:p>
    <w:p>
      <w:pPr>
        <w:pStyle w:val="203"/>
        <w:rPr>
          <w:vanish w:val="0"/>
        </w:rPr>
      </w:pPr>
    </w:p>
    <w:p>
      <w:pPr>
        <w:pStyle w:val="80"/>
        <w:spacing w:after="156"/>
      </w:pPr>
      <w:r>
        <w:br w:type="textWrapping"/>
      </w:r>
      <w:bookmarkStart w:id="94" w:name="_Toc199340956"/>
      <w:r>
        <w:rPr>
          <w:rFonts w:hint="eastAsia"/>
        </w:rPr>
        <w:t>（资料性）</w:t>
      </w:r>
      <w:r>
        <w:br w:type="textWrapping"/>
      </w:r>
      <w:r>
        <w:rPr>
          <w:rFonts w:hint="eastAsia"/>
        </w:rPr>
        <w:t>建筑消防设施保养记录表</w:t>
      </w:r>
      <w:bookmarkEnd w:id="94"/>
    </w:p>
    <w:p>
      <w:pPr>
        <w:pStyle w:val="60"/>
        <w:ind w:firstLine="420"/>
      </w:pPr>
      <w:r>
        <w:rPr>
          <w:rFonts w:hint="eastAsia"/>
        </w:rPr>
        <w:t>建筑消防设施保养记录表见表G.1～G.2</w:t>
      </w:r>
      <w:r>
        <w:rPr>
          <w:rFonts w:hint="eastAsia"/>
          <w:lang w:val="en-US" w:eastAsia="zh-CN"/>
        </w:rPr>
        <w:t>0</w:t>
      </w:r>
      <w:r>
        <w:rPr>
          <w:rFonts w:hint="eastAsia"/>
        </w:rPr>
        <w:t>。</w:t>
      </w:r>
    </w:p>
    <w:p>
      <w:pPr>
        <w:pStyle w:val="81"/>
        <w:spacing w:before="156" w:after="156"/>
      </w:pPr>
      <w:r>
        <w:rPr>
          <w:rFonts w:hint="eastAsia"/>
        </w:rPr>
        <w:t xml:space="preserve"> </w:t>
      </w:r>
      <w:r>
        <w:rPr>
          <w:rFonts w:hint="eastAsia" w:hAnsi="黑体" w:cs="黑体"/>
          <w:bCs/>
        </w:rPr>
        <w:t>建筑消防设施保养记录表（消防供配电系统）</w:t>
      </w:r>
    </w:p>
    <w:tbl>
      <w:tblPr>
        <w:tblStyle w:val="30"/>
        <w:tblW w:w="0" w:type="auto"/>
        <w:tblInd w:w="87" w:type="dxa"/>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
      <w:tblGrid>
        <w:gridCol w:w="936"/>
        <w:gridCol w:w="6350"/>
        <w:gridCol w:w="900"/>
        <w:gridCol w:w="4899"/>
        <w:gridCol w:w="1082"/>
      </w:tblGrid>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4" w:hRule="atLeast"/>
        </w:trPr>
        <w:tc>
          <w:tcPr>
            <w:tcW w:w="936" w:type="dxa"/>
            <w:tcBorders>
              <w:top w:val="single" w:color="auto" w:sz="8" w:space="0"/>
              <w:left w:val="single" w:color="auto" w:sz="8" w:space="0"/>
              <w:bottom w:val="single" w:color="auto" w:sz="8"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系统</w:t>
            </w:r>
          </w:p>
        </w:tc>
        <w:tc>
          <w:tcPr>
            <w:tcW w:w="6350" w:type="dxa"/>
            <w:tcBorders>
              <w:top w:val="single" w:color="auto" w:sz="8" w:space="0"/>
              <w:left w:val="nil"/>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保养内容</w:t>
            </w:r>
          </w:p>
        </w:tc>
        <w:tc>
          <w:tcPr>
            <w:tcW w:w="900" w:type="dxa"/>
            <w:tcBorders>
              <w:top w:val="single" w:color="auto" w:sz="8" w:space="0"/>
              <w:left w:val="nil"/>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周期</w:t>
            </w:r>
          </w:p>
        </w:tc>
        <w:tc>
          <w:tcPr>
            <w:tcW w:w="4899" w:type="dxa"/>
            <w:tcBorders>
              <w:top w:val="single" w:color="auto" w:sz="8" w:space="0"/>
              <w:left w:val="nil"/>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保养结果</w:t>
            </w:r>
          </w:p>
        </w:tc>
        <w:tc>
          <w:tcPr>
            <w:tcW w:w="1082" w:type="dxa"/>
            <w:tcBorders>
              <w:top w:val="single" w:color="auto" w:sz="8" w:space="0"/>
              <w:left w:val="nil"/>
              <w:bottom w:val="single" w:color="auto" w:sz="8" w:space="0"/>
              <w:right w:val="single" w:color="auto" w:sz="8"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备 注</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1417" w:hRule="atLeast"/>
        </w:trPr>
        <w:tc>
          <w:tcPr>
            <w:tcW w:w="936" w:type="dxa"/>
            <w:vMerge w:val="restart"/>
            <w:tcBorders>
              <w:top w:val="single" w:color="auto" w:sz="8" w:space="0"/>
              <w:left w:val="single" w:color="auto" w:sz="8" w:space="0"/>
              <w:bottom w:val="single" w:color="auto" w:sz="4" w:space="0"/>
              <w:right w:val="single" w:color="auto" w:sz="4" w:space="0"/>
            </w:tcBorders>
            <w:textDirection w:val="tbLrV"/>
            <w:vAlign w:val="center"/>
          </w:tcPr>
          <w:p>
            <w:pPr>
              <w:widowControl/>
              <w:ind w:left="113" w:right="113"/>
              <w:jc w:val="center"/>
              <w:rPr>
                <w:rFonts w:ascii="宋体" w:hAnsi="宋体" w:cs="黑体"/>
                <w:bCs/>
                <w:kern w:val="0"/>
                <w:sz w:val="18"/>
                <w:szCs w:val="18"/>
              </w:rPr>
            </w:pPr>
            <w:r>
              <w:rPr>
                <w:rFonts w:hint="eastAsia" w:ascii="宋体" w:hAnsi="宋体" w:cs="黑体"/>
                <w:bCs/>
                <w:kern w:val="0"/>
                <w:sz w:val="18"/>
                <w:szCs w:val="18"/>
              </w:rPr>
              <w:t>消防供配电系统</w:t>
            </w:r>
          </w:p>
        </w:tc>
        <w:tc>
          <w:tcPr>
            <w:tcW w:w="6350" w:type="dxa"/>
            <w:tcBorders>
              <w:top w:val="single" w:color="auto" w:sz="8" w:space="0"/>
              <w:left w:val="single" w:color="auto" w:sz="4" w:space="0"/>
              <w:bottom w:val="single" w:color="auto" w:sz="4" w:space="0"/>
              <w:right w:val="single" w:color="auto" w:sz="4" w:space="0"/>
            </w:tcBorders>
            <w:vAlign w:val="center"/>
          </w:tcPr>
          <w:p>
            <w:pPr>
              <w:widowControl/>
              <w:rPr>
                <w:rFonts w:ascii="宋体" w:hAnsi="宋体" w:cs="黑体"/>
                <w:kern w:val="0"/>
                <w:sz w:val="18"/>
                <w:szCs w:val="18"/>
              </w:rPr>
            </w:pPr>
            <w:r>
              <w:rPr>
                <w:rFonts w:hint="eastAsia" w:ascii="等线" w:hAnsi="等线"/>
                <w:kern w:val="28"/>
                <w:sz w:val="18"/>
                <w:szCs w:val="18"/>
              </w:rPr>
              <w:t>清扫配电柜（箱）表面灰尘，清除柜内灰尘杂物</w:t>
            </w:r>
          </w:p>
        </w:tc>
        <w:tc>
          <w:tcPr>
            <w:tcW w:w="900"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4899" w:type="dxa"/>
            <w:tcBorders>
              <w:top w:val="single" w:color="auto" w:sz="8" w:space="0"/>
              <w:left w:val="single" w:color="auto" w:sz="4" w:space="0"/>
              <w:bottom w:val="single" w:color="auto" w:sz="4" w:space="0"/>
              <w:right w:val="single" w:color="auto" w:sz="4" w:space="0"/>
            </w:tcBorders>
            <w:vAlign w:val="center"/>
          </w:tcPr>
          <w:p>
            <w:pPr>
              <w:widowControl/>
              <w:rPr>
                <w:rFonts w:ascii="宋体" w:hAnsi="宋体" w:cs="黑体"/>
                <w:kern w:val="0"/>
                <w:sz w:val="18"/>
                <w:szCs w:val="18"/>
              </w:rPr>
            </w:pPr>
          </w:p>
        </w:tc>
        <w:tc>
          <w:tcPr>
            <w:tcW w:w="1082" w:type="dxa"/>
            <w:tcBorders>
              <w:top w:val="single" w:color="auto" w:sz="8" w:space="0"/>
              <w:left w:val="single" w:color="auto" w:sz="4" w:space="0"/>
              <w:bottom w:val="single" w:color="auto" w:sz="4" w:space="0"/>
              <w:right w:val="single" w:color="auto" w:sz="8" w:space="0"/>
            </w:tcBorders>
            <w:noWrap/>
            <w:vAlign w:val="center"/>
          </w:tcPr>
          <w:p>
            <w:pPr>
              <w:widowControl/>
              <w:rPr>
                <w:rFonts w:ascii="宋体" w:hAnsi="宋体" w:cs="黑体"/>
                <w:kern w:val="0"/>
                <w:sz w:val="18"/>
                <w:szCs w:val="18"/>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1417" w:hRule="atLeast"/>
        </w:trPr>
        <w:tc>
          <w:tcPr>
            <w:tcW w:w="14167" w:type="dxa"/>
            <w:vMerge w:val="continue"/>
            <w:tcBorders>
              <w:top w:val="single" w:color="auto" w:sz="4"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bCs/>
                <w:kern w:val="0"/>
                <w:sz w:val="18"/>
                <w:szCs w:val="18"/>
              </w:rPr>
            </w:pPr>
          </w:p>
        </w:tc>
        <w:tc>
          <w:tcPr>
            <w:tcW w:w="635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黑体"/>
                <w:kern w:val="0"/>
                <w:sz w:val="18"/>
                <w:szCs w:val="18"/>
              </w:rPr>
            </w:pPr>
            <w:r>
              <w:rPr>
                <w:rFonts w:hint="eastAsia" w:ascii="宋体" w:hAnsi="宋体" w:cs="黑体"/>
                <w:kern w:val="0"/>
                <w:sz w:val="18"/>
                <w:szCs w:val="18"/>
              </w:rPr>
              <w:t>对锈蚀的装置、支架和紧固件进行除锈;紧固</w:t>
            </w:r>
            <w:r>
              <w:rPr>
                <w:rFonts w:hint="eastAsia" w:ascii="等线" w:hAnsi="等线"/>
                <w:kern w:val="28"/>
                <w:sz w:val="18"/>
                <w:szCs w:val="18"/>
              </w:rPr>
              <w:t>配电柜（箱）内各电器触点和接线端子，更换烧损的接触器、继电器等电器设备</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每季</w:t>
            </w:r>
          </w:p>
        </w:tc>
        <w:tc>
          <w:tcPr>
            <w:tcW w:w="489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黑体"/>
                <w:kern w:val="0"/>
                <w:sz w:val="18"/>
                <w:szCs w:val="18"/>
              </w:rPr>
            </w:pPr>
          </w:p>
        </w:tc>
        <w:tc>
          <w:tcPr>
            <w:tcW w:w="1082" w:type="dxa"/>
            <w:tcBorders>
              <w:top w:val="single" w:color="auto" w:sz="4" w:space="0"/>
              <w:left w:val="single" w:color="auto" w:sz="4" w:space="0"/>
              <w:bottom w:val="single" w:color="auto" w:sz="4" w:space="0"/>
              <w:right w:val="single" w:color="auto" w:sz="8" w:space="0"/>
            </w:tcBorders>
            <w:noWrap/>
            <w:vAlign w:val="center"/>
          </w:tcPr>
          <w:p>
            <w:pPr>
              <w:widowControl/>
              <w:rPr>
                <w:rFonts w:ascii="宋体" w:hAnsi="宋体" w:cs="黑体"/>
                <w:kern w:val="0"/>
                <w:sz w:val="18"/>
                <w:szCs w:val="18"/>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1205" w:hRule="atLeast"/>
        </w:trPr>
        <w:tc>
          <w:tcPr>
            <w:tcW w:w="14167" w:type="dxa"/>
            <w:gridSpan w:val="5"/>
            <w:tcBorders>
              <w:top w:val="single" w:color="auto" w:sz="4" w:space="0"/>
              <w:left w:val="single" w:color="auto" w:sz="8" w:space="0"/>
              <w:bottom w:val="single" w:color="auto" w:sz="4" w:space="0"/>
              <w:right w:val="single" w:color="auto" w:sz="8" w:space="0"/>
            </w:tcBorders>
            <w:vAlign w:val="center"/>
          </w:tcPr>
          <w:p>
            <w:pPr>
              <w:widowControl/>
              <w:rPr>
                <w:rFonts w:ascii="宋体" w:hAnsi="宋体" w:cs="黑体"/>
                <w:kern w:val="0"/>
                <w:sz w:val="18"/>
                <w:szCs w:val="18"/>
              </w:rPr>
            </w:pPr>
            <w:r>
              <w:rPr>
                <w:rFonts w:hint="eastAsia" w:ascii="宋体" w:hAnsi="宋体" w:cs="黑体"/>
                <w:kern w:val="0"/>
                <w:sz w:val="18"/>
                <w:szCs w:val="18"/>
              </w:rPr>
              <w:t xml:space="preserve">项目负责人（签名）：                           年    月    日            保养人员（签名）：                           年    月    日 </w:t>
            </w:r>
          </w:p>
          <w:p>
            <w:pPr>
              <w:widowControl/>
              <w:rPr>
                <w:rFonts w:ascii="宋体" w:hAnsi="宋体" w:cs="黑体"/>
                <w:kern w:val="0"/>
                <w:sz w:val="18"/>
                <w:szCs w:val="18"/>
              </w:rPr>
            </w:pPr>
            <w:r>
              <w:rPr>
                <w:rFonts w:hint="eastAsia" w:ascii="宋体" w:hAnsi="宋体" w:cs="黑体"/>
                <w:kern w:val="0"/>
                <w:sz w:val="18"/>
                <w:szCs w:val="18"/>
              </w:rPr>
              <w:t xml:space="preserve">单位消防安全管理人（签名）：                   年    月    日                   </w:t>
            </w:r>
          </w:p>
        </w:tc>
      </w:tr>
    </w:tbl>
    <w:p>
      <w:pPr>
        <w:pStyle w:val="60"/>
        <w:ind w:firstLine="420"/>
      </w:pPr>
    </w:p>
    <w:p>
      <w:pPr>
        <w:pStyle w:val="60"/>
        <w:ind w:firstLine="420"/>
      </w:pPr>
    </w:p>
    <w:p>
      <w:pPr>
        <w:pStyle w:val="60"/>
        <w:ind w:firstLine="420"/>
      </w:pPr>
    </w:p>
    <w:p>
      <w:pPr>
        <w:pStyle w:val="60"/>
        <w:ind w:firstLine="420"/>
      </w:pPr>
    </w:p>
    <w:p>
      <w:pPr>
        <w:pStyle w:val="60"/>
        <w:ind w:firstLine="420"/>
      </w:pPr>
    </w:p>
    <w:p>
      <w:pPr>
        <w:pStyle w:val="81"/>
        <w:spacing w:before="156" w:after="156"/>
      </w:pPr>
      <w:r>
        <w:rPr>
          <w:rFonts w:hint="eastAsia"/>
        </w:rPr>
        <w:t xml:space="preserve"> </w:t>
      </w:r>
      <w:r>
        <w:rPr>
          <w:rFonts w:hint="eastAsia" w:hAnsi="黑体" w:cs="黑体"/>
          <w:bCs/>
        </w:rPr>
        <w:t>建筑消防设施保养记录表（火灾自动报警系统）</w:t>
      </w:r>
    </w:p>
    <w:tbl>
      <w:tblPr>
        <w:tblStyle w:val="30"/>
        <w:tblW w:w="0" w:type="auto"/>
        <w:tblInd w:w="87" w:type="dxa"/>
        <w:tblLayout w:type="fixed"/>
        <w:tblCellMar>
          <w:top w:w="0" w:type="dxa"/>
          <w:left w:w="108" w:type="dxa"/>
          <w:bottom w:w="0" w:type="dxa"/>
          <w:right w:w="108" w:type="dxa"/>
        </w:tblCellMar>
      </w:tblPr>
      <w:tblGrid>
        <w:gridCol w:w="936"/>
        <w:gridCol w:w="6349"/>
        <w:gridCol w:w="900"/>
        <w:gridCol w:w="4898"/>
        <w:gridCol w:w="1082"/>
      </w:tblGrid>
      <w:tr>
        <w:tblPrEx>
          <w:tblCellMar>
            <w:top w:w="0" w:type="dxa"/>
            <w:left w:w="108" w:type="dxa"/>
            <w:bottom w:w="0" w:type="dxa"/>
            <w:right w:w="108" w:type="dxa"/>
          </w:tblCellMar>
        </w:tblPrEx>
        <w:trPr>
          <w:trHeight w:val="494" w:hRule="atLeast"/>
        </w:trPr>
        <w:tc>
          <w:tcPr>
            <w:tcW w:w="936" w:type="dxa"/>
            <w:tcBorders>
              <w:top w:val="single" w:color="auto" w:sz="8" w:space="0"/>
              <w:left w:val="single" w:color="auto" w:sz="8" w:space="0"/>
              <w:bottom w:val="single" w:color="auto" w:sz="8"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系统</w:t>
            </w:r>
          </w:p>
        </w:tc>
        <w:tc>
          <w:tcPr>
            <w:tcW w:w="6349" w:type="dxa"/>
            <w:tcBorders>
              <w:top w:val="single" w:color="auto" w:sz="8" w:space="0"/>
              <w:left w:val="nil"/>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保养内容</w:t>
            </w:r>
          </w:p>
        </w:tc>
        <w:tc>
          <w:tcPr>
            <w:tcW w:w="900" w:type="dxa"/>
            <w:tcBorders>
              <w:top w:val="single" w:color="auto" w:sz="8" w:space="0"/>
              <w:left w:val="nil"/>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周期</w:t>
            </w:r>
          </w:p>
        </w:tc>
        <w:tc>
          <w:tcPr>
            <w:tcW w:w="4898" w:type="dxa"/>
            <w:tcBorders>
              <w:top w:val="single" w:color="auto" w:sz="8" w:space="0"/>
              <w:left w:val="nil"/>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保养结果</w:t>
            </w:r>
          </w:p>
        </w:tc>
        <w:tc>
          <w:tcPr>
            <w:tcW w:w="1082" w:type="dxa"/>
            <w:tcBorders>
              <w:top w:val="single" w:color="auto" w:sz="8" w:space="0"/>
              <w:left w:val="nil"/>
              <w:bottom w:val="single" w:color="auto" w:sz="8" w:space="0"/>
              <w:right w:val="single" w:color="auto" w:sz="8" w:space="0"/>
            </w:tcBorders>
            <w:noWrap/>
            <w:vAlign w:val="center"/>
          </w:tcPr>
          <w:p>
            <w:pPr>
              <w:widowControl/>
              <w:jc w:val="center"/>
              <w:rPr>
                <w:rFonts w:ascii="宋体" w:hAnsi="宋体" w:cs="宋体"/>
                <w:kern w:val="0"/>
                <w:sz w:val="18"/>
                <w:szCs w:val="18"/>
              </w:rPr>
            </w:pPr>
            <w:r>
              <w:rPr>
                <w:rFonts w:hint="eastAsia" w:ascii="宋体" w:hAnsi="宋体" w:cs="黑体"/>
                <w:kern w:val="0"/>
                <w:sz w:val="18"/>
                <w:szCs w:val="18"/>
              </w:rPr>
              <w:t>备 注</w:t>
            </w:r>
          </w:p>
        </w:tc>
      </w:tr>
      <w:tr>
        <w:tblPrEx>
          <w:tblCellMar>
            <w:top w:w="0" w:type="dxa"/>
            <w:left w:w="108" w:type="dxa"/>
            <w:bottom w:w="0" w:type="dxa"/>
            <w:right w:w="108" w:type="dxa"/>
          </w:tblCellMar>
        </w:tblPrEx>
        <w:trPr>
          <w:trHeight w:val="844" w:hRule="atLeast"/>
        </w:trPr>
        <w:tc>
          <w:tcPr>
            <w:tcW w:w="936" w:type="dxa"/>
            <w:vMerge w:val="restart"/>
            <w:tcBorders>
              <w:top w:val="single" w:color="auto" w:sz="8" w:space="0"/>
              <w:left w:val="single" w:color="auto" w:sz="8" w:space="0"/>
              <w:bottom w:val="nil"/>
              <w:right w:val="single" w:color="auto" w:sz="4" w:space="0"/>
            </w:tcBorders>
            <w:textDirection w:val="tbRlV"/>
            <w:vAlign w:val="center"/>
          </w:tcPr>
          <w:p>
            <w:pPr>
              <w:widowControl/>
              <w:ind w:left="113" w:right="113"/>
              <w:jc w:val="center"/>
              <w:rPr>
                <w:rFonts w:ascii="宋体" w:hAnsi="宋体" w:cs="黑体"/>
                <w:bCs/>
                <w:kern w:val="0"/>
                <w:sz w:val="18"/>
                <w:szCs w:val="18"/>
              </w:rPr>
            </w:pPr>
            <w:r>
              <w:rPr>
                <w:rFonts w:hint="eastAsia" w:ascii="宋体" w:hAnsi="宋体" w:cs="黑体"/>
                <w:bCs/>
                <w:kern w:val="0"/>
                <w:sz w:val="18"/>
                <w:szCs w:val="18"/>
              </w:rPr>
              <w:t>火灾自动报警系统</w:t>
            </w:r>
          </w:p>
        </w:tc>
        <w:tc>
          <w:tcPr>
            <w:tcW w:w="6349" w:type="dxa"/>
            <w:tcBorders>
              <w:top w:val="single" w:color="auto" w:sz="8" w:space="0"/>
              <w:left w:val="single" w:color="auto" w:sz="4" w:space="0"/>
              <w:bottom w:val="single" w:color="auto" w:sz="4" w:space="0"/>
              <w:right w:val="single" w:color="auto" w:sz="4" w:space="0"/>
            </w:tcBorders>
            <w:vAlign w:val="center"/>
          </w:tcPr>
          <w:p>
            <w:pPr>
              <w:topLinePunct/>
              <w:rPr>
                <w:rFonts w:ascii="宋体" w:hAnsi="宋体"/>
                <w:kern w:val="28"/>
                <w:sz w:val="18"/>
                <w:szCs w:val="18"/>
              </w:rPr>
            </w:pPr>
            <w:r>
              <w:rPr>
                <w:rFonts w:hint="eastAsia" w:ascii="宋体" w:hAnsi="宋体"/>
                <w:kern w:val="28"/>
                <w:sz w:val="18"/>
                <w:szCs w:val="18"/>
              </w:rPr>
              <w:t>清扫控制器（柜）表面灰尘，清除柜内灰尘杂物</w:t>
            </w:r>
            <w:r>
              <w:rPr>
                <w:rFonts w:hint="eastAsia" w:ascii="宋体" w:hAnsi="宋体" w:cs="黑体"/>
                <w:kern w:val="0"/>
                <w:sz w:val="18"/>
                <w:szCs w:val="18"/>
              </w:rPr>
              <w:t>,检查维护打印机</w:t>
            </w:r>
          </w:p>
        </w:tc>
        <w:tc>
          <w:tcPr>
            <w:tcW w:w="900"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4898" w:type="dxa"/>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2" w:type="dxa"/>
            <w:tcBorders>
              <w:top w:val="single" w:color="auto" w:sz="8"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677" w:hRule="atLeast"/>
        </w:trPr>
        <w:tc>
          <w:tcPr>
            <w:tcW w:w="14165" w:type="dxa"/>
            <w:vMerge w:val="continue"/>
            <w:tcBorders>
              <w:top w:val="single" w:color="auto" w:sz="8" w:space="0"/>
              <w:left w:val="single" w:color="auto" w:sz="8" w:space="0"/>
              <w:bottom w:val="nil"/>
              <w:right w:val="single" w:color="auto" w:sz="4" w:space="0"/>
            </w:tcBorders>
            <w:vAlign w:val="center"/>
          </w:tcPr>
          <w:p>
            <w:pPr>
              <w:widowControl/>
              <w:adjustRightInd/>
              <w:spacing w:line="240" w:lineRule="auto"/>
              <w:jc w:val="left"/>
              <w:rPr>
                <w:rFonts w:ascii="宋体" w:hAnsi="宋体" w:cs="黑体"/>
                <w:bCs/>
                <w:kern w:val="0"/>
                <w:sz w:val="18"/>
                <w:szCs w:val="18"/>
              </w:rPr>
            </w:pPr>
          </w:p>
        </w:tc>
        <w:tc>
          <w:tcPr>
            <w:tcW w:w="634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黑体"/>
                <w:kern w:val="0"/>
                <w:sz w:val="18"/>
                <w:szCs w:val="18"/>
              </w:rPr>
            </w:pPr>
            <w:r>
              <w:rPr>
                <w:rFonts w:hint="eastAsia" w:ascii="宋体" w:hAnsi="宋体" w:cs="黑体"/>
                <w:kern w:val="0"/>
                <w:sz w:val="18"/>
                <w:szCs w:val="18"/>
              </w:rPr>
              <w:t>清洁应急广播系统主机及扬声器、消防电话总机及消防专用电话、火灾显示盘及图形显示装置的灰尘</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48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2"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784" w:hRule="atLeast"/>
        </w:trPr>
        <w:tc>
          <w:tcPr>
            <w:tcW w:w="14165" w:type="dxa"/>
            <w:vMerge w:val="continue"/>
            <w:tcBorders>
              <w:top w:val="single" w:color="auto" w:sz="8" w:space="0"/>
              <w:left w:val="single" w:color="auto" w:sz="8" w:space="0"/>
              <w:bottom w:val="nil"/>
              <w:right w:val="single" w:color="auto" w:sz="4" w:space="0"/>
            </w:tcBorders>
            <w:vAlign w:val="center"/>
          </w:tcPr>
          <w:p>
            <w:pPr>
              <w:widowControl/>
              <w:adjustRightInd/>
              <w:spacing w:line="240" w:lineRule="auto"/>
              <w:jc w:val="left"/>
              <w:rPr>
                <w:rFonts w:ascii="宋体" w:hAnsi="宋体" w:cs="黑体"/>
                <w:bCs/>
                <w:kern w:val="0"/>
                <w:sz w:val="18"/>
                <w:szCs w:val="18"/>
              </w:rPr>
            </w:pPr>
          </w:p>
        </w:tc>
        <w:tc>
          <w:tcPr>
            <w:tcW w:w="6349" w:type="dxa"/>
            <w:tcBorders>
              <w:top w:val="single" w:color="auto" w:sz="4" w:space="0"/>
              <w:left w:val="single" w:color="auto" w:sz="4" w:space="0"/>
              <w:bottom w:val="single" w:color="auto" w:sz="4" w:space="0"/>
              <w:right w:val="single" w:color="auto" w:sz="4" w:space="0"/>
            </w:tcBorders>
            <w:vAlign w:val="center"/>
          </w:tcPr>
          <w:p>
            <w:pPr>
              <w:topLinePunct/>
              <w:rPr>
                <w:rFonts w:ascii="宋体" w:hAnsi="宋体"/>
                <w:kern w:val="28"/>
                <w:sz w:val="18"/>
                <w:szCs w:val="18"/>
              </w:rPr>
            </w:pPr>
            <w:r>
              <w:rPr>
                <w:rFonts w:hint="eastAsia" w:ascii="宋体" w:hAnsi="宋体"/>
                <w:kern w:val="28"/>
                <w:sz w:val="18"/>
                <w:szCs w:val="18"/>
              </w:rPr>
              <w:t>紧固电路模板、组件、电池、操作面板或控制开关；紧固接触线头和接线端子的接线螺丝</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每季</w:t>
            </w:r>
          </w:p>
        </w:tc>
        <w:tc>
          <w:tcPr>
            <w:tcW w:w="48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2"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784" w:hRule="atLeast"/>
        </w:trPr>
        <w:tc>
          <w:tcPr>
            <w:tcW w:w="14165" w:type="dxa"/>
            <w:vMerge w:val="continue"/>
            <w:tcBorders>
              <w:top w:val="single" w:color="auto" w:sz="8" w:space="0"/>
              <w:left w:val="single" w:color="auto" w:sz="8" w:space="0"/>
              <w:bottom w:val="nil"/>
              <w:right w:val="single" w:color="auto" w:sz="4" w:space="0"/>
            </w:tcBorders>
            <w:vAlign w:val="center"/>
          </w:tcPr>
          <w:p>
            <w:pPr>
              <w:widowControl/>
              <w:adjustRightInd/>
              <w:spacing w:line="240" w:lineRule="auto"/>
              <w:jc w:val="left"/>
              <w:rPr>
                <w:rFonts w:ascii="宋体" w:hAnsi="宋体" w:cs="黑体"/>
                <w:bCs/>
                <w:kern w:val="0"/>
                <w:sz w:val="18"/>
                <w:szCs w:val="18"/>
              </w:rPr>
            </w:pPr>
          </w:p>
        </w:tc>
        <w:tc>
          <w:tcPr>
            <w:tcW w:w="6349" w:type="dxa"/>
            <w:tcBorders>
              <w:top w:val="single" w:color="auto" w:sz="4" w:space="0"/>
              <w:left w:val="single" w:color="auto" w:sz="4" w:space="0"/>
              <w:bottom w:val="single" w:color="auto" w:sz="4" w:space="0"/>
              <w:right w:val="single" w:color="auto" w:sz="4" w:space="0"/>
            </w:tcBorders>
            <w:vAlign w:val="center"/>
          </w:tcPr>
          <w:p>
            <w:pPr>
              <w:topLinePunct/>
              <w:rPr>
                <w:rFonts w:ascii="宋体" w:hAnsi="宋体"/>
                <w:kern w:val="28"/>
                <w:sz w:val="18"/>
                <w:szCs w:val="18"/>
              </w:rPr>
            </w:pPr>
            <w:r>
              <w:rPr>
                <w:rFonts w:hint="eastAsia" w:ascii="宋体" w:hAnsi="宋体" w:cs="黑体"/>
                <w:kern w:val="0"/>
                <w:sz w:val="18"/>
                <w:szCs w:val="18"/>
              </w:rPr>
              <w:t>对锈蚀的设备、支架和紧固件进行除锈</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每季</w:t>
            </w:r>
          </w:p>
        </w:tc>
        <w:tc>
          <w:tcPr>
            <w:tcW w:w="48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2"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784" w:hRule="atLeast"/>
        </w:trPr>
        <w:tc>
          <w:tcPr>
            <w:tcW w:w="14165" w:type="dxa"/>
            <w:vMerge w:val="continue"/>
            <w:tcBorders>
              <w:top w:val="single" w:color="auto" w:sz="8" w:space="0"/>
              <w:left w:val="single" w:color="auto" w:sz="8" w:space="0"/>
              <w:bottom w:val="nil"/>
              <w:right w:val="single" w:color="auto" w:sz="4" w:space="0"/>
            </w:tcBorders>
            <w:vAlign w:val="center"/>
          </w:tcPr>
          <w:p>
            <w:pPr>
              <w:widowControl/>
              <w:adjustRightInd/>
              <w:spacing w:line="240" w:lineRule="auto"/>
              <w:jc w:val="left"/>
              <w:rPr>
                <w:rFonts w:ascii="宋体" w:hAnsi="宋体" w:cs="黑体"/>
                <w:bCs/>
                <w:kern w:val="0"/>
                <w:sz w:val="18"/>
                <w:szCs w:val="18"/>
              </w:rPr>
            </w:pPr>
          </w:p>
        </w:tc>
        <w:tc>
          <w:tcPr>
            <w:tcW w:w="6349" w:type="dxa"/>
            <w:tcBorders>
              <w:top w:val="single" w:color="auto" w:sz="4" w:space="0"/>
              <w:left w:val="single" w:color="auto" w:sz="4" w:space="0"/>
              <w:bottom w:val="single" w:color="auto" w:sz="4" w:space="0"/>
              <w:right w:val="single" w:color="auto" w:sz="4" w:space="0"/>
            </w:tcBorders>
            <w:vAlign w:val="center"/>
          </w:tcPr>
          <w:p>
            <w:pPr>
              <w:topLinePunct/>
              <w:rPr>
                <w:rFonts w:ascii="宋体" w:hAnsi="宋体"/>
                <w:kern w:val="28"/>
                <w:sz w:val="18"/>
                <w:szCs w:val="18"/>
              </w:rPr>
            </w:pPr>
            <w:r>
              <w:rPr>
                <w:rFonts w:hint="eastAsia" w:ascii="宋体" w:hAnsi="宋体"/>
                <w:kern w:val="28"/>
                <w:sz w:val="18"/>
                <w:szCs w:val="18"/>
              </w:rPr>
              <w:t>对采样管进行吹洗，更换过滤袋，吹洗后进行报警功能试验</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每年</w:t>
            </w:r>
          </w:p>
        </w:tc>
        <w:tc>
          <w:tcPr>
            <w:tcW w:w="48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2"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784" w:hRule="atLeast"/>
        </w:trPr>
        <w:tc>
          <w:tcPr>
            <w:tcW w:w="14165" w:type="dxa"/>
            <w:vMerge w:val="continue"/>
            <w:tcBorders>
              <w:top w:val="single" w:color="auto" w:sz="8" w:space="0"/>
              <w:left w:val="single" w:color="auto" w:sz="8" w:space="0"/>
              <w:bottom w:val="nil"/>
              <w:right w:val="single" w:color="auto" w:sz="4" w:space="0"/>
            </w:tcBorders>
            <w:vAlign w:val="center"/>
          </w:tcPr>
          <w:p>
            <w:pPr>
              <w:widowControl/>
              <w:adjustRightInd/>
              <w:spacing w:line="240" w:lineRule="auto"/>
              <w:jc w:val="left"/>
              <w:rPr>
                <w:rFonts w:ascii="宋体" w:hAnsi="宋体" w:cs="黑体"/>
                <w:bCs/>
                <w:kern w:val="0"/>
                <w:sz w:val="18"/>
                <w:szCs w:val="18"/>
              </w:rPr>
            </w:pPr>
          </w:p>
        </w:tc>
        <w:tc>
          <w:tcPr>
            <w:tcW w:w="6349" w:type="dxa"/>
            <w:tcBorders>
              <w:top w:val="single" w:color="auto" w:sz="4" w:space="0"/>
              <w:left w:val="single" w:color="auto" w:sz="4" w:space="0"/>
              <w:bottom w:val="single" w:color="auto" w:sz="4" w:space="0"/>
              <w:right w:val="single" w:color="auto" w:sz="4" w:space="0"/>
            </w:tcBorders>
            <w:vAlign w:val="center"/>
          </w:tcPr>
          <w:p>
            <w:pPr>
              <w:topLinePunct/>
              <w:rPr>
                <w:rFonts w:ascii="宋体" w:hAnsi="宋体"/>
                <w:kern w:val="28"/>
                <w:sz w:val="18"/>
                <w:szCs w:val="18"/>
              </w:rPr>
            </w:pPr>
            <w:r>
              <w:rPr>
                <w:rFonts w:hint="eastAsia" w:ascii="宋体" w:hAnsi="宋体" w:cs="黑体"/>
                <w:kern w:val="0"/>
                <w:sz w:val="18"/>
                <w:szCs w:val="18"/>
              </w:rPr>
              <w:t>清洗或吹扫火灾探测器</w:t>
            </w:r>
            <w:r>
              <w:rPr>
                <w:rFonts w:hint="eastAsia" w:ascii="宋体" w:hAnsi="宋体"/>
                <w:kern w:val="28"/>
                <w:sz w:val="18"/>
                <w:szCs w:val="18"/>
              </w:rPr>
              <w:t>，清洗完成后应对探测器进行响应值试验，达到标准方能继续使用，不达标的探测器不得继续使用</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每年</w:t>
            </w:r>
          </w:p>
        </w:tc>
        <w:tc>
          <w:tcPr>
            <w:tcW w:w="48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2"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1049" w:hRule="atLeast"/>
        </w:trPr>
        <w:tc>
          <w:tcPr>
            <w:tcW w:w="14165" w:type="dxa"/>
            <w:gridSpan w:val="5"/>
            <w:tcBorders>
              <w:top w:val="single" w:color="auto" w:sz="4" w:space="0"/>
              <w:left w:val="single" w:color="auto" w:sz="8" w:space="0"/>
              <w:bottom w:val="single" w:color="auto" w:sz="8" w:space="0"/>
              <w:right w:val="single" w:color="auto" w:sz="8" w:space="0"/>
            </w:tcBorders>
            <w:vAlign w:val="center"/>
          </w:tcPr>
          <w:p>
            <w:pPr>
              <w:widowControl/>
              <w:rPr>
                <w:rFonts w:ascii="宋体" w:hAnsi="宋体" w:cs="黑体"/>
                <w:kern w:val="0"/>
                <w:sz w:val="18"/>
                <w:szCs w:val="18"/>
              </w:rPr>
            </w:pPr>
            <w:r>
              <w:rPr>
                <w:rFonts w:hint="eastAsia" w:ascii="宋体" w:hAnsi="宋体" w:cs="黑体"/>
                <w:kern w:val="0"/>
                <w:sz w:val="18"/>
                <w:szCs w:val="18"/>
              </w:rPr>
              <w:t xml:space="preserve">项目负责人（签名）：                           年    月    日            保养人员（签名）：                           年    月    日 </w:t>
            </w:r>
          </w:p>
          <w:p>
            <w:pPr>
              <w:widowControl/>
              <w:rPr>
                <w:rFonts w:ascii="宋体" w:hAnsi="宋体"/>
                <w:sz w:val="18"/>
                <w:szCs w:val="18"/>
              </w:rPr>
            </w:pPr>
            <w:r>
              <w:rPr>
                <w:rFonts w:hint="eastAsia" w:ascii="宋体" w:hAnsi="宋体" w:cs="黑体"/>
                <w:kern w:val="0"/>
                <w:sz w:val="18"/>
                <w:szCs w:val="18"/>
              </w:rPr>
              <w:t xml:space="preserve">单位消防安全管理人（签名）：                   年    月    日                   </w:t>
            </w:r>
          </w:p>
        </w:tc>
      </w:tr>
    </w:tbl>
    <w:p>
      <w:pPr>
        <w:pStyle w:val="60"/>
        <w:ind w:firstLine="420"/>
      </w:pPr>
    </w:p>
    <w:p>
      <w:pPr>
        <w:pStyle w:val="60"/>
        <w:ind w:firstLine="0" w:firstLineChars="0"/>
      </w:pPr>
    </w:p>
    <w:p>
      <w:pPr>
        <w:pStyle w:val="60"/>
        <w:ind w:firstLine="0" w:firstLineChars="0"/>
      </w:pPr>
    </w:p>
    <w:p>
      <w:pPr>
        <w:pStyle w:val="60"/>
        <w:ind w:firstLine="0" w:firstLineChars="0"/>
      </w:pPr>
    </w:p>
    <w:p>
      <w:pPr>
        <w:pStyle w:val="60"/>
        <w:ind w:firstLine="0" w:firstLineChars="0"/>
      </w:pPr>
      <w:r>
        <w:rPr>
          <w:rFonts w:hint="eastAsia"/>
        </w:rPr>
        <w:t>0</w:t>
      </w:r>
    </w:p>
    <w:p>
      <w:pPr>
        <w:pStyle w:val="81"/>
        <w:spacing w:before="156" w:after="156"/>
      </w:pPr>
      <w:r>
        <w:rPr>
          <w:rFonts w:hint="eastAsia" w:hAnsi="黑体" w:cs="黑体"/>
          <w:bCs/>
        </w:rPr>
        <w:t xml:space="preserve"> 建筑消防设施保养记录表（消防应急照明和疏散指示系统）</w:t>
      </w:r>
    </w:p>
    <w:tbl>
      <w:tblPr>
        <w:tblStyle w:val="30"/>
        <w:tblW w:w="0" w:type="auto"/>
        <w:tblInd w:w="87" w:type="dxa"/>
        <w:tblLayout w:type="fixed"/>
        <w:tblCellMar>
          <w:top w:w="0" w:type="dxa"/>
          <w:left w:w="108" w:type="dxa"/>
          <w:bottom w:w="0" w:type="dxa"/>
          <w:right w:w="108" w:type="dxa"/>
        </w:tblCellMar>
      </w:tblPr>
      <w:tblGrid>
        <w:gridCol w:w="936"/>
        <w:gridCol w:w="6349"/>
        <w:gridCol w:w="900"/>
        <w:gridCol w:w="4898"/>
        <w:gridCol w:w="1082"/>
      </w:tblGrid>
      <w:tr>
        <w:tblPrEx>
          <w:tblCellMar>
            <w:top w:w="0" w:type="dxa"/>
            <w:left w:w="108" w:type="dxa"/>
            <w:bottom w:w="0" w:type="dxa"/>
            <w:right w:w="108" w:type="dxa"/>
          </w:tblCellMar>
        </w:tblPrEx>
        <w:trPr>
          <w:trHeight w:val="494" w:hRule="atLeast"/>
        </w:trPr>
        <w:tc>
          <w:tcPr>
            <w:tcW w:w="936" w:type="dxa"/>
            <w:tcBorders>
              <w:top w:val="single" w:color="auto" w:sz="8" w:space="0"/>
              <w:left w:val="single" w:color="auto" w:sz="8" w:space="0"/>
              <w:bottom w:val="single" w:color="auto" w:sz="8"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系统</w:t>
            </w:r>
          </w:p>
        </w:tc>
        <w:tc>
          <w:tcPr>
            <w:tcW w:w="6349" w:type="dxa"/>
            <w:tcBorders>
              <w:top w:val="single" w:color="auto" w:sz="8" w:space="0"/>
              <w:left w:val="nil"/>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保养内容</w:t>
            </w:r>
          </w:p>
        </w:tc>
        <w:tc>
          <w:tcPr>
            <w:tcW w:w="900" w:type="dxa"/>
            <w:tcBorders>
              <w:top w:val="single" w:color="auto" w:sz="8" w:space="0"/>
              <w:left w:val="nil"/>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周期</w:t>
            </w:r>
          </w:p>
        </w:tc>
        <w:tc>
          <w:tcPr>
            <w:tcW w:w="4898" w:type="dxa"/>
            <w:tcBorders>
              <w:top w:val="single" w:color="auto" w:sz="8" w:space="0"/>
              <w:left w:val="nil"/>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保养结果</w:t>
            </w:r>
          </w:p>
        </w:tc>
        <w:tc>
          <w:tcPr>
            <w:tcW w:w="1082" w:type="dxa"/>
            <w:tcBorders>
              <w:top w:val="single" w:color="auto" w:sz="8" w:space="0"/>
              <w:left w:val="nil"/>
              <w:bottom w:val="single" w:color="auto" w:sz="8" w:space="0"/>
              <w:right w:val="single" w:color="auto" w:sz="8" w:space="0"/>
            </w:tcBorders>
            <w:noWrap/>
            <w:vAlign w:val="center"/>
          </w:tcPr>
          <w:p>
            <w:pPr>
              <w:widowControl/>
              <w:jc w:val="center"/>
              <w:rPr>
                <w:rFonts w:ascii="宋体" w:hAnsi="宋体" w:cs="宋体"/>
                <w:kern w:val="0"/>
                <w:sz w:val="18"/>
                <w:szCs w:val="18"/>
              </w:rPr>
            </w:pPr>
            <w:r>
              <w:rPr>
                <w:rFonts w:hint="eastAsia" w:ascii="宋体" w:hAnsi="宋体" w:cs="黑体"/>
                <w:kern w:val="0"/>
                <w:sz w:val="18"/>
                <w:szCs w:val="18"/>
              </w:rPr>
              <w:t>备 注</w:t>
            </w:r>
          </w:p>
        </w:tc>
      </w:tr>
      <w:tr>
        <w:tblPrEx>
          <w:tblCellMar>
            <w:top w:w="0" w:type="dxa"/>
            <w:left w:w="108" w:type="dxa"/>
            <w:bottom w:w="0" w:type="dxa"/>
            <w:right w:w="108" w:type="dxa"/>
          </w:tblCellMar>
        </w:tblPrEx>
        <w:trPr>
          <w:trHeight w:val="844" w:hRule="atLeast"/>
        </w:trPr>
        <w:tc>
          <w:tcPr>
            <w:tcW w:w="936" w:type="dxa"/>
            <w:vMerge w:val="restart"/>
            <w:tcBorders>
              <w:top w:val="single" w:color="auto" w:sz="8" w:space="0"/>
              <w:left w:val="single" w:color="auto" w:sz="8" w:space="0"/>
              <w:bottom w:val="nil"/>
              <w:right w:val="single" w:color="auto" w:sz="4" w:space="0"/>
            </w:tcBorders>
            <w:textDirection w:val="tbRlV"/>
            <w:vAlign w:val="center"/>
          </w:tcPr>
          <w:p>
            <w:pPr>
              <w:widowControl/>
              <w:jc w:val="center"/>
              <w:rPr>
                <w:rFonts w:ascii="宋体" w:hAnsi="宋体" w:cs="黑体"/>
                <w:bCs/>
                <w:kern w:val="0"/>
                <w:sz w:val="18"/>
                <w:szCs w:val="18"/>
              </w:rPr>
            </w:pPr>
            <w:r>
              <w:rPr>
                <w:rFonts w:hint="eastAsia" w:ascii="宋体" w:hAnsi="宋体" w:cs="黑体"/>
                <w:kern w:val="0"/>
                <w:sz w:val="18"/>
                <w:szCs w:val="18"/>
              </w:rPr>
              <w:t>消防应急照明和疏散指示系统</w:t>
            </w:r>
          </w:p>
        </w:tc>
        <w:tc>
          <w:tcPr>
            <w:tcW w:w="6349" w:type="dxa"/>
            <w:tcBorders>
              <w:top w:val="single" w:color="auto" w:sz="8" w:space="0"/>
              <w:left w:val="single" w:color="auto" w:sz="4" w:space="0"/>
              <w:bottom w:val="single" w:color="auto" w:sz="4" w:space="0"/>
              <w:right w:val="single" w:color="auto" w:sz="4" w:space="0"/>
            </w:tcBorders>
            <w:vAlign w:val="center"/>
          </w:tcPr>
          <w:p>
            <w:pPr>
              <w:topLinePunct/>
              <w:rPr>
                <w:rFonts w:ascii="等线" w:hAnsi="等线"/>
                <w:kern w:val="28"/>
                <w:sz w:val="18"/>
                <w:szCs w:val="18"/>
              </w:rPr>
            </w:pPr>
            <w:r>
              <w:rPr>
                <w:rFonts w:hint="eastAsia" w:ascii="等线" w:hAnsi="等线"/>
                <w:kern w:val="28"/>
                <w:sz w:val="18"/>
                <w:szCs w:val="18"/>
              </w:rPr>
              <w:t>清扫控制器（柜）表面灰尘，清除柜内灰尘杂物。</w:t>
            </w:r>
          </w:p>
        </w:tc>
        <w:tc>
          <w:tcPr>
            <w:tcW w:w="900"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4898" w:type="dxa"/>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2" w:type="dxa"/>
            <w:tcBorders>
              <w:top w:val="single" w:color="auto" w:sz="8"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677" w:hRule="atLeast"/>
        </w:trPr>
        <w:tc>
          <w:tcPr>
            <w:tcW w:w="14165" w:type="dxa"/>
            <w:vMerge w:val="continue"/>
            <w:tcBorders>
              <w:top w:val="single" w:color="auto" w:sz="8" w:space="0"/>
              <w:left w:val="single" w:color="auto" w:sz="8" w:space="0"/>
              <w:bottom w:val="nil"/>
              <w:right w:val="single" w:color="auto" w:sz="4" w:space="0"/>
            </w:tcBorders>
            <w:vAlign w:val="center"/>
          </w:tcPr>
          <w:p>
            <w:pPr>
              <w:widowControl/>
              <w:adjustRightInd/>
              <w:spacing w:line="240" w:lineRule="auto"/>
              <w:jc w:val="left"/>
              <w:rPr>
                <w:rFonts w:ascii="宋体" w:hAnsi="宋体" w:cs="黑体"/>
                <w:bCs/>
                <w:kern w:val="0"/>
                <w:sz w:val="18"/>
                <w:szCs w:val="18"/>
              </w:rPr>
            </w:pPr>
          </w:p>
        </w:tc>
        <w:tc>
          <w:tcPr>
            <w:tcW w:w="634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黑体"/>
                <w:kern w:val="0"/>
                <w:sz w:val="18"/>
                <w:szCs w:val="18"/>
              </w:rPr>
            </w:pPr>
            <w:r>
              <w:rPr>
                <w:rFonts w:hint="eastAsia" w:ascii="宋体" w:hAnsi="宋体" w:cs="黑体"/>
                <w:kern w:val="0"/>
                <w:sz w:val="18"/>
                <w:szCs w:val="18"/>
              </w:rPr>
              <w:t>清洁应急照明灯具和疏散指示标志灯内外灰尘</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48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2"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84" w:hRule="atLeast"/>
        </w:trPr>
        <w:tc>
          <w:tcPr>
            <w:tcW w:w="14165" w:type="dxa"/>
            <w:vMerge w:val="continue"/>
            <w:tcBorders>
              <w:top w:val="single" w:color="auto" w:sz="8" w:space="0"/>
              <w:left w:val="single" w:color="auto" w:sz="8" w:space="0"/>
              <w:bottom w:val="nil"/>
              <w:right w:val="single" w:color="auto" w:sz="4" w:space="0"/>
            </w:tcBorders>
            <w:vAlign w:val="center"/>
          </w:tcPr>
          <w:p>
            <w:pPr>
              <w:widowControl/>
              <w:adjustRightInd/>
              <w:spacing w:line="240" w:lineRule="auto"/>
              <w:jc w:val="left"/>
              <w:rPr>
                <w:rFonts w:ascii="宋体" w:hAnsi="宋体" w:cs="黑体"/>
                <w:bCs/>
                <w:kern w:val="0"/>
                <w:sz w:val="18"/>
                <w:szCs w:val="18"/>
              </w:rPr>
            </w:pPr>
          </w:p>
        </w:tc>
        <w:tc>
          <w:tcPr>
            <w:tcW w:w="6349" w:type="dxa"/>
            <w:tcBorders>
              <w:top w:val="single" w:color="auto" w:sz="4" w:space="0"/>
              <w:left w:val="single" w:color="auto" w:sz="4" w:space="0"/>
              <w:bottom w:val="single" w:color="auto" w:sz="4" w:space="0"/>
              <w:right w:val="single" w:color="auto" w:sz="4" w:space="0"/>
            </w:tcBorders>
            <w:vAlign w:val="center"/>
          </w:tcPr>
          <w:p>
            <w:pPr>
              <w:topLinePunct/>
              <w:rPr>
                <w:rFonts w:ascii="等线" w:hAnsi="等线"/>
                <w:kern w:val="28"/>
                <w:sz w:val="18"/>
                <w:szCs w:val="18"/>
              </w:rPr>
            </w:pPr>
            <w:r>
              <w:rPr>
                <w:rFonts w:hint="eastAsia" w:ascii="宋体" w:hAnsi="宋体" w:cs="黑体"/>
                <w:kern w:val="0"/>
                <w:sz w:val="18"/>
                <w:szCs w:val="18"/>
              </w:rPr>
              <w:t>更换应急工作持续时间不符合要求的系统设备或其蓄电池</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48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2"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84" w:hRule="atLeast"/>
        </w:trPr>
        <w:tc>
          <w:tcPr>
            <w:tcW w:w="14165" w:type="dxa"/>
            <w:vMerge w:val="continue"/>
            <w:tcBorders>
              <w:top w:val="single" w:color="auto" w:sz="8" w:space="0"/>
              <w:left w:val="single" w:color="auto" w:sz="8" w:space="0"/>
              <w:bottom w:val="nil"/>
              <w:right w:val="single" w:color="auto" w:sz="4" w:space="0"/>
            </w:tcBorders>
            <w:vAlign w:val="center"/>
          </w:tcPr>
          <w:p>
            <w:pPr>
              <w:widowControl/>
              <w:adjustRightInd/>
              <w:spacing w:line="240" w:lineRule="auto"/>
              <w:jc w:val="left"/>
              <w:rPr>
                <w:rFonts w:ascii="宋体" w:hAnsi="宋体" w:cs="黑体"/>
                <w:bCs/>
                <w:kern w:val="0"/>
                <w:sz w:val="18"/>
                <w:szCs w:val="18"/>
              </w:rPr>
            </w:pPr>
          </w:p>
        </w:tc>
        <w:tc>
          <w:tcPr>
            <w:tcW w:w="6349"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宋体" w:hAnsi="宋体" w:cs="黑体"/>
                <w:kern w:val="0"/>
                <w:sz w:val="18"/>
                <w:szCs w:val="18"/>
              </w:rPr>
            </w:pPr>
            <w:r>
              <w:rPr>
                <w:rFonts w:hint="eastAsia" w:ascii="等线" w:hAnsi="等线"/>
                <w:kern w:val="28"/>
                <w:sz w:val="18"/>
                <w:szCs w:val="18"/>
              </w:rPr>
              <w:t>检查系统线路是否完好，有无破损、老化、接触不良等情况</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每季</w:t>
            </w:r>
          </w:p>
        </w:tc>
        <w:tc>
          <w:tcPr>
            <w:tcW w:w="48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2"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1061" w:hRule="atLeast"/>
        </w:trPr>
        <w:tc>
          <w:tcPr>
            <w:tcW w:w="14165" w:type="dxa"/>
            <w:gridSpan w:val="5"/>
            <w:tcBorders>
              <w:top w:val="single" w:color="auto" w:sz="4" w:space="0"/>
              <w:left w:val="single" w:color="auto" w:sz="8" w:space="0"/>
              <w:bottom w:val="single" w:color="auto" w:sz="8" w:space="0"/>
              <w:right w:val="single" w:color="auto" w:sz="8" w:space="0"/>
            </w:tcBorders>
            <w:vAlign w:val="center"/>
          </w:tcPr>
          <w:p>
            <w:pPr>
              <w:widowControl/>
              <w:rPr>
                <w:rFonts w:ascii="宋体" w:hAnsi="宋体" w:cs="黑体"/>
                <w:kern w:val="0"/>
                <w:sz w:val="18"/>
                <w:szCs w:val="18"/>
              </w:rPr>
            </w:pPr>
            <w:r>
              <w:rPr>
                <w:rFonts w:hint="eastAsia" w:ascii="宋体" w:hAnsi="宋体" w:cs="黑体"/>
                <w:kern w:val="0"/>
                <w:sz w:val="18"/>
                <w:szCs w:val="18"/>
              </w:rPr>
              <w:t xml:space="preserve">项目负责人（签名）：                           年    月    日            保养人员（签名）：                           年    月    日 </w:t>
            </w:r>
          </w:p>
          <w:p>
            <w:pPr>
              <w:widowControl/>
              <w:rPr>
                <w:rFonts w:ascii="宋体" w:hAnsi="宋体"/>
                <w:sz w:val="18"/>
                <w:szCs w:val="18"/>
              </w:rPr>
            </w:pPr>
            <w:r>
              <w:rPr>
                <w:rFonts w:hint="eastAsia" w:ascii="宋体" w:hAnsi="宋体" w:cs="黑体"/>
                <w:kern w:val="0"/>
                <w:sz w:val="18"/>
                <w:szCs w:val="18"/>
              </w:rPr>
              <w:t xml:space="preserve">单位消防安全管理人（签名）：                   年    月    日                   </w:t>
            </w:r>
          </w:p>
        </w:tc>
      </w:tr>
    </w:tbl>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81"/>
        <w:spacing w:before="156" w:after="156"/>
      </w:pPr>
      <w:r>
        <w:rPr>
          <w:rFonts w:hint="eastAsia"/>
        </w:rPr>
        <w:t xml:space="preserve"> </w:t>
      </w:r>
      <w:r>
        <w:rPr>
          <w:rFonts w:hint="eastAsia" w:hAnsi="黑体" w:cs="黑体"/>
          <w:bCs/>
        </w:rPr>
        <w:t>建筑消防设施保养记录表（电气火灾监控</w:t>
      </w:r>
      <w:r>
        <w:rPr>
          <w:rFonts w:hint="eastAsia" w:hAnsi="黑体" w:cs="黑体"/>
        </w:rPr>
        <w:t>系统）</w:t>
      </w:r>
    </w:p>
    <w:tbl>
      <w:tblPr>
        <w:tblStyle w:val="30"/>
        <w:tblW w:w="0" w:type="auto"/>
        <w:tblInd w:w="87" w:type="dxa"/>
        <w:tblLayout w:type="fixed"/>
        <w:tblCellMar>
          <w:top w:w="0" w:type="dxa"/>
          <w:left w:w="108" w:type="dxa"/>
          <w:bottom w:w="0" w:type="dxa"/>
          <w:right w:w="108" w:type="dxa"/>
        </w:tblCellMar>
      </w:tblPr>
      <w:tblGrid>
        <w:gridCol w:w="936"/>
        <w:gridCol w:w="6349"/>
        <w:gridCol w:w="900"/>
        <w:gridCol w:w="4898"/>
        <w:gridCol w:w="1082"/>
      </w:tblGrid>
      <w:tr>
        <w:tblPrEx>
          <w:tblCellMar>
            <w:top w:w="0" w:type="dxa"/>
            <w:left w:w="108" w:type="dxa"/>
            <w:bottom w:w="0" w:type="dxa"/>
            <w:right w:w="108" w:type="dxa"/>
          </w:tblCellMar>
        </w:tblPrEx>
        <w:trPr>
          <w:trHeight w:val="494" w:hRule="atLeast"/>
        </w:trPr>
        <w:tc>
          <w:tcPr>
            <w:tcW w:w="936" w:type="dxa"/>
            <w:tcBorders>
              <w:top w:val="single" w:color="auto" w:sz="8" w:space="0"/>
              <w:left w:val="single" w:color="auto" w:sz="8" w:space="0"/>
              <w:bottom w:val="single" w:color="auto" w:sz="8"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系统</w:t>
            </w:r>
          </w:p>
        </w:tc>
        <w:tc>
          <w:tcPr>
            <w:tcW w:w="6349" w:type="dxa"/>
            <w:tcBorders>
              <w:top w:val="single" w:color="auto" w:sz="8" w:space="0"/>
              <w:left w:val="nil"/>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保养内容</w:t>
            </w:r>
          </w:p>
        </w:tc>
        <w:tc>
          <w:tcPr>
            <w:tcW w:w="900" w:type="dxa"/>
            <w:tcBorders>
              <w:top w:val="single" w:color="auto" w:sz="8" w:space="0"/>
              <w:left w:val="nil"/>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周期</w:t>
            </w:r>
          </w:p>
        </w:tc>
        <w:tc>
          <w:tcPr>
            <w:tcW w:w="4898" w:type="dxa"/>
            <w:tcBorders>
              <w:top w:val="single" w:color="auto" w:sz="8" w:space="0"/>
              <w:left w:val="nil"/>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保养结果</w:t>
            </w:r>
          </w:p>
        </w:tc>
        <w:tc>
          <w:tcPr>
            <w:tcW w:w="1082" w:type="dxa"/>
            <w:tcBorders>
              <w:top w:val="single" w:color="auto" w:sz="8" w:space="0"/>
              <w:left w:val="nil"/>
              <w:bottom w:val="single" w:color="auto" w:sz="8" w:space="0"/>
              <w:right w:val="single" w:color="auto" w:sz="8" w:space="0"/>
            </w:tcBorders>
            <w:noWrap/>
            <w:vAlign w:val="center"/>
          </w:tcPr>
          <w:p>
            <w:pPr>
              <w:widowControl/>
              <w:jc w:val="center"/>
              <w:rPr>
                <w:rFonts w:ascii="宋体" w:hAnsi="宋体" w:cs="宋体"/>
                <w:kern w:val="0"/>
                <w:sz w:val="18"/>
                <w:szCs w:val="18"/>
              </w:rPr>
            </w:pPr>
            <w:r>
              <w:rPr>
                <w:rFonts w:hint="eastAsia" w:ascii="宋体" w:hAnsi="宋体" w:cs="黑体"/>
                <w:kern w:val="0"/>
                <w:sz w:val="18"/>
                <w:szCs w:val="18"/>
              </w:rPr>
              <w:t>备 注</w:t>
            </w:r>
          </w:p>
        </w:tc>
      </w:tr>
      <w:tr>
        <w:tblPrEx>
          <w:tblCellMar>
            <w:top w:w="0" w:type="dxa"/>
            <w:left w:w="108" w:type="dxa"/>
            <w:bottom w:w="0" w:type="dxa"/>
            <w:right w:w="108" w:type="dxa"/>
          </w:tblCellMar>
        </w:tblPrEx>
        <w:trPr>
          <w:trHeight w:val="844" w:hRule="atLeast"/>
        </w:trPr>
        <w:tc>
          <w:tcPr>
            <w:tcW w:w="936" w:type="dxa"/>
            <w:vMerge w:val="restart"/>
            <w:tcBorders>
              <w:top w:val="single" w:color="auto" w:sz="8" w:space="0"/>
              <w:left w:val="single" w:color="auto" w:sz="8" w:space="0"/>
              <w:bottom w:val="nil"/>
              <w:right w:val="single" w:color="auto" w:sz="4" w:space="0"/>
            </w:tcBorders>
            <w:textDirection w:val="tbRlV"/>
            <w:vAlign w:val="center"/>
          </w:tcPr>
          <w:p>
            <w:pPr>
              <w:widowControl/>
              <w:ind w:left="113" w:right="113"/>
              <w:jc w:val="center"/>
              <w:rPr>
                <w:rFonts w:ascii="宋体" w:hAnsi="宋体" w:cs="黑体"/>
                <w:bCs/>
                <w:kern w:val="0"/>
                <w:sz w:val="18"/>
                <w:szCs w:val="18"/>
              </w:rPr>
            </w:pPr>
            <w:r>
              <w:rPr>
                <w:rFonts w:hint="eastAsia" w:ascii="宋体" w:hAnsi="宋体" w:cs="黑体"/>
                <w:bCs/>
                <w:kern w:val="0"/>
                <w:sz w:val="18"/>
                <w:szCs w:val="18"/>
              </w:rPr>
              <w:t>电气火灾监控系统</w:t>
            </w:r>
          </w:p>
        </w:tc>
        <w:tc>
          <w:tcPr>
            <w:tcW w:w="6349" w:type="dxa"/>
            <w:tcBorders>
              <w:top w:val="single" w:color="auto" w:sz="8" w:space="0"/>
              <w:left w:val="single" w:color="auto" w:sz="4" w:space="0"/>
              <w:bottom w:val="single" w:color="auto" w:sz="4" w:space="0"/>
              <w:right w:val="single" w:color="auto" w:sz="4" w:space="0"/>
            </w:tcBorders>
            <w:vAlign w:val="center"/>
          </w:tcPr>
          <w:p>
            <w:pPr>
              <w:topLinePunct/>
              <w:rPr>
                <w:rFonts w:ascii="等线" w:hAnsi="等线"/>
                <w:kern w:val="28"/>
                <w:sz w:val="18"/>
                <w:szCs w:val="18"/>
              </w:rPr>
            </w:pPr>
            <w:r>
              <w:rPr>
                <w:rFonts w:hint="eastAsia" w:ascii="等线" w:hAnsi="等线"/>
                <w:kern w:val="28"/>
                <w:sz w:val="18"/>
                <w:szCs w:val="18"/>
              </w:rPr>
              <w:t>清扫监控器柜表面灰尘，清除柜内灰尘杂物</w:t>
            </w:r>
          </w:p>
        </w:tc>
        <w:tc>
          <w:tcPr>
            <w:tcW w:w="900"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4898" w:type="dxa"/>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2" w:type="dxa"/>
            <w:tcBorders>
              <w:top w:val="single" w:color="auto" w:sz="8"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677" w:hRule="atLeast"/>
        </w:trPr>
        <w:tc>
          <w:tcPr>
            <w:tcW w:w="14165" w:type="dxa"/>
            <w:vMerge w:val="continue"/>
            <w:tcBorders>
              <w:top w:val="single" w:color="auto" w:sz="8" w:space="0"/>
              <w:left w:val="single" w:color="auto" w:sz="8" w:space="0"/>
              <w:bottom w:val="nil"/>
              <w:right w:val="single" w:color="auto" w:sz="4" w:space="0"/>
            </w:tcBorders>
            <w:vAlign w:val="center"/>
          </w:tcPr>
          <w:p>
            <w:pPr>
              <w:widowControl/>
              <w:adjustRightInd/>
              <w:spacing w:line="240" w:lineRule="auto"/>
              <w:jc w:val="left"/>
              <w:rPr>
                <w:rFonts w:ascii="宋体" w:hAnsi="宋体" w:cs="黑体"/>
                <w:bCs/>
                <w:kern w:val="0"/>
                <w:sz w:val="18"/>
                <w:szCs w:val="18"/>
              </w:rPr>
            </w:pPr>
          </w:p>
        </w:tc>
        <w:tc>
          <w:tcPr>
            <w:tcW w:w="634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黑体"/>
                <w:kern w:val="0"/>
                <w:sz w:val="18"/>
                <w:szCs w:val="18"/>
              </w:rPr>
            </w:pPr>
            <w:r>
              <w:rPr>
                <w:rFonts w:hint="eastAsia" w:ascii="宋体" w:hAnsi="宋体" w:cs="黑体"/>
                <w:kern w:val="0"/>
                <w:sz w:val="18"/>
                <w:szCs w:val="18"/>
              </w:rPr>
              <w:t>对锈蚀的设备、支架和紧固件进行除锈</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每季</w:t>
            </w:r>
          </w:p>
        </w:tc>
        <w:tc>
          <w:tcPr>
            <w:tcW w:w="48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2"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84" w:hRule="atLeast"/>
        </w:trPr>
        <w:tc>
          <w:tcPr>
            <w:tcW w:w="14165" w:type="dxa"/>
            <w:vMerge w:val="continue"/>
            <w:tcBorders>
              <w:top w:val="single" w:color="auto" w:sz="8" w:space="0"/>
              <w:left w:val="single" w:color="auto" w:sz="8" w:space="0"/>
              <w:bottom w:val="nil"/>
              <w:right w:val="single" w:color="auto" w:sz="4" w:space="0"/>
            </w:tcBorders>
            <w:vAlign w:val="center"/>
          </w:tcPr>
          <w:p>
            <w:pPr>
              <w:widowControl/>
              <w:adjustRightInd/>
              <w:spacing w:line="240" w:lineRule="auto"/>
              <w:jc w:val="left"/>
              <w:rPr>
                <w:rFonts w:ascii="宋体" w:hAnsi="宋体" w:cs="黑体"/>
                <w:bCs/>
                <w:kern w:val="0"/>
                <w:sz w:val="18"/>
                <w:szCs w:val="18"/>
              </w:rPr>
            </w:pPr>
          </w:p>
        </w:tc>
        <w:tc>
          <w:tcPr>
            <w:tcW w:w="6349" w:type="dxa"/>
            <w:tcBorders>
              <w:top w:val="single" w:color="auto" w:sz="4" w:space="0"/>
              <w:left w:val="single" w:color="auto" w:sz="4" w:space="0"/>
              <w:bottom w:val="single" w:color="auto" w:sz="4" w:space="0"/>
              <w:right w:val="single" w:color="auto" w:sz="4" w:space="0"/>
            </w:tcBorders>
            <w:vAlign w:val="center"/>
          </w:tcPr>
          <w:p>
            <w:pPr>
              <w:topLinePunct/>
              <w:rPr>
                <w:rFonts w:ascii="等线" w:hAnsi="等线"/>
                <w:kern w:val="28"/>
                <w:sz w:val="18"/>
                <w:szCs w:val="18"/>
              </w:rPr>
            </w:pPr>
            <w:r>
              <w:rPr>
                <w:rFonts w:hint="eastAsia" w:ascii="宋体" w:hAnsi="宋体" w:cs="黑体"/>
                <w:kern w:val="0"/>
                <w:sz w:val="18"/>
                <w:szCs w:val="18"/>
              </w:rPr>
              <w:t>清洗或吹扫探测器</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每年</w:t>
            </w:r>
          </w:p>
        </w:tc>
        <w:tc>
          <w:tcPr>
            <w:tcW w:w="48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2"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162" w:hRule="atLeast"/>
        </w:trPr>
        <w:tc>
          <w:tcPr>
            <w:tcW w:w="14165" w:type="dxa"/>
            <w:gridSpan w:val="5"/>
            <w:tcBorders>
              <w:top w:val="single" w:color="auto" w:sz="4" w:space="0"/>
              <w:left w:val="single" w:color="auto" w:sz="8" w:space="0"/>
              <w:bottom w:val="single" w:color="auto" w:sz="8" w:space="0"/>
              <w:right w:val="single" w:color="auto" w:sz="8" w:space="0"/>
            </w:tcBorders>
            <w:vAlign w:val="center"/>
          </w:tcPr>
          <w:p>
            <w:pPr>
              <w:widowControl/>
              <w:rPr>
                <w:rFonts w:ascii="宋体" w:hAnsi="宋体" w:cs="黑体"/>
                <w:kern w:val="0"/>
                <w:sz w:val="18"/>
                <w:szCs w:val="18"/>
              </w:rPr>
            </w:pPr>
            <w:r>
              <w:rPr>
                <w:rFonts w:hint="eastAsia" w:ascii="宋体" w:hAnsi="宋体" w:cs="黑体"/>
                <w:kern w:val="0"/>
                <w:sz w:val="18"/>
                <w:szCs w:val="18"/>
              </w:rPr>
              <w:t xml:space="preserve">项目负责人（签名）：                           年    月    日            保养人员（签名）：                           年    月    日 </w:t>
            </w:r>
          </w:p>
          <w:p>
            <w:pPr>
              <w:widowControl/>
              <w:rPr>
                <w:rFonts w:ascii="宋体" w:hAnsi="宋体"/>
                <w:sz w:val="18"/>
                <w:szCs w:val="18"/>
              </w:rPr>
            </w:pPr>
            <w:r>
              <w:rPr>
                <w:rFonts w:hint="eastAsia" w:ascii="宋体" w:hAnsi="宋体" w:cs="黑体"/>
                <w:kern w:val="0"/>
                <w:sz w:val="18"/>
                <w:szCs w:val="18"/>
              </w:rPr>
              <w:t xml:space="preserve">单位消防安全管理人（签名）：                   年    月    日                   </w:t>
            </w:r>
          </w:p>
        </w:tc>
      </w:tr>
    </w:tbl>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81"/>
        <w:spacing w:before="156" w:after="156"/>
      </w:pPr>
      <w:r>
        <w:rPr>
          <w:rFonts w:hint="eastAsia"/>
        </w:rPr>
        <w:t xml:space="preserve"> </w:t>
      </w:r>
      <w:r>
        <w:rPr>
          <w:rFonts w:hint="eastAsia" w:hAnsi="黑体" w:cs="黑体"/>
          <w:bCs/>
        </w:rPr>
        <w:t>建筑消防设施保养记录表（消防电源监控系统）</w:t>
      </w:r>
    </w:p>
    <w:tbl>
      <w:tblPr>
        <w:tblStyle w:val="30"/>
        <w:tblW w:w="0" w:type="auto"/>
        <w:tblInd w:w="87" w:type="dxa"/>
        <w:tblLayout w:type="fixed"/>
        <w:tblCellMar>
          <w:top w:w="0" w:type="dxa"/>
          <w:left w:w="108" w:type="dxa"/>
          <w:bottom w:w="0" w:type="dxa"/>
          <w:right w:w="108" w:type="dxa"/>
        </w:tblCellMar>
      </w:tblPr>
      <w:tblGrid>
        <w:gridCol w:w="936"/>
        <w:gridCol w:w="6349"/>
        <w:gridCol w:w="900"/>
        <w:gridCol w:w="4898"/>
        <w:gridCol w:w="1082"/>
      </w:tblGrid>
      <w:tr>
        <w:tblPrEx>
          <w:tblCellMar>
            <w:top w:w="0" w:type="dxa"/>
            <w:left w:w="108" w:type="dxa"/>
            <w:bottom w:w="0" w:type="dxa"/>
            <w:right w:w="108" w:type="dxa"/>
          </w:tblCellMar>
        </w:tblPrEx>
        <w:trPr>
          <w:trHeight w:val="494" w:hRule="atLeast"/>
        </w:trPr>
        <w:tc>
          <w:tcPr>
            <w:tcW w:w="936" w:type="dxa"/>
            <w:tcBorders>
              <w:top w:val="single" w:color="auto" w:sz="8" w:space="0"/>
              <w:left w:val="single" w:color="auto" w:sz="8" w:space="0"/>
              <w:bottom w:val="single" w:color="auto" w:sz="8"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系统</w:t>
            </w:r>
          </w:p>
        </w:tc>
        <w:tc>
          <w:tcPr>
            <w:tcW w:w="6349" w:type="dxa"/>
            <w:tcBorders>
              <w:top w:val="single" w:color="auto" w:sz="8" w:space="0"/>
              <w:left w:val="nil"/>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保养内容</w:t>
            </w:r>
          </w:p>
        </w:tc>
        <w:tc>
          <w:tcPr>
            <w:tcW w:w="900" w:type="dxa"/>
            <w:tcBorders>
              <w:top w:val="single" w:color="auto" w:sz="8" w:space="0"/>
              <w:left w:val="nil"/>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周期</w:t>
            </w:r>
          </w:p>
        </w:tc>
        <w:tc>
          <w:tcPr>
            <w:tcW w:w="4898" w:type="dxa"/>
            <w:tcBorders>
              <w:top w:val="single" w:color="auto" w:sz="8" w:space="0"/>
              <w:left w:val="nil"/>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保养结果</w:t>
            </w:r>
          </w:p>
        </w:tc>
        <w:tc>
          <w:tcPr>
            <w:tcW w:w="1082" w:type="dxa"/>
            <w:tcBorders>
              <w:top w:val="single" w:color="auto" w:sz="8" w:space="0"/>
              <w:left w:val="nil"/>
              <w:bottom w:val="single" w:color="auto" w:sz="8" w:space="0"/>
              <w:right w:val="single" w:color="auto" w:sz="8" w:space="0"/>
            </w:tcBorders>
            <w:noWrap/>
            <w:vAlign w:val="center"/>
          </w:tcPr>
          <w:p>
            <w:pPr>
              <w:widowControl/>
              <w:jc w:val="center"/>
              <w:rPr>
                <w:rFonts w:ascii="宋体" w:hAnsi="宋体" w:cs="宋体"/>
                <w:kern w:val="0"/>
                <w:sz w:val="18"/>
                <w:szCs w:val="18"/>
              </w:rPr>
            </w:pPr>
            <w:r>
              <w:rPr>
                <w:rFonts w:hint="eastAsia" w:ascii="宋体" w:hAnsi="宋体" w:cs="黑体"/>
                <w:kern w:val="0"/>
                <w:sz w:val="18"/>
                <w:szCs w:val="18"/>
              </w:rPr>
              <w:t>备 注</w:t>
            </w:r>
          </w:p>
        </w:tc>
      </w:tr>
      <w:tr>
        <w:tblPrEx>
          <w:tblCellMar>
            <w:top w:w="0" w:type="dxa"/>
            <w:left w:w="108" w:type="dxa"/>
            <w:bottom w:w="0" w:type="dxa"/>
            <w:right w:w="108" w:type="dxa"/>
          </w:tblCellMar>
        </w:tblPrEx>
        <w:trPr>
          <w:trHeight w:val="1347" w:hRule="atLeast"/>
        </w:trPr>
        <w:tc>
          <w:tcPr>
            <w:tcW w:w="936" w:type="dxa"/>
            <w:vMerge w:val="restart"/>
            <w:tcBorders>
              <w:top w:val="single" w:color="auto" w:sz="8" w:space="0"/>
              <w:left w:val="single" w:color="auto" w:sz="8" w:space="0"/>
              <w:bottom w:val="nil"/>
              <w:right w:val="single" w:color="auto" w:sz="4" w:space="0"/>
            </w:tcBorders>
            <w:textDirection w:val="tbLrV"/>
            <w:vAlign w:val="center"/>
          </w:tcPr>
          <w:p>
            <w:pPr>
              <w:widowControl/>
              <w:ind w:left="113" w:right="113"/>
              <w:jc w:val="center"/>
              <w:rPr>
                <w:rFonts w:ascii="宋体" w:hAnsi="宋体" w:cs="黑体"/>
                <w:bCs/>
                <w:kern w:val="0"/>
                <w:sz w:val="18"/>
                <w:szCs w:val="18"/>
              </w:rPr>
            </w:pPr>
            <w:r>
              <w:rPr>
                <w:rFonts w:hint="eastAsia" w:ascii="宋体" w:hAnsi="宋体" w:cs="黑体"/>
                <w:bCs/>
                <w:kern w:val="0"/>
                <w:sz w:val="18"/>
                <w:szCs w:val="18"/>
              </w:rPr>
              <w:t>消防电源监控系统</w:t>
            </w:r>
          </w:p>
        </w:tc>
        <w:tc>
          <w:tcPr>
            <w:tcW w:w="6349" w:type="dxa"/>
            <w:tcBorders>
              <w:top w:val="single" w:color="auto" w:sz="8" w:space="0"/>
              <w:left w:val="single" w:color="auto" w:sz="4" w:space="0"/>
              <w:bottom w:val="single" w:color="auto" w:sz="4" w:space="0"/>
              <w:right w:val="single" w:color="auto" w:sz="4" w:space="0"/>
            </w:tcBorders>
            <w:vAlign w:val="center"/>
          </w:tcPr>
          <w:p>
            <w:pPr>
              <w:widowControl/>
              <w:rPr>
                <w:rFonts w:ascii="宋体" w:hAnsi="宋体" w:cs="黑体"/>
                <w:kern w:val="0"/>
                <w:sz w:val="18"/>
                <w:szCs w:val="18"/>
              </w:rPr>
            </w:pPr>
            <w:r>
              <w:rPr>
                <w:rFonts w:hint="eastAsia" w:ascii="等线" w:hAnsi="等线"/>
                <w:kern w:val="28"/>
                <w:sz w:val="18"/>
                <w:szCs w:val="18"/>
              </w:rPr>
              <w:t>清扫监控器柜表面灰尘，清除柜内灰尘杂物</w:t>
            </w:r>
          </w:p>
        </w:tc>
        <w:tc>
          <w:tcPr>
            <w:tcW w:w="900"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4898" w:type="dxa"/>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2" w:type="dxa"/>
            <w:tcBorders>
              <w:top w:val="single" w:color="auto" w:sz="8"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1184" w:hRule="atLeast"/>
        </w:trPr>
        <w:tc>
          <w:tcPr>
            <w:tcW w:w="14165" w:type="dxa"/>
            <w:vMerge w:val="continue"/>
            <w:tcBorders>
              <w:top w:val="single" w:color="auto" w:sz="8" w:space="0"/>
              <w:left w:val="single" w:color="auto" w:sz="8" w:space="0"/>
              <w:bottom w:val="nil"/>
              <w:right w:val="single" w:color="auto" w:sz="4" w:space="0"/>
            </w:tcBorders>
            <w:vAlign w:val="center"/>
          </w:tcPr>
          <w:p>
            <w:pPr>
              <w:widowControl/>
              <w:adjustRightInd/>
              <w:spacing w:line="240" w:lineRule="auto"/>
              <w:jc w:val="left"/>
              <w:rPr>
                <w:rFonts w:ascii="宋体" w:hAnsi="宋体" w:cs="黑体"/>
                <w:bCs/>
                <w:kern w:val="0"/>
                <w:sz w:val="18"/>
                <w:szCs w:val="18"/>
              </w:rPr>
            </w:pPr>
          </w:p>
        </w:tc>
        <w:tc>
          <w:tcPr>
            <w:tcW w:w="6349" w:type="dxa"/>
            <w:tcBorders>
              <w:top w:val="single" w:color="auto" w:sz="4" w:space="0"/>
              <w:left w:val="single" w:color="auto" w:sz="4" w:space="0"/>
              <w:bottom w:val="single" w:color="auto" w:sz="4" w:space="0"/>
              <w:right w:val="single" w:color="auto" w:sz="4" w:space="0"/>
            </w:tcBorders>
            <w:vAlign w:val="center"/>
          </w:tcPr>
          <w:p>
            <w:pPr>
              <w:topLinePunct/>
              <w:rPr>
                <w:rFonts w:ascii="等线" w:hAnsi="等线"/>
                <w:kern w:val="28"/>
                <w:sz w:val="18"/>
                <w:szCs w:val="18"/>
              </w:rPr>
            </w:pPr>
            <w:r>
              <w:rPr>
                <w:rFonts w:hint="eastAsia" w:ascii="宋体" w:hAnsi="宋体" w:cs="黑体"/>
                <w:kern w:val="0"/>
                <w:sz w:val="18"/>
                <w:szCs w:val="18"/>
              </w:rPr>
              <w:t>对锈蚀的设备、支架和紧固件进行除锈</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每季</w:t>
            </w:r>
          </w:p>
        </w:tc>
        <w:tc>
          <w:tcPr>
            <w:tcW w:w="48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082"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1037" w:hRule="atLeast"/>
        </w:trPr>
        <w:tc>
          <w:tcPr>
            <w:tcW w:w="14165" w:type="dxa"/>
            <w:gridSpan w:val="5"/>
            <w:tcBorders>
              <w:top w:val="single" w:color="auto" w:sz="4" w:space="0"/>
              <w:left w:val="single" w:color="auto" w:sz="8" w:space="0"/>
              <w:bottom w:val="single" w:color="auto" w:sz="8" w:space="0"/>
              <w:right w:val="single" w:color="auto" w:sz="8" w:space="0"/>
            </w:tcBorders>
            <w:vAlign w:val="center"/>
          </w:tcPr>
          <w:p>
            <w:pPr>
              <w:widowControl/>
              <w:rPr>
                <w:rFonts w:ascii="宋体" w:hAnsi="宋体" w:cs="黑体"/>
                <w:kern w:val="0"/>
                <w:sz w:val="18"/>
                <w:szCs w:val="18"/>
              </w:rPr>
            </w:pPr>
            <w:r>
              <w:rPr>
                <w:rFonts w:hint="eastAsia" w:ascii="宋体" w:hAnsi="宋体" w:cs="黑体"/>
                <w:kern w:val="0"/>
                <w:sz w:val="18"/>
                <w:szCs w:val="18"/>
              </w:rPr>
              <w:t xml:space="preserve">项目负责人（签名）：                           年    月    日            保养人员（签名）：                           年    月    日 </w:t>
            </w:r>
          </w:p>
          <w:p>
            <w:pPr>
              <w:widowControl/>
              <w:rPr>
                <w:rFonts w:ascii="宋体" w:hAnsi="宋体"/>
                <w:sz w:val="18"/>
                <w:szCs w:val="18"/>
              </w:rPr>
            </w:pPr>
            <w:r>
              <w:rPr>
                <w:rFonts w:hint="eastAsia" w:ascii="宋体" w:hAnsi="宋体" w:cs="黑体"/>
                <w:kern w:val="0"/>
                <w:sz w:val="18"/>
                <w:szCs w:val="18"/>
              </w:rPr>
              <w:t xml:space="preserve">单位消防安全管理人（签名）：                   年    月    日                   </w:t>
            </w:r>
          </w:p>
        </w:tc>
      </w:tr>
    </w:tbl>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81"/>
        <w:spacing w:before="156" w:after="156"/>
      </w:pPr>
      <w:r>
        <w:rPr>
          <w:rFonts w:hint="eastAsia"/>
        </w:rPr>
        <w:t xml:space="preserve"> </w:t>
      </w:r>
      <w:r>
        <w:rPr>
          <w:rFonts w:hint="eastAsia" w:hAnsi="黑体" w:cs="黑体"/>
          <w:bCs/>
        </w:rPr>
        <w:t>建筑消防设施保养记录表（可燃气体报警系统）</w:t>
      </w:r>
    </w:p>
    <w:tbl>
      <w:tblPr>
        <w:tblStyle w:val="30"/>
        <w:tblW w:w="0" w:type="auto"/>
        <w:tblInd w:w="87" w:type="dxa"/>
        <w:tblLayout w:type="fixed"/>
        <w:tblCellMar>
          <w:top w:w="0" w:type="dxa"/>
          <w:left w:w="108" w:type="dxa"/>
          <w:bottom w:w="0" w:type="dxa"/>
          <w:right w:w="108" w:type="dxa"/>
        </w:tblCellMar>
      </w:tblPr>
      <w:tblGrid>
        <w:gridCol w:w="936"/>
        <w:gridCol w:w="6349"/>
        <w:gridCol w:w="900"/>
        <w:gridCol w:w="4898"/>
        <w:gridCol w:w="1082"/>
      </w:tblGrid>
      <w:tr>
        <w:tblPrEx>
          <w:tblCellMar>
            <w:top w:w="0" w:type="dxa"/>
            <w:left w:w="108" w:type="dxa"/>
            <w:bottom w:w="0" w:type="dxa"/>
            <w:right w:w="108" w:type="dxa"/>
          </w:tblCellMar>
        </w:tblPrEx>
        <w:trPr>
          <w:trHeight w:val="494" w:hRule="atLeast"/>
        </w:trPr>
        <w:tc>
          <w:tcPr>
            <w:tcW w:w="936" w:type="dxa"/>
            <w:tcBorders>
              <w:top w:val="single" w:color="auto" w:sz="8" w:space="0"/>
              <w:left w:val="single" w:color="auto" w:sz="8" w:space="0"/>
              <w:bottom w:val="single" w:color="auto" w:sz="8"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系统</w:t>
            </w:r>
          </w:p>
        </w:tc>
        <w:tc>
          <w:tcPr>
            <w:tcW w:w="6349" w:type="dxa"/>
            <w:tcBorders>
              <w:top w:val="single" w:color="auto" w:sz="8" w:space="0"/>
              <w:left w:val="nil"/>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保养内容</w:t>
            </w:r>
          </w:p>
        </w:tc>
        <w:tc>
          <w:tcPr>
            <w:tcW w:w="900" w:type="dxa"/>
            <w:tcBorders>
              <w:top w:val="single" w:color="auto" w:sz="8" w:space="0"/>
              <w:left w:val="nil"/>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周期</w:t>
            </w:r>
          </w:p>
        </w:tc>
        <w:tc>
          <w:tcPr>
            <w:tcW w:w="4898" w:type="dxa"/>
            <w:tcBorders>
              <w:top w:val="single" w:color="auto" w:sz="8" w:space="0"/>
              <w:left w:val="nil"/>
              <w:bottom w:val="single" w:color="auto" w:sz="8"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保养结果</w:t>
            </w:r>
          </w:p>
        </w:tc>
        <w:tc>
          <w:tcPr>
            <w:tcW w:w="1082" w:type="dxa"/>
            <w:tcBorders>
              <w:top w:val="single" w:color="auto" w:sz="8" w:space="0"/>
              <w:left w:val="nil"/>
              <w:bottom w:val="single" w:color="auto" w:sz="8" w:space="0"/>
              <w:right w:val="single" w:color="auto" w:sz="8" w:space="0"/>
            </w:tcBorders>
            <w:noWrap/>
            <w:vAlign w:val="center"/>
          </w:tcPr>
          <w:p>
            <w:pPr>
              <w:widowControl/>
              <w:jc w:val="center"/>
              <w:rPr>
                <w:rFonts w:ascii="宋体" w:hAnsi="宋体" w:cs="宋体"/>
                <w:kern w:val="0"/>
                <w:sz w:val="18"/>
                <w:szCs w:val="18"/>
              </w:rPr>
            </w:pPr>
            <w:r>
              <w:rPr>
                <w:rFonts w:hint="eastAsia" w:ascii="宋体" w:hAnsi="宋体" w:cs="黑体"/>
                <w:kern w:val="0"/>
                <w:sz w:val="18"/>
                <w:szCs w:val="18"/>
              </w:rPr>
              <w:t>备 注</w:t>
            </w:r>
          </w:p>
        </w:tc>
      </w:tr>
      <w:tr>
        <w:tblPrEx>
          <w:tblCellMar>
            <w:top w:w="0" w:type="dxa"/>
            <w:left w:w="108" w:type="dxa"/>
            <w:bottom w:w="0" w:type="dxa"/>
            <w:right w:w="108" w:type="dxa"/>
          </w:tblCellMar>
        </w:tblPrEx>
        <w:trPr>
          <w:trHeight w:val="844" w:hRule="atLeast"/>
        </w:trPr>
        <w:tc>
          <w:tcPr>
            <w:tcW w:w="936" w:type="dxa"/>
            <w:vMerge w:val="restart"/>
            <w:tcBorders>
              <w:top w:val="single" w:color="auto" w:sz="8" w:space="0"/>
              <w:left w:val="single" w:color="auto" w:sz="8" w:space="0"/>
              <w:bottom w:val="single" w:color="auto" w:sz="4" w:space="0"/>
              <w:right w:val="single" w:color="auto" w:sz="4" w:space="0"/>
            </w:tcBorders>
            <w:textDirection w:val="tbRlV"/>
            <w:vAlign w:val="center"/>
          </w:tcPr>
          <w:p>
            <w:pPr>
              <w:widowControl/>
              <w:ind w:left="113" w:right="113"/>
              <w:jc w:val="center"/>
              <w:rPr>
                <w:rFonts w:ascii="宋体" w:hAnsi="宋体" w:cs="黑体"/>
                <w:bCs/>
                <w:kern w:val="0"/>
                <w:sz w:val="18"/>
                <w:szCs w:val="18"/>
              </w:rPr>
            </w:pPr>
            <w:r>
              <w:rPr>
                <w:rFonts w:hint="eastAsia" w:ascii="宋体" w:hAnsi="宋体" w:cs="黑体"/>
                <w:bCs/>
                <w:kern w:val="0"/>
                <w:sz w:val="18"/>
                <w:szCs w:val="18"/>
              </w:rPr>
              <w:t>可燃气体报警系统</w:t>
            </w:r>
          </w:p>
        </w:tc>
        <w:tc>
          <w:tcPr>
            <w:tcW w:w="6349" w:type="dxa"/>
            <w:tcBorders>
              <w:top w:val="single" w:color="auto" w:sz="8" w:space="0"/>
              <w:left w:val="single" w:color="auto" w:sz="4" w:space="0"/>
              <w:bottom w:val="single" w:color="auto" w:sz="4" w:space="0"/>
              <w:right w:val="single" w:color="auto" w:sz="4" w:space="0"/>
            </w:tcBorders>
            <w:vAlign w:val="center"/>
          </w:tcPr>
          <w:p>
            <w:pPr>
              <w:widowControl/>
              <w:rPr>
                <w:rFonts w:ascii="宋体" w:hAnsi="宋体" w:cs="黑体"/>
                <w:kern w:val="0"/>
                <w:sz w:val="18"/>
                <w:szCs w:val="18"/>
              </w:rPr>
            </w:pPr>
            <w:r>
              <w:rPr>
                <w:rFonts w:hint="eastAsia" w:ascii="等线" w:hAnsi="等线"/>
                <w:kern w:val="28"/>
                <w:sz w:val="18"/>
                <w:szCs w:val="18"/>
              </w:rPr>
              <w:t>清扫控制器柜表面灰尘，清除柜内灰尘杂物</w:t>
            </w:r>
          </w:p>
        </w:tc>
        <w:tc>
          <w:tcPr>
            <w:tcW w:w="900"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4898" w:type="dxa"/>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2" w:type="dxa"/>
            <w:tcBorders>
              <w:top w:val="single" w:color="auto" w:sz="8"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677" w:hRule="atLeast"/>
        </w:trPr>
        <w:tc>
          <w:tcPr>
            <w:tcW w:w="14165" w:type="dxa"/>
            <w:vMerge w:val="continue"/>
            <w:tcBorders>
              <w:top w:val="single" w:color="auto" w:sz="8"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bCs/>
                <w:kern w:val="0"/>
                <w:sz w:val="18"/>
                <w:szCs w:val="18"/>
              </w:rPr>
            </w:pPr>
          </w:p>
        </w:tc>
        <w:tc>
          <w:tcPr>
            <w:tcW w:w="634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黑体"/>
                <w:kern w:val="0"/>
                <w:sz w:val="18"/>
                <w:szCs w:val="18"/>
              </w:rPr>
            </w:pPr>
            <w:r>
              <w:rPr>
                <w:rFonts w:hint="eastAsia" w:ascii="宋体" w:hAnsi="宋体" w:cs="黑体"/>
                <w:kern w:val="0"/>
                <w:sz w:val="18"/>
                <w:szCs w:val="18"/>
              </w:rPr>
              <w:t>对锈蚀的设备、支架和紧固件进行除锈</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每季</w:t>
            </w:r>
          </w:p>
        </w:tc>
        <w:tc>
          <w:tcPr>
            <w:tcW w:w="48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2"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52" w:hRule="atLeast"/>
        </w:trPr>
        <w:tc>
          <w:tcPr>
            <w:tcW w:w="14165" w:type="dxa"/>
            <w:vMerge w:val="continue"/>
            <w:tcBorders>
              <w:top w:val="single" w:color="auto" w:sz="8"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bCs/>
                <w:kern w:val="0"/>
                <w:sz w:val="18"/>
                <w:szCs w:val="18"/>
              </w:rPr>
            </w:pPr>
          </w:p>
        </w:tc>
        <w:tc>
          <w:tcPr>
            <w:tcW w:w="6349" w:type="dxa"/>
            <w:tcBorders>
              <w:top w:val="single" w:color="auto" w:sz="4" w:space="0"/>
              <w:left w:val="single" w:color="auto" w:sz="4" w:space="0"/>
              <w:bottom w:val="single" w:color="auto" w:sz="4" w:space="0"/>
              <w:right w:val="single" w:color="auto" w:sz="4" w:space="0"/>
            </w:tcBorders>
            <w:vAlign w:val="center"/>
          </w:tcPr>
          <w:p>
            <w:pPr>
              <w:topLinePunct/>
              <w:rPr>
                <w:rFonts w:ascii="等线" w:hAnsi="等线"/>
                <w:kern w:val="28"/>
                <w:sz w:val="18"/>
                <w:szCs w:val="18"/>
              </w:rPr>
            </w:pPr>
            <w:r>
              <w:rPr>
                <w:rFonts w:hint="eastAsia" w:ascii="宋体" w:hAnsi="宋体" w:cs="黑体"/>
                <w:kern w:val="0"/>
                <w:sz w:val="18"/>
                <w:szCs w:val="18"/>
              </w:rPr>
              <w:t xml:space="preserve">清洗或吹扫可燃气体探测器 </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每年</w:t>
            </w:r>
          </w:p>
        </w:tc>
        <w:tc>
          <w:tcPr>
            <w:tcW w:w="48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082"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1162" w:hRule="atLeast"/>
        </w:trPr>
        <w:tc>
          <w:tcPr>
            <w:tcW w:w="14165" w:type="dxa"/>
            <w:gridSpan w:val="5"/>
            <w:tcBorders>
              <w:top w:val="single" w:color="auto" w:sz="4" w:space="0"/>
              <w:left w:val="single" w:color="auto" w:sz="8" w:space="0"/>
              <w:bottom w:val="single" w:color="auto" w:sz="8" w:space="0"/>
              <w:right w:val="single" w:color="auto" w:sz="8" w:space="0"/>
            </w:tcBorders>
            <w:vAlign w:val="center"/>
          </w:tcPr>
          <w:p>
            <w:pPr>
              <w:widowControl/>
              <w:rPr>
                <w:rFonts w:ascii="宋体" w:hAnsi="宋体" w:cs="黑体"/>
                <w:kern w:val="0"/>
                <w:sz w:val="18"/>
                <w:szCs w:val="18"/>
              </w:rPr>
            </w:pPr>
            <w:r>
              <w:rPr>
                <w:rFonts w:hint="eastAsia" w:ascii="宋体" w:hAnsi="宋体" w:cs="黑体"/>
                <w:kern w:val="0"/>
                <w:sz w:val="18"/>
                <w:szCs w:val="18"/>
              </w:rPr>
              <w:t xml:space="preserve">项目负责人（签名）：                           年    月    日            保养人员（签名）：                           年    月    日 </w:t>
            </w:r>
          </w:p>
          <w:p>
            <w:pPr>
              <w:widowControl/>
              <w:rPr>
                <w:rFonts w:ascii="宋体" w:hAnsi="宋体"/>
                <w:sz w:val="18"/>
                <w:szCs w:val="18"/>
              </w:rPr>
            </w:pPr>
            <w:r>
              <w:rPr>
                <w:rFonts w:hint="eastAsia" w:ascii="宋体" w:hAnsi="宋体" w:cs="黑体"/>
                <w:kern w:val="0"/>
                <w:sz w:val="18"/>
                <w:szCs w:val="18"/>
              </w:rPr>
              <w:t xml:space="preserve">单位消防安全管理人（签名）：                   年    月    日                   </w:t>
            </w:r>
          </w:p>
        </w:tc>
      </w:tr>
    </w:tbl>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81"/>
        <w:spacing w:before="156" w:after="156"/>
      </w:pPr>
      <w:r>
        <w:rPr>
          <w:rFonts w:hint="eastAsia"/>
        </w:rPr>
        <w:t xml:space="preserve"> </w:t>
      </w:r>
      <w:r>
        <w:rPr>
          <w:rFonts w:hint="eastAsia" w:hAnsi="黑体" w:cs="黑体"/>
          <w:bCs/>
        </w:rPr>
        <w:t>建筑消防设施保养记录表（消防供水设施）</w:t>
      </w:r>
    </w:p>
    <w:tbl>
      <w:tblPr>
        <w:tblStyle w:val="30"/>
        <w:tblW w:w="0" w:type="auto"/>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6350"/>
        <w:gridCol w:w="900"/>
        <w:gridCol w:w="4899"/>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36" w:type="dxa"/>
            <w:tcBorders>
              <w:top w:val="single" w:color="auto" w:sz="8" w:space="0"/>
              <w:left w:val="single" w:color="auto" w:sz="8" w:space="0"/>
              <w:bottom w:val="single" w:color="auto" w:sz="8"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黑体"/>
                <w:kern w:val="0"/>
                <w:sz w:val="18"/>
                <w:szCs w:val="18"/>
              </w:rPr>
              <w:t>系统</w:t>
            </w:r>
          </w:p>
        </w:tc>
        <w:tc>
          <w:tcPr>
            <w:tcW w:w="6350" w:type="dxa"/>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保养内容</w:t>
            </w:r>
          </w:p>
        </w:tc>
        <w:tc>
          <w:tcPr>
            <w:tcW w:w="900" w:type="dxa"/>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周期</w:t>
            </w:r>
          </w:p>
        </w:tc>
        <w:tc>
          <w:tcPr>
            <w:tcW w:w="4899" w:type="dxa"/>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保养结果</w:t>
            </w:r>
          </w:p>
        </w:tc>
        <w:tc>
          <w:tcPr>
            <w:tcW w:w="1080" w:type="dxa"/>
            <w:tcBorders>
              <w:top w:val="single" w:color="auto" w:sz="8" w:space="0"/>
              <w:left w:val="single" w:color="auto" w:sz="4" w:space="0"/>
              <w:bottom w:val="single" w:color="auto" w:sz="8" w:space="0"/>
              <w:right w:val="single" w:color="auto" w:sz="8" w:space="0"/>
            </w:tcBorders>
            <w:noWrap/>
            <w:vAlign w:val="center"/>
          </w:tcPr>
          <w:p>
            <w:pPr>
              <w:widowControl/>
              <w:jc w:val="center"/>
              <w:rPr>
                <w:rFonts w:ascii="宋体" w:hAnsi="宋体" w:cs="宋体"/>
                <w:kern w:val="0"/>
                <w:sz w:val="18"/>
                <w:szCs w:val="18"/>
              </w:rPr>
            </w:pPr>
            <w:r>
              <w:rPr>
                <w:rFonts w:hint="eastAsia" w:ascii="宋体" w:hAnsi="宋体" w:cs="黑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36" w:type="dxa"/>
            <w:vMerge w:val="restart"/>
            <w:tcBorders>
              <w:top w:val="single" w:color="auto" w:sz="8" w:space="0"/>
              <w:left w:val="single" w:color="auto" w:sz="8" w:space="0"/>
              <w:bottom w:val="single" w:color="auto" w:sz="4" w:space="0"/>
              <w:right w:val="single" w:color="auto" w:sz="4" w:space="0"/>
            </w:tcBorders>
            <w:noWrap/>
            <w:textDirection w:val="tbLrV"/>
            <w:vAlign w:val="center"/>
          </w:tcPr>
          <w:p>
            <w:pPr>
              <w:widowControl/>
              <w:ind w:left="113" w:right="113"/>
              <w:jc w:val="center"/>
              <w:rPr>
                <w:rFonts w:ascii="宋体" w:hAnsi="宋体" w:cs="黑体"/>
                <w:bCs/>
                <w:kern w:val="0"/>
                <w:sz w:val="18"/>
                <w:szCs w:val="18"/>
              </w:rPr>
            </w:pPr>
            <w:r>
              <w:rPr>
                <w:rFonts w:hint="eastAsia" w:ascii="宋体" w:hAnsi="宋体" w:cs="黑体"/>
                <w:bCs/>
                <w:kern w:val="0"/>
                <w:sz w:val="18"/>
                <w:szCs w:val="18"/>
              </w:rPr>
              <w:t>消防供水设施</w:t>
            </w:r>
          </w:p>
        </w:tc>
        <w:tc>
          <w:tcPr>
            <w:tcW w:w="6350" w:type="dxa"/>
            <w:tcBorders>
              <w:top w:val="single" w:color="auto" w:sz="8" w:space="0"/>
              <w:left w:val="single" w:color="auto" w:sz="4" w:space="0"/>
              <w:bottom w:val="single" w:color="auto" w:sz="4" w:space="0"/>
              <w:right w:val="single" w:color="auto" w:sz="4" w:space="0"/>
            </w:tcBorders>
            <w:vAlign w:val="center"/>
          </w:tcPr>
          <w:p>
            <w:pPr>
              <w:widowControl/>
              <w:rPr>
                <w:rFonts w:ascii="宋体" w:hAnsi="宋体" w:cs="黑体"/>
                <w:kern w:val="0"/>
                <w:sz w:val="18"/>
                <w:szCs w:val="18"/>
              </w:rPr>
            </w:pPr>
            <w:r>
              <w:rPr>
                <w:rFonts w:hint="eastAsia" w:ascii="宋体" w:hAnsi="宋体" w:cs="黑体"/>
                <w:kern w:val="0"/>
                <w:sz w:val="18"/>
                <w:szCs w:val="18"/>
              </w:rPr>
              <w:t>清洁稳压泵控制柜和消防水泵控制柜的内外机柜</w:t>
            </w:r>
          </w:p>
        </w:tc>
        <w:tc>
          <w:tcPr>
            <w:tcW w:w="900"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4899"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p>
        </w:tc>
        <w:tc>
          <w:tcPr>
            <w:tcW w:w="1080" w:type="dxa"/>
            <w:tcBorders>
              <w:top w:val="single" w:color="auto" w:sz="8" w:space="0"/>
              <w:left w:val="single" w:color="auto" w:sz="4" w:space="0"/>
              <w:bottom w:val="single" w:color="auto" w:sz="4" w:space="0"/>
              <w:right w:val="single" w:color="auto" w:sz="8" w:space="0"/>
            </w:tcBorders>
            <w:noWrap/>
            <w:vAlign w:val="center"/>
          </w:tcPr>
          <w:p>
            <w:pPr>
              <w:widowControl/>
              <w:jc w:val="center"/>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4165" w:type="dxa"/>
            <w:vMerge w:val="continue"/>
            <w:tcBorders>
              <w:top w:val="single" w:color="auto" w:sz="8"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bCs/>
                <w:kern w:val="0"/>
                <w:sz w:val="18"/>
                <w:szCs w:val="18"/>
              </w:rPr>
            </w:pPr>
          </w:p>
        </w:tc>
        <w:tc>
          <w:tcPr>
            <w:tcW w:w="635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黑体"/>
                <w:kern w:val="0"/>
                <w:sz w:val="18"/>
                <w:szCs w:val="18"/>
              </w:rPr>
            </w:pPr>
            <w:r>
              <w:rPr>
                <w:rFonts w:hint="eastAsia" w:ascii="宋体" w:hAnsi="宋体" w:cs="黑体"/>
                <w:kern w:val="0"/>
                <w:sz w:val="18"/>
                <w:szCs w:val="18"/>
              </w:rPr>
              <w:t>紧固或更换稳压泵控制柜和消防水泵控制柜指示灯及柜内电器元件</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每季</w:t>
            </w:r>
          </w:p>
        </w:tc>
        <w:tc>
          <w:tcPr>
            <w:tcW w:w="489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4165" w:type="dxa"/>
            <w:vMerge w:val="continue"/>
            <w:tcBorders>
              <w:top w:val="single" w:color="auto" w:sz="8"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bCs/>
                <w:kern w:val="0"/>
                <w:sz w:val="18"/>
                <w:szCs w:val="18"/>
              </w:rPr>
            </w:pPr>
          </w:p>
        </w:tc>
        <w:tc>
          <w:tcPr>
            <w:tcW w:w="635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黑体"/>
                <w:kern w:val="0"/>
                <w:sz w:val="18"/>
                <w:szCs w:val="18"/>
              </w:rPr>
            </w:pPr>
            <w:r>
              <w:rPr>
                <w:rFonts w:hint="eastAsia" w:ascii="宋体" w:hAnsi="宋体" w:cs="黑体"/>
                <w:kern w:val="0"/>
                <w:sz w:val="18"/>
                <w:szCs w:val="18"/>
              </w:rPr>
              <w:t>对锈蚀的设备、支架和紧固件进行除锈</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每季</w:t>
            </w:r>
          </w:p>
        </w:tc>
        <w:tc>
          <w:tcPr>
            <w:tcW w:w="489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165" w:type="dxa"/>
            <w:vMerge w:val="continue"/>
            <w:tcBorders>
              <w:top w:val="single" w:color="auto" w:sz="8"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bCs/>
                <w:kern w:val="0"/>
                <w:sz w:val="18"/>
                <w:szCs w:val="18"/>
              </w:rPr>
            </w:pPr>
          </w:p>
        </w:tc>
        <w:tc>
          <w:tcPr>
            <w:tcW w:w="635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黑体"/>
                <w:kern w:val="0"/>
                <w:sz w:val="18"/>
                <w:szCs w:val="18"/>
              </w:rPr>
            </w:pPr>
            <w:r>
              <w:rPr>
                <w:rFonts w:hint="eastAsia" w:ascii="宋体" w:hAnsi="宋体" w:cs="黑体"/>
                <w:kern w:val="0"/>
                <w:sz w:val="18"/>
                <w:szCs w:val="18"/>
              </w:rPr>
              <w:t>润滑</w:t>
            </w:r>
            <w:r>
              <w:rPr>
                <w:rFonts w:hint="eastAsia" w:ascii="宋体" w:hAnsi="宋体" w:cs="Segoe UI"/>
                <w:sz w:val="18"/>
                <w:szCs w:val="18"/>
              </w:rPr>
              <w:t>应急启动手柄、按钮等活动部件，防止卡滞</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每季</w:t>
            </w:r>
          </w:p>
        </w:tc>
        <w:tc>
          <w:tcPr>
            <w:tcW w:w="489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165" w:type="dxa"/>
            <w:vMerge w:val="continue"/>
            <w:tcBorders>
              <w:top w:val="single" w:color="auto" w:sz="8"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bCs/>
                <w:kern w:val="0"/>
                <w:sz w:val="18"/>
                <w:szCs w:val="18"/>
              </w:rPr>
            </w:pPr>
          </w:p>
        </w:tc>
        <w:tc>
          <w:tcPr>
            <w:tcW w:w="635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黑体"/>
                <w:kern w:val="0"/>
                <w:sz w:val="18"/>
                <w:szCs w:val="18"/>
              </w:rPr>
            </w:pPr>
            <w:r>
              <w:rPr>
                <w:rFonts w:hint="eastAsia" w:ascii="宋体" w:hAnsi="宋体"/>
                <w:kern w:val="28"/>
                <w:sz w:val="18"/>
                <w:szCs w:val="18"/>
              </w:rPr>
              <w:t>清洁稳压泵、气压水罐、消防水泵及消防管道</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每季</w:t>
            </w:r>
          </w:p>
        </w:tc>
        <w:tc>
          <w:tcPr>
            <w:tcW w:w="489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165" w:type="dxa"/>
            <w:vMerge w:val="continue"/>
            <w:tcBorders>
              <w:top w:val="single" w:color="auto" w:sz="8"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bCs/>
                <w:kern w:val="0"/>
                <w:sz w:val="18"/>
                <w:szCs w:val="18"/>
              </w:rPr>
            </w:pPr>
          </w:p>
        </w:tc>
        <w:tc>
          <w:tcPr>
            <w:tcW w:w="635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黑体"/>
                <w:kern w:val="0"/>
                <w:sz w:val="18"/>
                <w:szCs w:val="18"/>
              </w:rPr>
            </w:pPr>
            <w:r>
              <w:rPr>
                <w:rFonts w:hint="eastAsia" w:ascii="宋体" w:hAnsi="宋体" w:cs="黑体"/>
                <w:kern w:val="0"/>
                <w:sz w:val="18"/>
                <w:szCs w:val="18"/>
              </w:rPr>
              <w:t>润滑消防水泵传动机构、水泵接合器闷盖和阀门丝杆</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每年</w:t>
            </w:r>
          </w:p>
        </w:tc>
        <w:tc>
          <w:tcPr>
            <w:tcW w:w="489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165" w:type="dxa"/>
            <w:vMerge w:val="continue"/>
            <w:tcBorders>
              <w:top w:val="single" w:color="auto" w:sz="8"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bCs/>
                <w:kern w:val="0"/>
                <w:sz w:val="18"/>
                <w:szCs w:val="18"/>
              </w:rPr>
            </w:pPr>
          </w:p>
        </w:tc>
        <w:tc>
          <w:tcPr>
            <w:tcW w:w="635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黑体"/>
                <w:kern w:val="0"/>
                <w:sz w:val="18"/>
                <w:szCs w:val="18"/>
              </w:rPr>
            </w:pPr>
            <w:r>
              <w:rPr>
                <w:rFonts w:hint="eastAsia" w:ascii="宋体" w:hAnsi="宋体"/>
                <w:kern w:val="28"/>
                <w:sz w:val="18"/>
                <w:szCs w:val="18"/>
              </w:rPr>
              <w:t>对消防管网主要阀门进行开启和关闭操作</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每年</w:t>
            </w:r>
          </w:p>
        </w:tc>
        <w:tc>
          <w:tcPr>
            <w:tcW w:w="489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165" w:type="dxa"/>
            <w:vMerge w:val="continue"/>
            <w:tcBorders>
              <w:top w:val="single" w:color="auto" w:sz="8"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bCs/>
                <w:kern w:val="0"/>
                <w:sz w:val="18"/>
                <w:szCs w:val="18"/>
              </w:rPr>
            </w:pPr>
          </w:p>
        </w:tc>
        <w:tc>
          <w:tcPr>
            <w:tcW w:w="635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黑体"/>
                <w:kern w:val="0"/>
                <w:sz w:val="18"/>
                <w:szCs w:val="18"/>
              </w:rPr>
            </w:pPr>
            <w:r>
              <w:rPr>
                <w:rFonts w:hint="eastAsia" w:ascii="宋体" w:hAnsi="宋体" w:cs="黑体"/>
                <w:kern w:val="0"/>
                <w:sz w:val="18"/>
                <w:szCs w:val="18"/>
              </w:rPr>
              <w:t>排除过滤器、排水设施的渣物</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每年</w:t>
            </w:r>
          </w:p>
        </w:tc>
        <w:tc>
          <w:tcPr>
            <w:tcW w:w="489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165" w:type="dxa"/>
            <w:vMerge w:val="continue"/>
            <w:tcBorders>
              <w:top w:val="single" w:color="auto" w:sz="8"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bCs/>
                <w:kern w:val="0"/>
                <w:sz w:val="18"/>
                <w:szCs w:val="18"/>
              </w:rPr>
            </w:pPr>
          </w:p>
        </w:tc>
        <w:tc>
          <w:tcPr>
            <w:tcW w:w="635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黑体"/>
                <w:kern w:val="0"/>
                <w:sz w:val="18"/>
                <w:szCs w:val="18"/>
              </w:rPr>
            </w:pPr>
            <w:r>
              <w:rPr>
                <w:rFonts w:hint="eastAsia" w:ascii="宋体" w:hAnsi="宋体" w:cs="黑体"/>
                <w:kern w:val="0"/>
                <w:sz w:val="18"/>
                <w:szCs w:val="18"/>
              </w:rPr>
              <w:t>维护受损的消防水池和消防水箱的结构材料</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每年</w:t>
            </w:r>
          </w:p>
        </w:tc>
        <w:tc>
          <w:tcPr>
            <w:tcW w:w="489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165" w:type="dxa"/>
            <w:gridSpan w:val="5"/>
            <w:tcBorders>
              <w:top w:val="single" w:color="auto" w:sz="4" w:space="0"/>
              <w:left w:val="single" w:color="auto" w:sz="8" w:space="0"/>
              <w:bottom w:val="single" w:color="auto" w:sz="8" w:space="0"/>
              <w:right w:val="single" w:color="auto" w:sz="8" w:space="0"/>
            </w:tcBorders>
            <w:vAlign w:val="center"/>
          </w:tcPr>
          <w:p>
            <w:pPr>
              <w:widowControl/>
              <w:rPr>
                <w:rFonts w:ascii="宋体" w:hAnsi="宋体" w:cs="黑体"/>
                <w:kern w:val="0"/>
                <w:sz w:val="18"/>
                <w:szCs w:val="18"/>
              </w:rPr>
            </w:pPr>
            <w:r>
              <w:rPr>
                <w:rFonts w:hint="eastAsia" w:ascii="宋体" w:hAnsi="宋体" w:cs="黑体"/>
                <w:kern w:val="0"/>
                <w:sz w:val="18"/>
                <w:szCs w:val="18"/>
              </w:rPr>
              <w:t xml:space="preserve">项目负责人（签名）：                           年    月    日            保养人员（签名）：                           年    月    日 </w:t>
            </w:r>
          </w:p>
          <w:p>
            <w:pPr>
              <w:widowControl/>
              <w:rPr>
                <w:rFonts w:ascii="宋体" w:hAnsi="宋体"/>
                <w:sz w:val="18"/>
                <w:szCs w:val="18"/>
              </w:rPr>
            </w:pPr>
            <w:r>
              <w:rPr>
                <w:rFonts w:hint="eastAsia" w:ascii="宋体" w:hAnsi="宋体" w:cs="黑体"/>
                <w:kern w:val="0"/>
                <w:sz w:val="18"/>
                <w:szCs w:val="18"/>
              </w:rPr>
              <w:t xml:space="preserve">单位消防安全管理人（签名）：                   年    月    日                   </w:t>
            </w:r>
          </w:p>
        </w:tc>
      </w:tr>
    </w:tbl>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81"/>
        <w:spacing w:before="156" w:after="156"/>
      </w:pPr>
      <w:r>
        <w:rPr>
          <w:rFonts w:hint="eastAsia"/>
        </w:rPr>
        <w:t xml:space="preserve"> </w:t>
      </w:r>
      <w:r>
        <w:rPr>
          <w:rFonts w:hint="eastAsia" w:hAnsi="黑体" w:cs="黑体"/>
          <w:bCs/>
        </w:rPr>
        <w:t>建筑消防设施保养记录表（消火栓系统）</w:t>
      </w:r>
    </w:p>
    <w:tbl>
      <w:tblPr>
        <w:tblStyle w:val="30"/>
        <w:tblW w:w="0" w:type="auto"/>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6350"/>
        <w:gridCol w:w="900"/>
        <w:gridCol w:w="4899"/>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36" w:type="dxa"/>
            <w:tcBorders>
              <w:top w:val="single" w:color="auto" w:sz="8" w:space="0"/>
              <w:left w:val="single" w:color="auto" w:sz="8" w:space="0"/>
              <w:bottom w:val="single" w:color="auto" w:sz="8"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黑体"/>
                <w:kern w:val="0"/>
                <w:sz w:val="18"/>
                <w:szCs w:val="18"/>
              </w:rPr>
              <w:t>系统</w:t>
            </w:r>
          </w:p>
        </w:tc>
        <w:tc>
          <w:tcPr>
            <w:tcW w:w="6350" w:type="dxa"/>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保养内容</w:t>
            </w:r>
          </w:p>
        </w:tc>
        <w:tc>
          <w:tcPr>
            <w:tcW w:w="900" w:type="dxa"/>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周期</w:t>
            </w:r>
          </w:p>
        </w:tc>
        <w:tc>
          <w:tcPr>
            <w:tcW w:w="4899" w:type="dxa"/>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保养结果</w:t>
            </w:r>
          </w:p>
        </w:tc>
        <w:tc>
          <w:tcPr>
            <w:tcW w:w="1080" w:type="dxa"/>
            <w:tcBorders>
              <w:top w:val="single" w:color="auto" w:sz="8" w:space="0"/>
              <w:left w:val="single" w:color="auto" w:sz="4" w:space="0"/>
              <w:bottom w:val="single" w:color="auto" w:sz="8" w:space="0"/>
              <w:right w:val="single" w:color="auto" w:sz="8" w:space="0"/>
            </w:tcBorders>
            <w:noWrap/>
            <w:vAlign w:val="center"/>
          </w:tcPr>
          <w:p>
            <w:pPr>
              <w:widowControl/>
              <w:jc w:val="center"/>
              <w:rPr>
                <w:rFonts w:ascii="宋体" w:hAnsi="宋体" w:cs="宋体"/>
                <w:kern w:val="0"/>
                <w:sz w:val="18"/>
                <w:szCs w:val="18"/>
              </w:rPr>
            </w:pPr>
            <w:r>
              <w:rPr>
                <w:rFonts w:hint="eastAsia" w:ascii="宋体" w:hAnsi="宋体" w:cs="黑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36" w:type="dxa"/>
            <w:vMerge w:val="restart"/>
            <w:tcBorders>
              <w:top w:val="single" w:color="auto" w:sz="8" w:space="0"/>
              <w:left w:val="single" w:color="auto" w:sz="8" w:space="0"/>
              <w:bottom w:val="single" w:color="auto" w:sz="4" w:space="0"/>
              <w:right w:val="single" w:color="auto" w:sz="4" w:space="0"/>
            </w:tcBorders>
            <w:textDirection w:val="tbRlV"/>
            <w:vAlign w:val="center"/>
          </w:tcPr>
          <w:p>
            <w:pPr>
              <w:widowControl/>
              <w:ind w:left="113" w:right="113"/>
              <w:jc w:val="center"/>
              <w:rPr>
                <w:rFonts w:ascii="宋体" w:hAnsi="宋体" w:cs="黑体"/>
                <w:bCs/>
                <w:kern w:val="0"/>
                <w:sz w:val="18"/>
                <w:szCs w:val="18"/>
              </w:rPr>
            </w:pPr>
            <w:r>
              <w:rPr>
                <w:rFonts w:hint="eastAsia" w:ascii="宋体" w:hAnsi="宋体" w:cs="黑体"/>
                <w:bCs/>
                <w:kern w:val="0"/>
                <w:sz w:val="18"/>
                <w:szCs w:val="18"/>
              </w:rPr>
              <w:t>消火栓系统</w:t>
            </w:r>
          </w:p>
        </w:tc>
        <w:tc>
          <w:tcPr>
            <w:tcW w:w="6350" w:type="dxa"/>
            <w:tcBorders>
              <w:top w:val="single" w:color="auto" w:sz="8" w:space="0"/>
              <w:left w:val="single" w:color="auto" w:sz="4" w:space="0"/>
              <w:bottom w:val="single" w:color="auto" w:sz="4" w:space="0"/>
              <w:right w:val="single" w:color="auto" w:sz="4" w:space="0"/>
            </w:tcBorders>
            <w:vAlign w:val="center"/>
          </w:tcPr>
          <w:p>
            <w:pPr>
              <w:pStyle w:val="245"/>
              <w:spacing w:before="312" w:after="312"/>
              <w:ind w:right="630" w:rightChars="300"/>
              <w:rPr>
                <w:rFonts w:ascii="宋体" w:hAnsi="宋体" w:cs="宋体"/>
                <w:sz w:val="18"/>
                <w:szCs w:val="18"/>
                <w:lang w:eastAsia="zh-CN"/>
              </w:rPr>
            </w:pPr>
            <w:r>
              <w:rPr>
                <w:rFonts w:hint="eastAsia" w:ascii="宋体" w:hAnsi="宋体" w:cs="黑体"/>
                <w:sz w:val="18"/>
                <w:szCs w:val="18"/>
                <w:lang w:eastAsia="zh-CN"/>
              </w:rPr>
              <w:t>清洁消火栓箱外部和箱内各组件的灰尘</w:t>
            </w:r>
          </w:p>
        </w:tc>
        <w:tc>
          <w:tcPr>
            <w:tcW w:w="900"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每月</w:t>
            </w:r>
          </w:p>
        </w:tc>
        <w:tc>
          <w:tcPr>
            <w:tcW w:w="4899" w:type="dxa"/>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8"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165" w:type="dxa"/>
            <w:vMerge w:val="continue"/>
            <w:tcBorders>
              <w:top w:val="single" w:color="auto" w:sz="8"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bCs/>
                <w:kern w:val="0"/>
                <w:sz w:val="18"/>
                <w:szCs w:val="18"/>
              </w:rPr>
            </w:pPr>
          </w:p>
        </w:tc>
        <w:tc>
          <w:tcPr>
            <w:tcW w:w="6350" w:type="dxa"/>
            <w:tcBorders>
              <w:top w:val="single" w:color="auto" w:sz="4" w:space="0"/>
              <w:left w:val="single" w:color="auto" w:sz="4" w:space="0"/>
              <w:bottom w:val="single" w:color="auto" w:sz="4" w:space="0"/>
              <w:right w:val="single" w:color="auto" w:sz="4" w:space="0"/>
            </w:tcBorders>
            <w:vAlign w:val="center"/>
          </w:tcPr>
          <w:p>
            <w:pPr>
              <w:pStyle w:val="245"/>
              <w:spacing w:before="312" w:after="312"/>
              <w:ind w:right="630" w:rightChars="300"/>
              <w:rPr>
                <w:rFonts w:ascii="宋体" w:hAnsi="宋体" w:cs="宋体"/>
                <w:sz w:val="18"/>
                <w:szCs w:val="18"/>
                <w:lang w:eastAsia="zh-CN"/>
              </w:rPr>
            </w:pPr>
            <w:r>
              <w:rPr>
                <w:rFonts w:hint="eastAsia" w:ascii="宋体" w:hAnsi="宋体" w:cs="黑体"/>
                <w:sz w:val="18"/>
                <w:szCs w:val="18"/>
                <w:lang w:eastAsia="zh-CN"/>
              </w:rPr>
              <w:t>对锈蚀的设备、管道、阀门及支、吊架进行除锈</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每季</w:t>
            </w:r>
          </w:p>
        </w:tc>
        <w:tc>
          <w:tcPr>
            <w:tcW w:w="489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165" w:type="dxa"/>
            <w:vMerge w:val="continue"/>
            <w:tcBorders>
              <w:top w:val="single" w:color="auto" w:sz="8"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bCs/>
                <w:kern w:val="0"/>
                <w:sz w:val="18"/>
                <w:szCs w:val="18"/>
              </w:rPr>
            </w:pPr>
          </w:p>
        </w:tc>
        <w:tc>
          <w:tcPr>
            <w:tcW w:w="6350" w:type="dxa"/>
            <w:tcBorders>
              <w:top w:val="single" w:color="auto" w:sz="4" w:space="0"/>
              <w:left w:val="single" w:color="auto" w:sz="4" w:space="0"/>
              <w:bottom w:val="single" w:color="auto" w:sz="4" w:space="0"/>
              <w:right w:val="single" w:color="auto" w:sz="4" w:space="0"/>
            </w:tcBorders>
            <w:vAlign w:val="center"/>
          </w:tcPr>
          <w:p>
            <w:pPr>
              <w:pStyle w:val="245"/>
              <w:spacing w:before="312" w:after="312"/>
              <w:ind w:right="630" w:rightChars="300"/>
              <w:rPr>
                <w:rFonts w:ascii="宋体" w:hAnsi="宋体" w:cs="黑体"/>
                <w:sz w:val="18"/>
                <w:szCs w:val="18"/>
                <w:lang w:eastAsia="zh-CN"/>
              </w:rPr>
            </w:pPr>
            <w:r>
              <w:rPr>
                <w:rFonts w:hint="eastAsia" w:ascii="宋体" w:hAnsi="宋体"/>
                <w:kern w:val="28"/>
                <w:sz w:val="18"/>
                <w:szCs w:val="18"/>
                <w:lang w:eastAsia="zh-CN"/>
              </w:rPr>
              <w:t>对消防管网主要阀门进行开启和关闭操作</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每年</w:t>
            </w:r>
          </w:p>
        </w:tc>
        <w:tc>
          <w:tcPr>
            <w:tcW w:w="489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165" w:type="dxa"/>
            <w:vMerge w:val="continue"/>
            <w:tcBorders>
              <w:top w:val="single" w:color="auto" w:sz="8"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bCs/>
                <w:kern w:val="0"/>
                <w:sz w:val="18"/>
                <w:szCs w:val="18"/>
              </w:rPr>
            </w:pPr>
          </w:p>
        </w:tc>
        <w:tc>
          <w:tcPr>
            <w:tcW w:w="6350"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宋体" w:hAnsi="宋体" w:cs="黑体"/>
                <w:sz w:val="18"/>
                <w:szCs w:val="18"/>
              </w:rPr>
            </w:pPr>
            <w:r>
              <w:rPr>
                <w:rFonts w:hint="eastAsia" w:ascii="宋体" w:hAnsi="宋体" w:cs="黑体"/>
                <w:kern w:val="0"/>
                <w:sz w:val="18"/>
                <w:szCs w:val="18"/>
              </w:rPr>
              <w:t>润滑旋转式消火栓的转动部位、阀门丝杆以及闷盖和阀门丝杆</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每年</w:t>
            </w:r>
          </w:p>
        </w:tc>
        <w:tc>
          <w:tcPr>
            <w:tcW w:w="489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4165" w:type="dxa"/>
            <w:gridSpan w:val="5"/>
            <w:tcBorders>
              <w:top w:val="single" w:color="auto" w:sz="4" w:space="0"/>
              <w:left w:val="single" w:color="auto" w:sz="8" w:space="0"/>
              <w:bottom w:val="single" w:color="auto" w:sz="8" w:space="0"/>
              <w:right w:val="single" w:color="auto" w:sz="8" w:space="0"/>
            </w:tcBorders>
            <w:vAlign w:val="center"/>
          </w:tcPr>
          <w:p>
            <w:pPr>
              <w:widowControl/>
              <w:rPr>
                <w:rFonts w:ascii="宋体" w:hAnsi="宋体" w:cs="黑体"/>
                <w:kern w:val="0"/>
                <w:sz w:val="18"/>
                <w:szCs w:val="18"/>
              </w:rPr>
            </w:pPr>
            <w:r>
              <w:rPr>
                <w:rFonts w:hint="eastAsia" w:ascii="宋体" w:hAnsi="宋体" w:cs="黑体"/>
                <w:kern w:val="0"/>
                <w:sz w:val="18"/>
                <w:szCs w:val="18"/>
              </w:rPr>
              <w:t xml:space="preserve">项目负责人（签名）：                           年    月    日            保养人员（签名）：                           年    月    日 </w:t>
            </w:r>
          </w:p>
          <w:p>
            <w:pPr>
              <w:widowControl/>
              <w:rPr>
                <w:rFonts w:ascii="宋体" w:hAnsi="宋体" w:cs="黑体"/>
                <w:kern w:val="0"/>
                <w:sz w:val="18"/>
                <w:szCs w:val="18"/>
              </w:rPr>
            </w:pPr>
            <w:r>
              <w:rPr>
                <w:rFonts w:hint="eastAsia" w:ascii="宋体" w:hAnsi="宋体" w:cs="黑体"/>
                <w:kern w:val="0"/>
                <w:sz w:val="18"/>
                <w:szCs w:val="18"/>
              </w:rPr>
              <w:t xml:space="preserve">单位消防安全管理人（签名）：                   年    月    日                   </w:t>
            </w:r>
          </w:p>
        </w:tc>
      </w:tr>
    </w:tbl>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81"/>
        <w:spacing w:before="156" w:after="156"/>
      </w:pPr>
      <w:r>
        <w:rPr>
          <w:rFonts w:hint="eastAsia"/>
        </w:rPr>
        <w:t xml:space="preserve"> </w:t>
      </w:r>
      <w:r>
        <w:rPr>
          <w:rFonts w:hint="eastAsia" w:hAnsi="黑体" w:cs="黑体"/>
          <w:bCs/>
        </w:rPr>
        <w:t>建筑消防设施保养记录表（自动喷水灭火系统和水喷雾灭火系统）</w:t>
      </w:r>
    </w:p>
    <w:tbl>
      <w:tblPr>
        <w:tblStyle w:val="30"/>
        <w:tblW w:w="14181" w:type="dxa"/>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6054"/>
        <w:gridCol w:w="992"/>
        <w:gridCol w:w="5116"/>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37" w:type="dxa"/>
            <w:tcBorders>
              <w:top w:val="single" w:color="auto" w:sz="8" w:space="0"/>
              <w:left w:val="single" w:color="auto" w:sz="8" w:space="0"/>
              <w:bottom w:val="single" w:color="auto" w:sz="8"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黑体"/>
                <w:kern w:val="0"/>
                <w:sz w:val="18"/>
                <w:szCs w:val="18"/>
              </w:rPr>
              <w:t>系统</w:t>
            </w:r>
          </w:p>
        </w:tc>
        <w:tc>
          <w:tcPr>
            <w:tcW w:w="6054" w:type="dxa"/>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保养内容</w:t>
            </w:r>
          </w:p>
        </w:tc>
        <w:tc>
          <w:tcPr>
            <w:tcW w:w="992" w:type="dxa"/>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周期</w:t>
            </w:r>
          </w:p>
        </w:tc>
        <w:tc>
          <w:tcPr>
            <w:tcW w:w="5116" w:type="dxa"/>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保养结果</w:t>
            </w:r>
          </w:p>
        </w:tc>
        <w:tc>
          <w:tcPr>
            <w:tcW w:w="1082" w:type="dxa"/>
            <w:tcBorders>
              <w:top w:val="single" w:color="auto" w:sz="8" w:space="0"/>
              <w:left w:val="single" w:color="auto" w:sz="4" w:space="0"/>
              <w:bottom w:val="single" w:color="auto" w:sz="8" w:space="0"/>
              <w:right w:val="single" w:color="auto" w:sz="8" w:space="0"/>
            </w:tcBorders>
            <w:noWrap/>
            <w:vAlign w:val="center"/>
          </w:tcPr>
          <w:p>
            <w:pPr>
              <w:widowControl/>
              <w:jc w:val="center"/>
              <w:rPr>
                <w:rFonts w:ascii="宋体" w:hAnsi="宋体" w:cs="宋体"/>
                <w:kern w:val="0"/>
                <w:sz w:val="18"/>
                <w:szCs w:val="18"/>
              </w:rPr>
            </w:pPr>
            <w:r>
              <w:rPr>
                <w:rFonts w:hint="eastAsia" w:ascii="宋体" w:hAnsi="宋体" w:cs="黑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37" w:type="dxa"/>
            <w:vMerge w:val="restart"/>
            <w:tcBorders>
              <w:top w:val="single" w:color="auto" w:sz="8" w:space="0"/>
              <w:left w:val="single" w:color="auto" w:sz="8" w:space="0"/>
              <w:bottom w:val="single" w:color="auto" w:sz="4" w:space="0"/>
              <w:right w:val="single" w:color="auto" w:sz="4" w:space="0"/>
            </w:tcBorders>
            <w:textDirection w:val="tbRlV"/>
            <w:vAlign w:val="center"/>
          </w:tcPr>
          <w:p>
            <w:pPr>
              <w:widowControl/>
              <w:ind w:left="113" w:right="113"/>
              <w:jc w:val="center"/>
              <w:rPr>
                <w:rFonts w:ascii="宋体" w:hAnsi="宋体" w:cs="黑体"/>
                <w:bCs/>
                <w:kern w:val="0"/>
                <w:sz w:val="18"/>
                <w:szCs w:val="18"/>
              </w:rPr>
            </w:pPr>
            <w:r>
              <w:rPr>
                <w:rFonts w:hint="eastAsia" w:ascii="宋体" w:hAnsi="宋体" w:cs="黑体"/>
                <w:bCs/>
                <w:kern w:val="0"/>
                <w:sz w:val="18"/>
                <w:szCs w:val="18"/>
              </w:rPr>
              <w:t>自动喷水灭火系统和水喷雾灭火系统</w:t>
            </w:r>
          </w:p>
        </w:tc>
        <w:tc>
          <w:tcPr>
            <w:tcW w:w="6054" w:type="dxa"/>
            <w:tcBorders>
              <w:top w:val="single" w:color="auto" w:sz="8" w:space="0"/>
              <w:left w:val="single" w:color="auto" w:sz="4" w:space="0"/>
              <w:bottom w:val="single" w:color="auto" w:sz="4" w:space="0"/>
              <w:right w:val="single" w:color="auto" w:sz="4" w:space="0"/>
            </w:tcBorders>
            <w:vAlign w:val="center"/>
          </w:tcPr>
          <w:p>
            <w:pPr>
              <w:pStyle w:val="245"/>
              <w:spacing w:before="312" w:after="312"/>
              <w:ind w:right="630" w:rightChars="300"/>
              <w:rPr>
                <w:rFonts w:ascii="宋体" w:hAnsi="宋体" w:cs="宋体"/>
                <w:sz w:val="18"/>
                <w:szCs w:val="18"/>
                <w:lang w:eastAsia="zh-CN"/>
              </w:rPr>
            </w:pPr>
            <w:r>
              <w:rPr>
                <w:rFonts w:hint="eastAsia" w:ascii="宋体" w:hAnsi="宋体"/>
                <w:kern w:val="28"/>
                <w:sz w:val="18"/>
                <w:szCs w:val="18"/>
                <w:lang w:eastAsia="zh-CN"/>
              </w:rPr>
              <w:t>更换受损的喷头；清除玻璃球受污染的异物</w:t>
            </w:r>
          </w:p>
        </w:tc>
        <w:tc>
          <w:tcPr>
            <w:tcW w:w="992"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每月</w:t>
            </w:r>
          </w:p>
        </w:tc>
        <w:tc>
          <w:tcPr>
            <w:tcW w:w="5116" w:type="dxa"/>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2" w:type="dxa"/>
            <w:tcBorders>
              <w:top w:val="single" w:color="auto" w:sz="8"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37" w:type="dxa"/>
            <w:vMerge w:val="continue"/>
            <w:tcBorders>
              <w:top w:val="single" w:color="auto" w:sz="8"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bCs/>
                <w:kern w:val="0"/>
                <w:sz w:val="18"/>
                <w:szCs w:val="18"/>
              </w:rPr>
            </w:pPr>
          </w:p>
        </w:tc>
        <w:tc>
          <w:tcPr>
            <w:tcW w:w="6054" w:type="dxa"/>
            <w:tcBorders>
              <w:top w:val="single" w:color="auto" w:sz="4" w:space="0"/>
              <w:left w:val="single" w:color="auto" w:sz="4" w:space="0"/>
              <w:bottom w:val="single" w:color="auto" w:sz="4" w:space="0"/>
              <w:right w:val="single" w:color="auto" w:sz="4" w:space="0"/>
            </w:tcBorders>
            <w:vAlign w:val="center"/>
          </w:tcPr>
          <w:p>
            <w:pPr>
              <w:pStyle w:val="245"/>
              <w:spacing w:before="312" w:after="312"/>
              <w:ind w:right="630" w:rightChars="300"/>
              <w:rPr>
                <w:rFonts w:ascii="宋体" w:hAnsi="宋体" w:cs="宋体"/>
                <w:sz w:val="18"/>
                <w:szCs w:val="18"/>
                <w:lang w:eastAsia="zh-CN"/>
              </w:rPr>
            </w:pPr>
            <w:r>
              <w:rPr>
                <w:rFonts w:hint="eastAsia" w:ascii="宋体" w:hAnsi="宋体" w:cs="黑体"/>
                <w:sz w:val="18"/>
                <w:szCs w:val="18"/>
                <w:lang w:eastAsia="zh-CN"/>
              </w:rPr>
              <w:t>对锈蚀的设备、管道、阀门及支、吊架进行除锈</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每季</w:t>
            </w:r>
          </w:p>
        </w:tc>
        <w:tc>
          <w:tcPr>
            <w:tcW w:w="51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2"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37" w:type="dxa"/>
            <w:vMerge w:val="continue"/>
            <w:tcBorders>
              <w:top w:val="single" w:color="auto" w:sz="8"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bCs/>
                <w:kern w:val="0"/>
                <w:sz w:val="18"/>
                <w:szCs w:val="18"/>
              </w:rPr>
            </w:pPr>
          </w:p>
        </w:tc>
        <w:tc>
          <w:tcPr>
            <w:tcW w:w="6054" w:type="dxa"/>
            <w:tcBorders>
              <w:top w:val="single" w:color="auto" w:sz="4" w:space="0"/>
              <w:left w:val="single" w:color="auto" w:sz="4" w:space="0"/>
              <w:bottom w:val="single" w:color="auto" w:sz="4" w:space="0"/>
              <w:right w:val="single" w:color="auto" w:sz="4" w:space="0"/>
            </w:tcBorders>
            <w:vAlign w:val="center"/>
          </w:tcPr>
          <w:p>
            <w:pPr>
              <w:pStyle w:val="245"/>
              <w:spacing w:before="312" w:after="312"/>
              <w:ind w:right="-63" w:rightChars="-30"/>
              <w:rPr>
                <w:rFonts w:ascii="宋体" w:hAnsi="宋体" w:cs="黑体"/>
                <w:sz w:val="18"/>
                <w:szCs w:val="18"/>
                <w:lang w:eastAsia="zh-CN"/>
              </w:rPr>
            </w:pPr>
            <w:r>
              <w:rPr>
                <w:rFonts w:hint="eastAsia" w:ascii="宋体" w:hAnsi="宋体" w:cs="黑体"/>
                <w:sz w:val="18"/>
                <w:szCs w:val="18"/>
                <w:lang w:eastAsia="zh-CN"/>
              </w:rPr>
              <w:t>清洗报警阀组的阀瓣和腔体，清理排水设施、过滤器、延时器节流孔的杂物；</w:t>
            </w:r>
            <w:r>
              <w:rPr>
                <w:rFonts w:hint="eastAsia" w:ascii="宋体" w:hAnsi="宋体"/>
                <w:kern w:val="28"/>
                <w:sz w:val="18"/>
                <w:szCs w:val="18"/>
                <w:lang w:eastAsia="zh-CN"/>
              </w:rPr>
              <w:t>盘动铃锤、润滑叶轮轴，使其转动顺畅</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每季</w:t>
            </w:r>
          </w:p>
        </w:tc>
        <w:tc>
          <w:tcPr>
            <w:tcW w:w="51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2"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37" w:type="dxa"/>
            <w:vMerge w:val="continue"/>
            <w:tcBorders>
              <w:top w:val="single" w:color="auto" w:sz="8"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bCs/>
                <w:kern w:val="0"/>
                <w:sz w:val="18"/>
                <w:szCs w:val="18"/>
              </w:rPr>
            </w:pPr>
          </w:p>
        </w:tc>
        <w:tc>
          <w:tcPr>
            <w:tcW w:w="6054" w:type="dxa"/>
            <w:tcBorders>
              <w:top w:val="single" w:color="auto" w:sz="4" w:space="0"/>
              <w:left w:val="single" w:color="auto" w:sz="4" w:space="0"/>
              <w:bottom w:val="single" w:color="auto" w:sz="4" w:space="0"/>
              <w:right w:val="single" w:color="auto" w:sz="4" w:space="0"/>
            </w:tcBorders>
            <w:vAlign w:val="center"/>
          </w:tcPr>
          <w:p>
            <w:pPr>
              <w:pStyle w:val="245"/>
              <w:spacing w:before="312" w:after="312"/>
              <w:rPr>
                <w:rFonts w:ascii="宋体" w:hAnsi="宋体" w:cs="黑体"/>
                <w:sz w:val="18"/>
                <w:szCs w:val="18"/>
                <w:lang w:eastAsia="zh-CN"/>
              </w:rPr>
            </w:pPr>
            <w:r>
              <w:rPr>
                <w:rFonts w:hint="eastAsia" w:ascii="宋体" w:hAnsi="宋体"/>
                <w:kern w:val="28"/>
                <w:sz w:val="18"/>
                <w:szCs w:val="18"/>
                <w:lang w:eastAsia="zh-CN"/>
              </w:rPr>
              <w:t>清洁信号阀外观，必要时除锈补漆，紧固信号阀支架和法兰连接处的螺栓，并在外露螺纹处施涂润滑脂</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每年</w:t>
            </w:r>
          </w:p>
        </w:tc>
        <w:tc>
          <w:tcPr>
            <w:tcW w:w="51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2"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37" w:type="dxa"/>
            <w:vMerge w:val="continue"/>
            <w:tcBorders>
              <w:top w:val="single" w:color="auto" w:sz="8"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bCs/>
                <w:kern w:val="0"/>
                <w:sz w:val="18"/>
                <w:szCs w:val="18"/>
              </w:rPr>
            </w:pPr>
          </w:p>
        </w:tc>
        <w:tc>
          <w:tcPr>
            <w:tcW w:w="6054" w:type="dxa"/>
            <w:tcBorders>
              <w:top w:val="single" w:color="auto" w:sz="4" w:space="0"/>
              <w:left w:val="single" w:color="auto" w:sz="4" w:space="0"/>
              <w:bottom w:val="single" w:color="auto" w:sz="4" w:space="0"/>
              <w:right w:val="single" w:color="auto" w:sz="4" w:space="0"/>
            </w:tcBorders>
            <w:vAlign w:val="center"/>
          </w:tcPr>
          <w:p>
            <w:pPr>
              <w:pStyle w:val="245"/>
              <w:spacing w:before="312" w:after="312"/>
              <w:ind w:right="630" w:rightChars="300"/>
              <w:rPr>
                <w:rFonts w:ascii="宋体" w:hAnsi="宋体" w:cs="黑体"/>
                <w:sz w:val="18"/>
                <w:szCs w:val="18"/>
                <w:lang w:eastAsia="zh-CN"/>
              </w:rPr>
            </w:pPr>
            <w:r>
              <w:rPr>
                <w:rFonts w:hint="eastAsia" w:ascii="宋体" w:hAnsi="宋体"/>
                <w:kern w:val="28"/>
                <w:sz w:val="18"/>
                <w:szCs w:val="18"/>
                <w:lang w:eastAsia="zh-CN"/>
              </w:rPr>
              <w:t>对消防管网主要阀门进行开启和关闭操作</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每年</w:t>
            </w:r>
          </w:p>
        </w:tc>
        <w:tc>
          <w:tcPr>
            <w:tcW w:w="51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2"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37" w:type="dxa"/>
            <w:vMerge w:val="continue"/>
            <w:tcBorders>
              <w:top w:val="single" w:color="auto" w:sz="8"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bCs/>
                <w:kern w:val="0"/>
                <w:sz w:val="18"/>
                <w:szCs w:val="18"/>
              </w:rPr>
            </w:pPr>
          </w:p>
        </w:tc>
        <w:tc>
          <w:tcPr>
            <w:tcW w:w="6054"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宋体" w:hAnsi="宋体" w:cs="黑体"/>
                <w:sz w:val="18"/>
                <w:szCs w:val="18"/>
              </w:rPr>
            </w:pPr>
            <w:r>
              <w:rPr>
                <w:rFonts w:hint="eastAsia" w:ascii="宋体" w:hAnsi="宋体" w:cs="黑体"/>
                <w:kern w:val="0"/>
                <w:sz w:val="18"/>
                <w:szCs w:val="18"/>
              </w:rPr>
              <w:t>润滑阀门丝杆、</w:t>
            </w:r>
            <w:r>
              <w:rPr>
                <w:rFonts w:hint="eastAsia" w:ascii="宋体" w:hAnsi="宋体" w:cs="黑体"/>
                <w:sz w:val="18"/>
                <w:szCs w:val="18"/>
              </w:rPr>
              <w:t>叶轮轴；</w:t>
            </w:r>
            <w:r>
              <w:rPr>
                <w:rFonts w:hint="eastAsia" w:ascii="宋体" w:hAnsi="宋体"/>
                <w:kern w:val="28"/>
                <w:sz w:val="18"/>
                <w:szCs w:val="18"/>
              </w:rPr>
              <w:t>更换损坏的控制阀铅封、锁链</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每年</w:t>
            </w:r>
          </w:p>
        </w:tc>
        <w:tc>
          <w:tcPr>
            <w:tcW w:w="51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2"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14181" w:type="dxa"/>
            <w:gridSpan w:val="5"/>
            <w:tcBorders>
              <w:top w:val="single" w:color="auto" w:sz="4" w:space="0"/>
              <w:left w:val="single" w:color="auto" w:sz="8" w:space="0"/>
              <w:bottom w:val="single" w:color="auto" w:sz="8" w:space="0"/>
              <w:right w:val="single" w:color="auto" w:sz="8" w:space="0"/>
            </w:tcBorders>
            <w:vAlign w:val="center"/>
          </w:tcPr>
          <w:p>
            <w:pPr>
              <w:widowControl/>
              <w:rPr>
                <w:rFonts w:ascii="宋体" w:hAnsi="宋体" w:cs="黑体"/>
                <w:kern w:val="0"/>
                <w:sz w:val="18"/>
                <w:szCs w:val="18"/>
              </w:rPr>
            </w:pPr>
            <w:r>
              <w:rPr>
                <w:rFonts w:hint="eastAsia" w:ascii="宋体" w:hAnsi="宋体" w:cs="黑体"/>
                <w:kern w:val="0"/>
                <w:sz w:val="18"/>
                <w:szCs w:val="18"/>
              </w:rPr>
              <w:t xml:space="preserve">项目负责人（签名）：                           年    月    日            保养人员（签名）：                           年    月    日 </w:t>
            </w:r>
          </w:p>
          <w:p>
            <w:pPr>
              <w:widowControl/>
              <w:rPr>
                <w:rFonts w:ascii="宋体" w:hAnsi="宋体"/>
                <w:sz w:val="18"/>
                <w:szCs w:val="18"/>
              </w:rPr>
            </w:pPr>
            <w:r>
              <w:rPr>
                <w:rFonts w:hint="eastAsia" w:ascii="宋体" w:hAnsi="宋体" w:cs="黑体"/>
                <w:kern w:val="0"/>
                <w:sz w:val="18"/>
                <w:szCs w:val="18"/>
              </w:rPr>
              <w:t xml:space="preserve">单位消防安全管理人（签名）：                   年    月    日                   </w:t>
            </w:r>
          </w:p>
        </w:tc>
      </w:tr>
    </w:tbl>
    <w:p>
      <w:pPr>
        <w:pStyle w:val="60"/>
        <w:ind w:firstLine="0" w:firstLineChars="0"/>
      </w:pPr>
    </w:p>
    <w:p>
      <w:pPr>
        <w:pStyle w:val="81"/>
        <w:spacing w:before="156" w:after="156"/>
      </w:pPr>
      <w:r>
        <w:rPr>
          <w:rFonts w:hint="eastAsia"/>
        </w:rPr>
        <w:t xml:space="preserve"> </w:t>
      </w:r>
      <w:r>
        <w:rPr>
          <w:rFonts w:hint="eastAsia" w:hAnsi="黑体" w:cs="黑体"/>
          <w:bCs/>
        </w:rPr>
        <w:t>建筑消防设施保养记录表（固定消防炮</w:t>
      </w:r>
      <w:r>
        <w:rPr>
          <w:rFonts w:hint="eastAsia" w:hAnsi="黑体" w:cs="黑体"/>
          <w:bCs/>
          <w:lang w:eastAsia="zh-CN"/>
        </w:rPr>
        <w:t>灭火</w:t>
      </w:r>
      <w:r>
        <w:rPr>
          <w:rFonts w:hint="eastAsia" w:hAnsi="黑体" w:cs="黑体"/>
          <w:bCs/>
        </w:rPr>
        <w:t>系统）</w:t>
      </w:r>
    </w:p>
    <w:tbl>
      <w:tblPr>
        <w:tblStyle w:val="30"/>
        <w:tblW w:w="0" w:type="auto"/>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6350"/>
        <w:gridCol w:w="900"/>
        <w:gridCol w:w="4899"/>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36" w:type="dxa"/>
            <w:tcBorders>
              <w:top w:val="single" w:color="auto" w:sz="8" w:space="0"/>
              <w:left w:val="single" w:color="auto" w:sz="8" w:space="0"/>
              <w:bottom w:val="single" w:color="auto" w:sz="8"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黑体"/>
                <w:kern w:val="0"/>
                <w:sz w:val="18"/>
                <w:szCs w:val="18"/>
              </w:rPr>
              <w:t>系统</w:t>
            </w:r>
          </w:p>
        </w:tc>
        <w:tc>
          <w:tcPr>
            <w:tcW w:w="6350" w:type="dxa"/>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保养内容</w:t>
            </w:r>
          </w:p>
        </w:tc>
        <w:tc>
          <w:tcPr>
            <w:tcW w:w="900" w:type="dxa"/>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周期</w:t>
            </w:r>
          </w:p>
        </w:tc>
        <w:tc>
          <w:tcPr>
            <w:tcW w:w="4899" w:type="dxa"/>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保养结果</w:t>
            </w:r>
          </w:p>
        </w:tc>
        <w:tc>
          <w:tcPr>
            <w:tcW w:w="1080" w:type="dxa"/>
            <w:tcBorders>
              <w:top w:val="single" w:color="auto" w:sz="8" w:space="0"/>
              <w:left w:val="single" w:color="auto" w:sz="4" w:space="0"/>
              <w:bottom w:val="single" w:color="auto" w:sz="8" w:space="0"/>
              <w:right w:val="single" w:color="auto" w:sz="8" w:space="0"/>
            </w:tcBorders>
            <w:noWrap/>
            <w:vAlign w:val="center"/>
          </w:tcPr>
          <w:p>
            <w:pPr>
              <w:widowControl/>
              <w:jc w:val="center"/>
              <w:rPr>
                <w:rFonts w:ascii="宋体" w:hAnsi="宋体" w:cs="宋体"/>
                <w:kern w:val="0"/>
                <w:sz w:val="18"/>
                <w:szCs w:val="18"/>
              </w:rPr>
            </w:pPr>
            <w:r>
              <w:rPr>
                <w:rFonts w:hint="eastAsia" w:ascii="宋体" w:hAnsi="宋体" w:cs="黑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936" w:type="dxa"/>
            <w:vMerge w:val="restart"/>
            <w:tcBorders>
              <w:top w:val="single" w:color="auto" w:sz="8" w:space="0"/>
              <w:left w:val="single" w:color="auto" w:sz="8" w:space="0"/>
              <w:bottom w:val="single" w:color="auto" w:sz="4" w:space="0"/>
              <w:right w:val="single" w:color="auto" w:sz="4" w:space="0"/>
            </w:tcBorders>
            <w:textDirection w:val="tbRlV"/>
            <w:vAlign w:val="center"/>
          </w:tcPr>
          <w:p>
            <w:pPr>
              <w:widowControl/>
              <w:ind w:left="113" w:right="113"/>
              <w:jc w:val="center"/>
              <w:rPr>
                <w:rFonts w:ascii="宋体" w:hAnsi="宋体" w:cs="黑体"/>
                <w:bCs/>
                <w:kern w:val="0"/>
                <w:sz w:val="18"/>
                <w:szCs w:val="18"/>
              </w:rPr>
            </w:pPr>
            <w:r>
              <w:rPr>
                <w:rFonts w:hint="eastAsia" w:ascii="宋体" w:hAnsi="宋体" w:cs="黑体"/>
                <w:bCs/>
                <w:kern w:val="0"/>
                <w:sz w:val="18"/>
                <w:szCs w:val="18"/>
              </w:rPr>
              <w:t>固定消防炮</w:t>
            </w:r>
            <w:r>
              <w:rPr>
                <w:rFonts w:hint="eastAsia" w:ascii="宋体" w:hAnsi="宋体" w:cs="黑体"/>
                <w:bCs/>
                <w:kern w:val="0"/>
                <w:sz w:val="18"/>
                <w:szCs w:val="18"/>
                <w:lang w:eastAsia="zh-CN"/>
              </w:rPr>
              <w:t>灭火</w:t>
            </w:r>
            <w:r>
              <w:rPr>
                <w:rFonts w:hint="eastAsia" w:ascii="宋体" w:hAnsi="宋体" w:cs="黑体"/>
                <w:bCs/>
                <w:kern w:val="0"/>
                <w:sz w:val="18"/>
                <w:szCs w:val="18"/>
              </w:rPr>
              <w:t>系统</w:t>
            </w:r>
          </w:p>
        </w:tc>
        <w:tc>
          <w:tcPr>
            <w:tcW w:w="6350" w:type="dxa"/>
            <w:tcBorders>
              <w:top w:val="single" w:color="auto" w:sz="8" w:space="0"/>
              <w:left w:val="single" w:color="auto" w:sz="4" w:space="0"/>
              <w:bottom w:val="single" w:color="auto" w:sz="4" w:space="0"/>
              <w:right w:val="single" w:color="auto" w:sz="4" w:space="0"/>
            </w:tcBorders>
            <w:vAlign w:val="center"/>
          </w:tcPr>
          <w:p>
            <w:pPr>
              <w:pStyle w:val="245"/>
              <w:spacing w:before="312" w:after="312" w:line="440" w:lineRule="exact"/>
              <w:ind w:right="630" w:rightChars="300"/>
              <w:rPr>
                <w:rFonts w:ascii="宋体" w:hAnsi="宋体" w:cs="宋体"/>
                <w:sz w:val="18"/>
                <w:szCs w:val="18"/>
                <w:lang w:eastAsia="zh-CN"/>
              </w:rPr>
            </w:pPr>
            <w:r>
              <w:rPr>
                <w:rFonts w:hint="eastAsia" w:ascii="宋体" w:hAnsi="宋体"/>
                <w:kern w:val="28"/>
                <w:sz w:val="18"/>
                <w:szCs w:val="18"/>
                <w:lang w:eastAsia="zh-CN"/>
              </w:rPr>
              <w:t>冲洗系统管道，清除锈渣，管道涂漆</w:t>
            </w:r>
          </w:p>
        </w:tc>
        <w:tc>
          <w:tcPr>
            <w:tcW w:w="900"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每年</w:t>
            </w:r>
          </w:p>
        </w:tc>
        <w:tc>
          <w:tcPr>
            <w:tcW w:w="4899" w:type="dxa"/>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8"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165" w:type="dxa"/>
            <w:vMerge w:val="continue"/>
            <w:tcBorders>
              <w:top w:val="single" w:color="auto" w:sz="8"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bCs/>
                <w:kern w:val="0"/>
                <w:sz w:val="18"/>
                <w:szCs w:val="18"/>
              </w:rPr>
            </w:pPr>
          </w:p>
        </w:tc>
        <w:tc>
          <w:tcPr>
            <w:tcW w:w="6350" w:type="dxa"/>
            <w:tcBorders>
              <w:top w:val="single" w:color="auto" w:sz="4" w:space="0"/>
              <w:left w:val="single" w:color="auto" w:sz="4" w:space="0"/>
              <w:bottom w:val="single" w:color="auto" w:sz="4" w:space="0"/>
              <w:right w:val="single" w:color="auto" w:sz="4" w:space="0"/>
            </w:tcBorders>
            <w:vAlign w:val="center"/>
          </w:tcPr>
          <w:p>
            <w:pPr>
              <w:pStyle w:val="245"/>
              <w:spacing w:before="312" w:after="312" w:line="440" w:lineRule="exact"/>
              <w:rPr>
                <w:rFonts w:ascii="宋体" w:hAnsi="宋体" w:cs="宋体"/>
                <w:sz w:val="18"/>
                <w:szCs w:val="18"/>
                <w:lang w:eastAsia="zh-CN"/>
              </w:rPr>
            </w:pPr>
            <w:r>
              <w:rPr>
                <w:rFonts w:hint="eastAsia" w:ascii="宋体" w:hAnsi="宋体"/>
                <w:kern w:val="28"/>
                <w:sz w:val="18"/>
                <w:szCs w:val="18"/>
                <w:lang w:eastAsia="zh-CN"/>
              </w:rPr>
              <w:t>对固定消防炮外露螺纹处、蜗轮蜗杆啮合处和其他转动处施涂润滑脂</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每年</w:t>
            </w:r>
          </w:p>
        </w:tc>
        <w:tc>
          <w:tcPr>
            <w:tcW w:w="489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165" w:type="dxa"/>
            <w:gridSpan w:val="5"/>
            <w:tcBorders>
              <w:top w:val="single" w:color="auto" w:sz="4" w:space="0"/>
              <w:left w:val="single" w:color="auto" w:sz="8" w:space="0"/>
              <w:bottom w:val="single" w:color="auto" w:sz="8" w:space="0"/>
              <w:right w:val="single" w:color="auto" w:sz="8" w:space="0"/>
            </w:tcBorders>
            <w:vAlign w:val="center"/>
          </w:tcPr>
          <w:p>
            <w:pPr>
              <w:widowControl/>
              <w:rPr>
                <w:rFonts w:ascii="宋体" w:hAnsi="宋体" w:cs="黑体"/>
                <w:kern w:val="0"/>
                <w:sz w:val="18"/>
                <w:szCs w:val="18"/>
              </w:rPr>
            </w:pPr>
            <w:r>
              <w:rPr>
                <w:rFonts w:hint="eastAsia" w:ascii="宋体" w:hAnsi="宋体" w:cs="黑体"/>
                <w:kern w:val="0"/>
                <w:sz w:val="18"/>
                <w:szCs w:val="18"/>
              </w:rPr>
              <w:t xml:space="preserve">项目负责人（签名）：                             年    月    日       保养人员（签名）：                           年    月    日 </w:t>
            </w:r>
          </w:p>
          <w:p>
            <w:pPr>
              <w:rPr>
                <w:rFonts w:ascii="宋体" w:hAnsi="宋体"/>
                <w:sz w:val="18"/>
                <w:szCs w:val="18"/>
              </w:rPr>
            </w:pPr>
            <w:r>
              <w:rPr>
                <w:rFonts w:hint="eastAsia" w:ascii="宋体" w:hAnsi="宋体" w:cs="黑体"/>
                <w:kern w:val="0"/>
                <w:sz w:val="18"/>
                <w:szCs w:val="18"/>
              </w:rPr>
              <w:t xml:space="preserve">单位消防安全管理人（签名）：                     年    月    日  </w:t>
            </w:r>
          </w:p>
        </w:tc>
      </w:tr>
    </w:tbl>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81"/>
        <w:spacing w:before="156" w:after="156"/>
      </w:pPr>
      <w:r>
        <w:rPr>
          <w:rFonts w:hint="eastAsia"/>
        </w:rPr>
        <w:t xml:space="preserve"> </w:t>
      </w:r>
      <w:r>
        <w:rPr>
          <w:rFonts w:hint="eastAsia" w:hAnsi="黑体" w:cs="黑体"/>
          <w:bCs/>
        </w:rPr>
        <w:t>建筑消防设施保养记录表（自动跟踪定位射流灭火系统）</w:t>
      </w:r>
    </w:p>
    <w:tbl>
      <w:tblPr>
        <w:tblStyle w:val="30"/>
        <w:tblW w:w="0" w:type="auto"/>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6350"/>
        <w:gridCol w:w="900"/>
        <w:gridCol w:w="4899"/>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36" w:type="dxa"/>
            <w:tcBorders>
              <w:top w:val="single" w:color="auto" w:sz="8" w:space="0"/>
              <w:left w:val="single" w:color="auto" w:sz="8" w:space="0"/>
              <w:bottom w:val="single" w:color="auto" w:sz="8"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黑体"/>
                <w:kern w:val="0"/>
                <w:sz w:val="18"/>
                <w:szCs w:val="18"/>
              </w:rPr>
              <w:t>系统</w:t>
            </w:r>
          </w:p>
        </w:tc>
        <w:tc>
          <w:tcPr>
            <w:tcW w:w="6350" w:type="dxa"/>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保养内容</w:t>
            </w:r>
          </w:p>
        </w:tc>
        <w:tc>
          <w:tcPr>
            <w:tcW w:w="900" w:type="dxa"/>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周期</w:t>
            </w:r>
          </w:p>
        </w:tc>
        <w:tc>
          <w:tcPr>
            <w:tcW w:w="4899" w:type="dxa"/>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保养结果</w:t>
            </w:r>
          </w:p>
        </w:tc>
        <w:tc>
          <w:tcPr>
            <w:tcW w:w="1080" w:type="dxa"/>
            <w:tcBorders>
              <w:top w:val="single" w:color="auto" w:sz="8" w:space="0"/>
              <w:left w:val="single" w:color="auto" w:sz="4" w:space="0"/>
              <w:bottom w:val="single" w:color="auto" w:sz="8" w:space="0"/>
              <w:right w:val="single" w:color="auto" w:sz="8" w:space="0"/>
            </w:tcBorders>
            <w:noWrap/>
            <w:vAlign w:val="center"/>
          </w:tcPr>
          <w:p>
            <w:pPr>
              <w:widowControl/>
              <w:jc w:val="center"/>
              <w:rPr>
                <w:rFonts w:ascii="宋体" w:hAnsi="宋体" w:cs="宋体"/>
                <w:kern w:val="0"/>
                <w:sz w:val="18"/>
                <w:szCs w:val="18"/>
              </w:rPr>
            </w:pPr>
            <w:r>
              <w:rPr>
                <w:rFonts w:hint="eastAsia" w:ascii="宋体" w:hAnsi="宋体" w:cs="黑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936" w:type="dxa"/>
            <w:vMerge w:val="restart"/>
            <w:tcBorders>
              <w:top w:val="single" w:color="auto" w:sz="8" w:space="0"/>
              <w:left w:val="single" w:color="auto" w:sz="8" w:space="0"/>
              <w:bottom w:val="single" w:color="auto" w:sz="4" w:space="0"/>
              <w:right w:val="single" w:color="auto" w:sz="4" w:space="0"/>
            </w:tcBorders>
            <w:textDirection w:val="tbRlV"/>
            <w:vAlign w:val="center"/>
          </w:tcPr>
          <w:p>
            <w:pPr>
              <w:widowControl/>
              <w:ind w:left="113" w:right="113"/>
              <w:jc w:val="center"/>
              <w:rPr>
                <w:rFonts w:ascii="宋体" w:hAnsi="宋体" w:cs="黑体"/>
                <w:bCs/>
                <w:kern w:val="0"/>
                <w:sz w:val="18"/>
                <w:szCs w:val="18"/>
              </w:rPr>
            </w:pPr>
            <w:r>
              <w:rPr>
                <w:rFonts w:hint="eastAsia" w:ascii="宋体" w:hAnsi="宋体" w:cs="黑体"/>
                <w:bCs/>
                <w:kern w:val="0"/>
                <w:sz w:val="18"/>
                <w:szCs w:val="18"/>
              </w:rPr>
              <w:t>自动跟踪定位射流灭火系统</w:t>
            </w:r>
          </w:p>
        </w:tc>
        <w:tc>
          <w:tcPr>
            <w:tcW w:w="6350" w:type="dxa"/>
            <w:tcBorders>
              <w:top w:val="single" w:color="auto" w:sz="8" w:space="0"/>
              <w:left w:val="single" w:color="auto" w:sz="4" w:space="0"/>
              <w:bottom w:val="single" w:color="auto" w:sz="4" w:space="0"/>
              <w:right w:val="single" w:color="auto" w:sz="4" w:space="0"/>
            </w:tcBorders>
            <w:vAlign w:val="center"/>
          </w:tcPr>
          <w:p>
            <w:pPr>
              <w:pStyle w:val="245"/>
              <w:spacing w:before="312" w:after="312" w:line="440" w:lineRule="exact"/>
              <w:ind w:right="67" w:rightChars="32"/>
              <w:rPr>
                <w:rFonts w:ascii="宋体" w:hAnsi="宋体" w:cs="宋体"/>
                <w:sz w:val="18"/>
                <w:szCs w:val="18"/>
                <w:lang w:eastAsia="zh-CN"/>
              </w:rPr>
            </w:pPr>
            <w:r>
              <w:rPr>
                <w:rFonts w:hint="eastAsia" w:ascii="宋体" w:hAnsi="宋体" w:cs="黑体"/>
                <w:sz w:val="18"/>
                <w:szCs w:val="18"/>
                <w:lang w:eastAsia="zh-CN"/>
              </w:rPr>
              <w:t>紧</w:t>
            </w:r>
            <w:r>
              <w:rPr>
                <w:rFonts w:hint="eastAsia" w:ascii="宋体" w:hAnsi="宋体" w:cs="宋体"/>
                <w:sz w:val="18"/>
                <w:szCs w:val="18"/>
                <w:lang w:eastAsia="zh-CN"/>
              </w:rPr>
              <w:t>固自动消防炮或喷射型自动射流灭火装置的固定支架</w:t>
            </w:r>
          </w:p>
        </w:tc>
        <w:tc>
          <w:tcPr>
            <w:tcW w:w="900"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sz w:val="18"/>
                <w:szCs w:val="18"/>
              </w:rPr>
              <w:t>每季</w:t>
            </w:r>
          </w:p>
        </w:tc>
        <w:tc>
          <w:tcPr>
            <w:tcW w:w="4899" w:type="dxa"/>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8"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4165" w:type="dxa"/>
            <w:vMerge w:val="continue"/>
            <w:tcBorders>
              <w:top w:val="single" w:color="auto" w:sz="8"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bCs/>
                <w:kern w:val="0"/>
                <w:sz w:val="18"/>
                <w:szCs w:val="18"/>
              </w:rPr>
            </w:pPr>
          </w:p>
        </w:tc>
        <w:tc>
          <w:tcPr>
            <w:tcW w:w="6350" w:type="dxa"/>
            <w:tcBorders>
              <w:top w:val="single" w:color="auto" w:sz="4" w:space="0"/>
              <w:left w:val="single" w:color="auto" w:sz="4" w:space="0"/>
              <w:bottom w:val="single" w:color="auto" w:sz="4" w:space="0"/>
              <w:right w:val="single" w:color="auto" w:sz="4" w:space="0"/>
            </w:tcBorders>
            <w:vAlign w:val="center"/>
          </w:tcPr>
          <w:p>
            <w:pPr>
              <w:pStyle w:val="245"/>
              <w:spacing w:before="312" w:after="312" w:line="440" w:lineRule="exact"/>
              <w:ind w:right="67" w:rightChars="32"/>
              <w:rPr>
                <w:rFonts w:ascii="宋体" w:hAnsi="宋体" w:cs="黑体"/>
                <w:sz w:val="18"/>
                <w:szCs w:val="18"/>
                <w:lang w:eastAsia="zh-CN"/>
              </w:rPr>
            </w:pPr>
            <w:r>
              <w:rPr>
                <w:rFonts w:hint="eastAsia" w:ascii="宋体" w:hAnsi="宋体" w:cs="黑体"/>
                <w:sz w:val="18"/>
                <w:szCs w:val="18"/>
                <w:lang w:eastAsia="zh-CN"/>
              </w:rPr>
              <w:t>对锈蚀的设备、管道、阀门、支架及紧固件进行除锈</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18"/>
                <w:szCs w:val="18"/>
              </w:rPr>
            </w:pPr>
            <w:r>
              <w:rPr>
                <w:rFonts w:hint="eastAsia" w:ascii="宋体" w:hAnsi="宋体" w:cs="宋体"/>
                <w:sz w:val="18"/>
                <w:szCs w:val="18"/>
              </w:rPr>
              <w:t>每季</w:t>
            </w:r>
          </w:p>
        </w:tc>
        <w:tc>
          <w:tcPr>
            <w:tcW w:w="489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4165" w:type="dxa"/>
            <w:vMerge w:val="continue"/>
            <w:tcBorders>
              <w:top w:val="single" w:color="auto" w:sz="8"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bCs/>
                <w:kern w:val="0"/>
                <w:sz w:val="18"/>
                <w:szCs w:val="18"/>
              </w:rPr>
            </w:pPr>
          </w:p>
        </w:tc>
        <w:tc>
          <w:tcPr>
            <w:tcW w:w="6350" w:type="dxa"/>
            <w:tcBorders>
              <w:top w:val="single" w:color="auto" w:sz="4" w:space="0"/>
              <w:left w:val="single" w:color="auto" w:sz="4" w:space="0"/>
              <w:bottom w:val="single" w:color="auto" w:sz="4" w:space="0"/>
              <w:right w:val="single" w:color="auto" w:sz="4" w:space="0"/>
            </w:tcBorders>
            <w:vAlign w:val="center"/>
          </w:tcPr>
          <w:p>
            <w:pPr>
              <w:pStyle w:val="245"/>
              <w:spacing w:before="312" w:after="312" w:line="440" w:lineRule="exact"/>
              <w:ind w:right="67" w:rightChars="32"/>
              <w:rPr>
                <w:rFonts w:ascii="宋体" w:hAnsi="宋体" w:cs="宋体"/>
                <w:sz w:val="18"/>
                <w:szCs w:val="18"/>
                <w:lang w:eastAsia="zh-CN"/>
              </w:rPr>
            </w:pPr>
            <w:r>
              <w:rPr>
                <w:rFonts w:hint="eastAsia" w:ascii="宋体" w:hAnsi="宋体" w:cs="黑体"/>
                <w:sz w:val="18"/>
                <w:szCs w:val="18"/>
                <w:lang w:eastAsia="zh-CN"/>
              </w:rPr>
              <w:t>润滑</w:t>
            </w:r>
            <w:r>
              <w:rPr>
                <w:rFonts w:hint="eastAsia" w:ascii="宋体" w:hAnsi="宋体" w:cs="宋体"/>
                <w:sz w:val="18"/>
                <w:szCs w:val="18"/>
                <w:lang w:eastAsia="zh-CN"/>
              </w:rPr>
              <w:t>灭火装置回转机构和直流/喷雾转化机构的</w:t>
            </w:r>
            <w:r>
              <w:rPr>
                <w:rFonts w:hint="eastAsia" w:ascii="宋体" w:hAnsi="宋体" w:cs="黑体"/>
                <w:sz w:val="18"/>
                <w:szCs w:val="18"/>
                <w:lang w:eastAsia="zh-CN"/>
              </w:rPr>
              <w:t>转动部位</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sz w:val="18"/>
                <w:szCs w:val="18"/>
              </w:rPr>
              <w:t>每年</w:t>
            </w:r>
          </w:p>
        </w:tc>
        <w:tc>
          <w:tcPr>
            <w:tcW w:w="489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4165" w:type="dxa"/>
            <w:gridSpan w:val="5"/>
            <w:tcBorders>
              <w:top w:val="single" w:color="auto" w:sz="4" w:space="0"/>
              <w:left w:val="single" w:color="auto" w:sz="8" w:space="0"/>
              <w:bottom w:val="single" w:color="auto" w:sz="8" w:space="0"/>
              <w:right w:val="single" w:color="auto" w:sz="8" w:space="0"/>
            </w:tcBorders>
            <w:vAlign w:val="center"/>
          </w:tcPr>
          <w:p>
            <w:pPr>
              <w:widowControl/>
              <w:rPr>
                <w:rFonts w:ascii="宋体" w:hAnsi="宋体" w:cs="黑体"/>
                <w:kern w:val="0"/>
                <w:sz w:val="18"/>
                <w:szCs w:val="18"/>
              </w:rPr>
            </w:pPr>
            <w:r>
              <w:rPr>
                <w:rFonts w:hint="eastAsia" w:ascii="宋体" w:hAnsi="宋体" w:cs="黑体"/>
                <w:kern w:val="0"/>
                <w:sz w:val="18"/>
                <w:szCs w:val="18"/>
              </w:rPr>
              <w:t xml:space="preserve">项目负责人（签名）：                             年    月    日       保养人员（签名）：                           年    月    日 </w:t>
            </w:r>
          </w:p>
          <w:p>
            <w:pPr>
              <w:rPr>
                <w:rFonts w:ascii="宋体" w:hAnsi="宋体"/>
                <w:sz w:val="18"/>
                <w:szCs w:val="18"/>
              </w:rPr>
            </w:pPr>
            <w:r>
              <w:rPr>
                <w:rFonts w:hint="eastAsia" w:ascii="宋体" w:hAnsi="宋体" w:cs="黑体"/>
                <w:kern w:val="0"/>
                <w:sz w:val="18"/>
                <w:szCs w:val="18"/>
              </w:rPr>
              <w:t xml:space="preserve">单位消防安全管理人（签名）：                     年    月    日  </w:t>
            </w:r>
          </w:p>
        </w:tc>
      </w:tr>
    </w:tbl>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81"/>
        <w:spacing w:before="156" w:after="156"/>
      </w:pPr>
      <w:r>
        <w:rPr>
          <w:rFonts w:hint="eastAsia"/>
        </w:rPr>
        <w:t xml:space="preserve"> </w:t>
      </w:r>
      <w:r>
        <w:rPr>
          <w:rFonts w:hint="eastAsia" w:hAnsi="黑体" w:cs="黑体"/>
          <w:bCs/>
        </w:rPr>
        <w:t>建筑消防设施保养记录表（细水雾灭火系统）</w:t>
      </w:r>
    </w:p>
    <w:tbl>
      <w:tblPr>
        <w:tblStyle w:val="30"/>
        <w:tblW w:w="0" w:type="auto"/>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6350"/>
        <w:gridCol w:w="900"/>
        <w:gridCol w:w="4899"/>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36" w:type="dxa"/>
            <w:tcBorders>
              <w:top w:val="single" w:color="auto" w:sz="8" w:space="0"/>
              <w:left w:val="single" w:color="auto" w:sz="8" w:space="0"/>
              <w:bottom w:val="single" w:color="auto" w:sz="8"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黑体"/>
                <w:kern w:val="0"/>
                <w:sz w:val="18"/>
                <w:szCs w:val="18"/>
              </w:rPr>
              <w:t>系统</w:t>
            </w:r>
          </w:p>
        </w:tc>
        <w:tc>
          <w:tcPr>
            <w:tcW w:w="6350" w:type="dxa"/>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保养内容</w:t>
            </w:r>
          </w:p>
        </w:tc>
        <w:tc>
          <w:tcPr>
            <w:tcW w:w="900" w:type="dxa"/>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周期</w:t>
            </w:r>
          </w:p>
        </w:tc>
        <w:tc>
          <w:tcPr>
            <w:tcW w:w="4899" w:type="dxa"/>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保养结果</w:t>
            </w:r>
          </w:p>
        </w:tc>
        <w:tc>
          <w:tcPr>
            <w:tcW w:w="1080" w:type="dxa"/>
            <w:tcBorders>
              <w:top w:val="single" w:color="auto" w:sz="8" w:space="0"/>
              <w:left w:val="single" w:color="auto" w:sz="4" w:space="0"/>
              <w:bottom w:val="single" w:color="auto" w:sz="8" w:space="0"/>
              <w:right w:val="single" w:color="auto" w:sz="8" w:space="0"/>
            </w:tcBorders>
            <w:noWrap/>
            <w:vAlign w:val="center"/>
          </w:tcPr>
          <w:p>
            <w:pPr>
              <w:widowControl/>
              <w:jc w:val="center"/>
              <w:rPr>
                <w:rFonts w:ascii="宋体" w:hAnsi="宋体" w:cs="宋体"/>
                <w:kern w:val="0"/>
                <w:sz w:val="18"/>
                <w:szCs w:val="18"/>
              </w:rPr>
            </w:pPr>
            <w:r>
              <w:rPr>
                <w:rFonts w:hint="eastAsia" w:ascii="宋体" w:hAnsi="宋体" w:cs="黑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36" w:type="dxa"/>
            <w:vMerge w:val="restart"/>
            <w:tcBorders>
              <w:top w:val="single" w:color="auto" w:sz="8" w:space="0"/>
              <w:left w:val="single" w:color="auto" w:sz="8" w:space="0"/>
              <w:bottom w:val="single" w:color="auto" w:sz="4" w:space="0"/>
              <w:right w:val="single" w:color="auto" w:sz="4" w:space="0"/>
            </w:tcBorders>
            <w:textDirection w:val="tbRlV"/>
            <w:vAlign w:val="center"/>
          </w:tcPr>
          <w:p>
            <w:pPr>
              <w:widowControl/>
              <w:ind w:left="113" w:right="113"/>
              <w:jc w:val="center"/>
              <w:rPr>
                <w:rFonts w:ascii="宋体" w:hAnsi="宋体" w:cs="黑体"/>
                <w:bCs/>
                <w:kern w:val="0"/>
                <w:sz w:val="18"/>
                <w:szCs w:val="18"/>
              </w:rPr>
            </w:pPr>
            <w:r>
              <w:rPr>
                <w:rFonts w:hint="eastAsia" w:ascii="宋体" w:hAnsi="宋体" w:cs="黑体"/>
                <w:bCs/>
                <w:kern w:val="0"/>
                <w:sz w:val="18"/>
                <w:szCs w:val="18"/>
              </w:rPr>
              <w:t>细水雾灭火系统</w:t>
            </w:r>
          </w:p>
        </w:tc>
        <w:tc>
          <w:tcPr>
            <w:tcW w:w="6350" w:type="dxa"/>
            <w:tcBorders>
              <w:top w:val="single" w:color="auto" w:sz="8" w:space="0"/>
              <w:left w:val="single" w:color="auto" w:sz="4" w:space="0"/>
              <w:bottom w:val="single" w:color="auto" w:sz="4" w:space="0"/>
              <w:right w:val="single" w:color="auto" w:sz="4" w:space="0"/>
            </w:tcBorders>
            <w:vAlign w:val="center"/>
          </w:tcPr>
          <w:p>
            <w:pPr>
              <w:pStyle w:val="245"/>
              <w:spacing w:before="312" w:after="312"/>
              <w:ind w:right="-71" w:rightChars="-34"/>
              <w:rPr>
                <w:rFonts w:ascii="宋体" w:hAnsi="宋体" w:cs="黑体"/>
                <w:sz w:val="18"/>
                <w:szCs w:val="18"/>
                <w:lang w:eastAsia="zh-CN"/>
              </w:rPr>
            </w:pPr>
            <w:r>
              <w:rPr>
                <w:rFonts w:hint="eastAsia" w:ascii="宋体" w:hAnsi="宋体" w:cs="黑体"/>
                <w:sz w:val="18"/>
                <w:szCs w:val="18"/>
                <w:lang w:eastAsia="zh-CN"/>
              </w:rPr>
              <w:t>清洁控制柜表面灰尘；</w:t>
            </w:r>
          </w:p>
        </w:tc>
        <w:tc>
          <w:tcPr>
            <w:tcW w:w="900"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每月</w:t>
            </w:r>
          </w:p>
        </w:tc>
        <w:tc>
          <w:tcPr>
            <w:tcW w:w="4899" w:type="dxa"/>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8"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165" w:type="dxa"/>
            <w:vMerge w:val="continue"/>
            <w:tcBorders>
              <w:top w:val="single" w:color="auto" w:sz="8"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bCs/>
                <w:kern w:val="0"/>
                <w:sz w:val="18"/>
                <w:szCs w:val="18"/>
              </w:rPr>
            </w:pPr>
          </w:p>
        </w:tc>
        <w:tc>
          <w:tcPr>
            <w:tcW w:w="6350" w:type="dxa"/>
            <w:tcBorders>
              <w:top w:val="single" w:color="auto" w:sz="4" w:space="0"/>
              <w:left w:val="single" w:color="auto" w:sz="4" w:space="0"/>
              <w:bottom w:val="single" w:color="auto" w:sz="4" w:space="0"/>
              <w:right w:val="single" w:color="auto" w:sz="4" w:space="0"/>
            </w:tcBorders>
            <w:vAlign w:val="center"/>
          </w:tcPr>
          <w:p>
            <w:pPr>
              <w:pStyle w:val="245"/>
              <w:spacing w:before="312" w:after="312"/>
              <w:ind w:right="630" w:rightChars="300"/>
              <w:rPr>
                <w:rFonts w:ascii="宋体" w:hAnsi="宋体" w:cs="宋体"/>
                <w:sz w:val="18"/>
                <w:szCs w:val="18"/>
                <w:lang w:eastAsia="zh-CN"/>
              </w:rPr>
            </w:pPr>
            <w:r>
              <w:rPr>
                <w:rFonts w:hint="eastAsia" w:ascii="宋体" w:hAnsi="宋体" w:cs="黑体"/>
                <w:sz w:val="18"/>
                <w:szCs w:val="18"/>
                <w:lang w:eastAsia="zh-CN"/>
              </w:rPr>
              <w:t>清除喷头上的异物</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每月</w:t>
            </w:r>
          </w:p>
        </w:tc>
        <w:tc>
          <w:tcPr>
            <w:tcW w:w="489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165" w:type="dxa"/>
            <w:vMerge w:val="continue"/>
            <w:tcBorders>
              <w:top w:val="single" w:color="auto" w:sz="8"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bCs/>
                <w:kern w:val="0"/>
                <w:sz w:val="18"/>
                <w:szCs w:val="18"/>
              </w:rPr>
            </w:pPr>
          </w:p>
        </w:tc>
        <w:tc>
          <w:tcPr>
            <w:tcW w:w="6350" w:type="dxa"/>
            <w:tcBorders>
              <w:top w:val="single" w:color="auto" w:sz="4" w:space="0"/>
              <w:left w:val="single" w:color="auto" w:sz="4" w:space="0"/>
              <w:bottom w:val="single" w:color="auto" w:sz="4" w:space="0"/>
              <w:right w:val="single" w:color="auto" w:sz="4" w:space="0"/>
            </w:tcBorders>
            <w:vAlign w:val="center"/>
          </w:tcPr>
          <w:p>
            <w:pPr>
              <w:pStyle w:val="245"/>
              <w:spacing w:before="312" w:after="312"/>
              <w:ind w:right="630" w:rightChars="300"/>
              <w:rPr>
                <w:rFonts w:ascii="宋体" w:hAnsi="宋体" w:cs="黑体"/>
                <w:sz w:val="18"/>
                <w:szCs w:val="18"/>
                <w:lang w:eastAsia="zh-CN"/>
              </w:rPr>
            </w:pPr>
            <w:r>
              <w:rPr>
                <w:rFonts w:hint="eastAsia" w:ascii="宋体" w:hAnsi="宋体" w:cs="黑体"/>
                <w:sz w:val="18"/>
                <w:szCs w:val="18"/>
                <w:lang w:eastAsia="zh-CN"/>
              </w:rPr>
              <w:t>控制柜柜体接地线脱落或松动应及时维修，对锈蚀的设备、管道、阀门及支、吊架进行除锈</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每季</w:t>
            </w:r>
          </w:p>
        </w:tc>
        <w:tc>
          <w:tcPr>
            <w:tcW w:w="489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165" w:type="dxa"/>
            <w:vMerge w:val="continue"/>
            <w:tcBorders>
              <w:top w:val="single" w:color="auto" w:sz="8"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bCs/>
                <w:kern w:val="0"/>
                <w:sz w:val="18"/>
                <w:szCs w:val="18"/>
              </w:rPr>
            </w:pPr>
          </w:p>
        </w:tc>
        <w:tc>
          <w:tcPr>
            <w:tcW w:w="6350" w:type="dxa"/>
            <w:tcBorders>
              <w:top w:val="single" w:color="auto" w:sz="4" w:space="0"/>
              <w:left w:val="single" w:color="auto" w:sz="4" w:space="0"/>
              <w:bottom w:val="single" w:color="auto" w:sz="4" w:space="0"/>
              <w:right w:val="single" w:color="auto" w:sz="4" w:space="0"/>
            </w:tcBorders>
            <w:vAlign w:val="center"/>
          </w:tcPr>
          <w:p>
            <w:pPr>
              <w:pStyle w:val="245"/>
              <w:spacing w:before="312" w:after="312"/>
              <w:ind w:right="-71" w:rightChars="-34"/>
              <w:rPr>
                <w:rFonts w:ascii="宋体" w:hAnsi="宋体" w:cs="黑体"/>
                <w:sz w:val="18"/>
                <w:szCs w:val="18"/>
                <w:lang w:eastAsia="zh-CN"/>
              </w:rPr>
            </w:pPr>
            <w:r>
              <w:rPr>
                <w:rFonts w:hint="eastAsia" w:ascii="宋体" w:hAnsi="宋体" w:cs="黑体"/>
                <w:sz w:val="18"/>
                <w:szCs w:val="18"/>
                <w:lang w:eastAsia="zh-CN"/>
              </w:rPr>
              <w:t>清洗储水箱、精密过滤器，定期换水，吹扫控制阀后的管道</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每季</w:t>
            </w:r>
          </w:p>
        </w:tc>
        <w:tc>
          <w:tcPr>
            <w:tcW w:w="489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165" w:type="dxa"/>
            <w:vMerge w:val="continue"/>
            <w:tcBorders>
              <w:top w:val="single" w:color="auto" w:sz="8"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bCs/>
                <w:kern w:val="0"/>
                <w:sz w:val="18"/>
                <w:szCs w:val="18"/>
              </w:rPr>
            </w:pPr>
          </w:p>
        </w:tc>
        <w:tc>
          <w:tcPr>
            <w:tcW w:w="6350" w:type="dxa"/>
            <w:tcBorders>
              <w:top w:val="single" w:color="auto" w:sz="4" w:space="0"/>
              <w:left w:val="single" w:color="auto" w:sz="4" w:space="0"/>
              <w:bottom w:val="single" w:color="auto" w:sz="4" w:space="0"/>
              <w:right w:val="single" w:color="auto" w:sz="4" w:space="0"/>
            </w:tcBorders>
            <w:vAlign w:val="center"/>
          </w:tcPr>
          <w:p>
            <w:pPr>
              <w:pStyle w:val="245"/>
              <w:spacing w:before="312" w:after="312"/>
              <w:ind w:right="-71" w:rightChars="-34"/>
              <w:rPr>
                <w:rFonts w:ascii="宋体" w:hAnsi="宋体" w:cs="黑体"/>
                <w:sz w:val="18"/>
                <w:szCs w:val="18"/>
                <w:lang w:eastAsia="zh-CN"/>
              </w:rPr>
            </w:pPr>
            <w:r>
              <w:rPr>
                <w:rFonts w:hint="eastAsia" w:ascii="宋体" w:hAnsi="宋体" w:cs="黑体"/>
                <w:sz w:val="18"/>
                <w:szCs w:val="18"/>
                <w:lang w:eastAsia="zh-CN"/>
              </w:rPr>
              <w:t>清洁泵组各组件表面油渍、水渍及灰尘，紧固泵组地脚螺栓、固定螺栓及各转动部件的连接螺栓</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18"/>
                <w:szCs w:val="18"/>
              </w:rPr>
            </w:pPr>
            <w:r>
              <w:rPr>
                <w:rFonts w:hint="eastAsia" w:ascii="宋体" w:hAnsi="宋体" w:cs="黑体"/>
                <w:kern w:val="0"/>
                <w:sz w:val="18"/>
                <w:szCs w:val="18"/>
              </w:rPr>
              <w:t>每季</w:t>
            </w:r>
          </w:p>
        </w:tc>
        <w:tc>
          <w:tcPr>
            <w:tcW w:w="489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4165" w:type="dxa"/>
            <w:gridSpan w:val="5"/>
            <w:tcBorders>
              <w:top w:val="single" w:color="auto" w:sz="4" w:space="0"/>
              <w:left w:val="single" w:color="auto" w:sz="8" w:space="0"/>
              <w:bottom w:val="single" w:color="auto" w:sz="8" w:space="0"/>
              <w:right w:val="single" w:color="auto" w:sz="8" w:space="0"/>
            </w:tcBorders>
            <w:vAlign w:val="center"/>
          </w:tcPr>
          <w:p>
            <w:pPr>
              <w:widowControl/>
              <w:rPr>
                <w:rFonts w:ascii="宋体" w:hAnsi="宋体" w:cs="黑体"/>
                <w:kern w:val="0"/>
                <w:sz w:val="18"/>
                <w:szCs w:val="18"/>
              </w:rPr>
            </w:pPr>
            <w:r>
              <w:rPr>
                <w:rFonts w:hint="eastAsia" w:ascii="宋体" w:hAnsi="宋体" w:cs="黑体"/>
                <w:kern w:val="0"/>
                <w:sz w:val="18"/>
                <w:szCs w:val="18"/>
              </w:rPr>
              <w:t xml:space="preserve">项目负责人（签名）：                           年    月    日            保养人员（签名）：                           年    月    日 </w:t>
            </w:r>
          </w:p>
          <w:p>
            <w:pPr>
              <w:widowControl/>
              <w:rPr>
                <w:rFonts w:ascii="宋体" w:hAnsi="宋体"/>
                <w:sz w:val="18"/>
                <w:szCs w:val="18"/>
              </w:rPr>
            </w:pPr>
            <w:r>
              <w:rPr>
                <w:rFonts w:hint="eastAsia" w:ascii="宋体" w:hAnsi="宋体" w:cs="黑体"/>
                <w:kern w:val="0"/>
                <w:sz w:val="18"/>
                <w:szCs w:val="18"/>
              </w:rPr>
              <w:t xml:space="preserve">单位消防安全管理人（签名）：                   年    月    日                   </w:t>
            </w:r>
          </w:p>
        </w:tc>
      </w:tr>
    </w:tbl>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81"/>
        <w:spacing w:before="156" w:after="156"/>
      </w:pPr>
      <w:r>
        <w:rPr>
          <w:rFonts w:hint="eastAsia"/>
        </w:rPr>
        <w:t xml:space="preserve"> </w:t>
      </w:r>
      <w:r>
        <w:rPr>
          <w:rFonts w:hint="eastAsia" w:hAnsi="黑体" w:cs="黑体"/>
          <w:bCs/>
        </w:rPr>
        <w:t>建筑消防设施保养记录表（泡沫灭火系统）</w:t>
      </w:r>
    </w:p>
    <w:tbl>
      <w:tblPr>
        <w:tblStyle w:val="30"/>
        <w:tblW w:w="0" w:type="auto"/>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6350"/>
        <w:gridCol w:w="900"/>
        <w:gridCol w:w="4899"/>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36" w:type="dxa"/>
            <w:tcBorders>
              <w:top w:val="single" w:color="auto" w:sz="8" w:space="0"/>
              <w:left w:val="single" w:color="auto" w:sz="8" w:space="0"/>
              <w:bottom w:val="single" w:color="auto" w:sz="8"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黑体"/>
                <w:kern w:val="0"/>
                <w:sz w:val="18"/>
                <w:szCs w:val="18"/>
              </w:rPr>
              <w:t>系统</w:t>
            </w:r>
          </w:p>
        </w:tc>
        <w:tc>
          <w:tcPr>
            <w:tcW w:w="6350" w:type="dxa"/>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保养内容</w:t>
            </w:r>
          </w:p>
        </w:tc>
        <w:tc>
          <w:tcPr>
            <w:tcW w:w="900" w:type="dxa"/>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周期</w:t>
            </w:r>
          </w:p>
        </w:tc>
        <w:tc>
          <w:tcPr>
            <w:tcW w:w="4899" w:type="dxa"/>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保养结果</w:t>
            </w:r>
          </w:p>
        </w:tc>
        <w:tc>
          <w:tcPr>
            <w:tcW w:w="1080" w:type="dxa"/>
            <w:tcBorders>
              <w:top w:val="single" w:color="auto" w:sz="8" w:space="0"/>
              <w:left w:val="single" w:color="auto" w:sz="4" w:space="0"/>
              <w:bottom w:val="single" w:color="auto" w:sz="8" w:space="0"/>
              <w:right w:val="single" w:color="auto" w:sz="8" w:space="0"/>
            </w:tcBorders>
            <w:noWrap/>
            <w:vAlign w:val="center"/>
          </w:tcPr>
          <w:p>
            <w:pPr>
              <w:widowControl/>
              <w:jc w:val="center"/>
              <w:rPr>
                <w:rFonts w:ascii="宋体" w:hAnsi="宋体" w:cs="宋体"/>
                <w:kern w:val="0"/>
                <w:sz w:val="18"/>
                <w:szCs w:val="18"/>
              </w:rPr>
            </w:pPr>
            <w:r>
              <w:rPr>
                <w:rFonts w:hint="eastAsia" w:ascii="宋体" w:hAnsi="宋体" w:cs="黑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36" w:type="dxa"/>
            <w:vMerge w:val="restart"/>
            <w:tcBorders>
              <w:top w:val="single" w:color="auto" w:sz="8" w:space="0"/>
              <w:left w:val="single" w:color="auto" w:sz="8" w:space="0"/>
              <w:bottom w:val="single" w:color="auto" w:sz="4" w:space="0"/>
              <w:right w:val="single" w:color="auto" w:sz="4" w:space="0"/>
            </w:tcBorders>
            <w:textDirection w:val="tbRlV"/>
            <w:vAlign w:val="center"/>
          </w:tcPr>
          <w:p>
            <w:pPr>
              <w:widowControl/>
              <w:ind w:left="113" w:right="113"/>
              <w:jc w:val="center"/>
              <w:rPr>
                <w:rFonts w:ascii="宋体" w:hAnsi="宋体" w:cs="黑体"/>
                <w:bCs/>
                <w:kern w:val="0"/>
                <w:sz w:val="18"/>
                <w:szCs w:val="18"/>
              </w:rPr>
            </w:pPr>
            <w:r>
              <w:rPr>
                <w:rFonts w:hint="eastAsia" w:ascii="宋体" w:hAnsi="宋体" w:cs="黑体"/>
                <w:bCs/>
                <w:kern w:val="0"/>
                <w:sz w:val="18"/>
                <w:szCs w:val="18"/>
              </w:rPr>
              <w:t>泡沫灭火系统</w:t>
            </w:r>
          </w:p>
        </w:tc>
        <w:tc>
          <w:tcPr>
            <w:tcW w:w="6350" w:type="dxa"/>
            <w:tcBorders>
              <w:top w:val="single" w:color="auto" w:sz="8" w:space="0"/>
              <w:left w:val="single" w:color="auto" w:sz="4" w:space="0"/>
              <w:bottom w:val="single" w:color="auto" w:sz="4" w:space="0"/>
              <w:right w:val="single" w:color="auto" w:sz="4" w:space="0"/>
            </w:tcBorders>
            <w:vAlign w:val="center"/>
          </w:tcPr>
          <w:p>
            <w:pPr>
              <w:pStyle w:val="245"/>
              <w:spacing w:before="312" w:after="312" w:line="440" w:lineRule="exact"/>
              <w:rPr>
                <w:rFonts w:ascii="宋体" w:hAnsi="宋体" w:cs="黑体"/>
                <w:sz w:val="18"/>
                <w:szCs w:val="18"/>
                <w:lang w:eastAsia="zh-CN"/>
              </w:rPr>
            </w:pPr>
            <w:r>
              <w:rPr>
                <w:rFonts w:hint="eastAsia" w:ascii="宋体" w:hAnsi="宋体" w:cs="黑体"/>
                <w:sz w:val="18"/>
                <w:szCs w:val="18"/>
                <w:lang w:eastAsia="zh-CN"/>
              </w:rPr>
              <w:t>清洁泡沫消防泵控制柜内外机柜</w:t>
            </w:r>
          </w:p>
        </w:tc>
        <w:tc>
          <w:tcPr>
            <w:tcW w:w="900"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4899" w:type="dxa"/>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8"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165" w:type="dxa"/>
            <w:vMerge w:val="continue"/>
            <w:tcBorders>
              <w:top w:val="single" w:color="auto" w:sz="8"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bCs/>
                <w:kern w:val="0"/>
                <w:sz w:val="18"/>
                <w:szCs w:val="18"/>
              </w:rPr>
            </w:pPr>
          </w:p>
        </w:tc>
        <w:tc>
          <w:tcPr>
            <w:tcW w:w="6350" w:type="dxa"/>
            <w:tcBorders>
              <w:top w:val="single" w:color="auto" w:sz="4" w:space="0"/>
              <w:left w:val="single" w:color="auto" w:sz="4" w:space="0"/>
              <w:bottom w:val="single" w:color="auto" w:sz="4" w:space="0"/>
              <w:right w:val="single" w:color="auto" w:sz="4" w:space="0"/>
            </w:tcBorders>
            <w:vAlign w:val="center"/>
          </w:tcPr>
          <w:p>
            <w:pPr>
              <w:pStyle w:val="245"/>
              <w:spacing w:before="312" w:after="312" w:line="440" w:lineRule="exact"/>
              <w:rPr>
                <w:rFonts w:ascii="宋体" w:hAnsi="宋体" w:cs="宋体"/>
                <w:sz w:val="18"/>
                <w:szCs w:val="18"/>
                <w:lang w:eastAsia="zh-CN"/>
              </w:rPr>
            </w:pPr>
            <w:r>
              <w:rPr>
                <w:rFonts w:hint="eastAsia" w:ascii="宋体" w:hAnsi="宋体" w:cs="黑体"/>
                <w:sz w:val="18"/>
                <w:szCs w:val="18"/>
                <w:lang w:eastAsia="zh-CN"/>
              </w:rPr>
              <w:t>紧固泡沫消防泵控制柜内松动的电器元件</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每季</w:t>
            </w:r>
          </w:p>
        </w:tc>
        <w:tc>
          <w:tcPr>
            <w:tcW w:w="489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165" w:type="dxa"/>
            <w:vMerge w:val="continue"/>
            <w:tcBorders>
              <w:top w:val="single" w:color="auto" w:sz="8"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bCs/>
                <w:kern w:val="0"/>
                <w:sz w:val="18"/>
                <w:szCs w:val="18"/>
              </w:rPr>
            </w:pPr>
          </w:p>
        </w:tc>
        <w:tc>
          <w:tcPr>
            <w:tcW w:w="6350" w:type="dxa"/>
            <w:tcBorders>
              <w:top w:val="single" w:color="auto" w:sz="4" w:space="0"/>
              <w:left w:val="single" w:color="auto" w:sz="4" w:space="0"/>
              <w:bottom w:val="single" w:color="auto" w:sz="4" w:space="0"/>
              <w:right w:val="single" w:color="auto" w:sz="4" w:space="0"/>
            </w:tcBorders>
            <w:vAlign w:val="center"/>
          </w:tcPr>
          <w:p>
            <w:pPr>
              <w:pStyle w:val="245"/>
              <w:spacing w:before="312" w:after="312" w:line="440" w:lineRule="exact"/>
              <w:ind w:right="67" w:rightChars="32"/>
              <w:rPr>
                <w:rFonts w:ascii="宋体" w:hAnsi="宋体" w:cs="宋体"/>
                <w:sz w:val="18"/>
                <w:szCs w:val="18"/>
                <w:lang w:eastAsia="zh-CN"/>
              </w:rPr>
            </w:pPr>
            <w:r>
              <w:rPr>
                <w:rFonts w:hint="eastAsia" w:ascii="宋体" w:hAnsi="宋体" w:cs="黑体"/>
                <w:sz w:val="18"/>
                <w:szCs w:val="18"/>
                <w:lang w:eastAsia="zh-CN"/>
              </w:rPr>
              <w:t>清除泡沫混合液立管和管道过滤器的锈渣，清洗滤网,对渗漏的</w:t>
            </w:r>
            <w:r>
              <w:rPr>
                <w:rFonts w:hint="eastAsia"/>
                <w:sz w:val="18"/>
                <w:szCs w:val="18"/>
                <w:lang w:eastAsia="zh-CN"/>
              </w:rPr>
              <w:t>泡沫液管道进行修理</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每季</w:t>
            </w:r>
          </w:p>
        </w:tc>
        <w:tc>
          <w:tcPr>
            <w:tcW w:w="489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4165" w:type="dxa"/>
            <w:vMerge w:val="continue"/>
            <w:tcBorders>
              <w:top w:val="single" w:color="auto" w:sz="8"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bCs/>
                <w:kern w:val="0"/>
                <w:sz w:val="18"/>
                <w:szCs w:val="18"/>
              </w:rPr>
            </w:pPr>
          </w:p>
        </w:tc>
        <w:tc>
          <w:tcPr>
            <w:tcW w:w="6350" w:type="dxa"/>
            <w:tcBorders>
              <w:top w:val="single" w:color="auto" w:sz="4" w:space="0"/>
              <w:left w:val="single" w:color="auto" w:sz="4" w:space="0"/>
              <w:bottom w:val="single" w:color="auto" w:sz="4" w:space="0"/>
              <w:right w:val="single" w:color="auto" w:sz="4" w:space="0"/>
            </w:tcBorders>
            <w:vAlign w:val="center"/>
          </w:tcPr>
          <w:p>
            <w:pPr>
              <w:pStyle w:val="245"/>
              <w:spacing w:before="312" w:after="312" w:line="440" w:lineRule="exact"/>
              <w:rPr>
                <w:rFonts w:ascii="宋体" w:hAnsi="宋体" w:cs="黑体"/>
                <w:sz w:val="18"/>
                <w:szCs w:val="18"/>
                <w:lang w:eastAsia="zh-CN"/>
              </w:rPr>
            </w:pPr>
            <w:r>
              <w:rPr>
                <w:rFonts w:hint="eastAsia" w:ascii="宋体" w:hAnsi="宋体" w:cs="黑体"/>
                <w:sz w:val="18"/>
                <w:szCs w:val="18"/>
                <w:lang w:eastAsia="zh-CN"/>
              </w:rPr>
              <w:t>对锈蚀的设备、管道、阀门及支、吊架进行除锈</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18"/>
                <w:szCs w:val="18"/>
              </w:rPr>
            </w:pPr>
            <w:r>
              <w:rPr>
                <w:rFonts w:hint="eastAsia" w:ascii="宋体" w:hAnsi="宋体" w:cs="黑体"/>
                <w:kern w:val="0"/>
                <w:sz w:val="18"/>
                <w:szCs w:val="18"/>
              </w:rPr>
              <w:t>每季</w:t>
            </w:r>
          </w:p>
        </w:tc>
        <w:tc>
          <w:tcPr>
            <w:tcW w:w="489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4165" w:type="dxa"/>
            <w:vMerge w:val="continue"/>
            <w:tcBorders>
              <w:top w:val="single" w:color="auto" w:sz="8"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bCs/>
                <w:kern w:val="0"/>
                <w:sz w:val="18"/>
                <w:szCs w:val="18"/>
              </w:rPr>
            </w:pPr>
          </w:p>
        </w:tc>
        <w:tc>
          <w:tcPr>
            <w:tcW w:w="6350" w:type="dxa"/>
            <w:tcBorders>
              <w:top w:val="single" w:color="auto" w:sz="4" w:space="0"/>
              <w:left w:val="single" w:color="auto" w:sz="4" w:space="0"/>
              <w:bottom w:val="single" w:color="auto" w:sz="4" w:space="0"/>
              <w:right w:val="single" w:color="auto" w:sz="4" w:space="0"/>
            </w:tcBorders>
            <w:vAlign w:val="center"/>
          </w:tcPr>
          <w:p>
            <w:pPr>
              <w:pStyle w:val="245"/>
              <w:spacing w:before="312" w:after="312" w:line="440" w:lineRule="exact"/>
              <w:ind w:right="630" w:rightChars="300"/>
              <w:rPr>
                <w:rFonts w:ascii="宋体" w:hAnsi="宋体" w:cs="黑体"/>
                <w:sz w:val="18"/>
                <w:szCs w:val="18"/>
                <w:lang w:eastAsia="zh-CN"/>
              </w:rPr>
            </w:pPr>
            <w:r>
              <w:rPr>
                <w:rFonts w:hint="eastAsia" w:ascii="宋体" w:hAnsi="宋体" w:cs="黑体"/>
                <w:sz w:val="18"/>
                <w:szCs w:val="18"/>
                <w:lang w:eastAsia="zh-CN"/>
              </w:rPr>
              <w:t>润滑保养各种阀门</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18"/>
                <w:szCs w:val="18"/>
              </w:rPr>
            </w:pPr>
            <w:r>
              <w:rPr>
                <w:rFonts w:hint="eastAsia" w:ascii="宋体" w:hAnsi="宋体" w:cs="黑体"/>
                <w:kern w:val="0"/>
                <w:sz w:val="18"/>
                <w:szCs w:val="18"/>
              </w:rPr>
              <w:t>每年</w:t>
            </w:r>
          </w:p>
        </w:tc>
        <w:tc>
          <w:tcPr>
            <w:tcW w:w="489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4165" w:type="dxa"/>
            <w:gridSpan w:val="5"/>
            <w:tcBorders>
              <w:top w:val="single" w:color="auto" w:sz="4" w:space="0"/>
              <w:left w:val="single" w:color="auto" w:sz="8" w:space="0"/>
              <w:bottom w:val="single" w:color="auto" w:sz="8" w:space="0"/>
              <w:right w:val="single" w:color="auto" w:sz="8" w:space="0"/>
            </w:tcBorders>
            <w:vAlign w:val="center"/>
          </w:tcPr>
          <w:p>
            <w:pPr>
              <w:widowControl/>
              <w:rPr>
                <w:rFonts w:ascii="宋体" w:hAnsi="宋体" w:cs="黑体"/>
                <w:kern w:val="0"/>
                <w:sz w:val="18"/>
                <w:szCs w:val="18"/>
              </w:rPr>
            </w:pPr>
            <w:r>
              <w:rPr>
                <w:rFonts w:hint="eastAsia" w:ascii="宋体" w:hAnsi="宋体" w:cs="黑体"/>
                <w:kern w:val="0"/>
                <w:sz w:val="18"/>
                <w:szCs w:val="18"/>
              </w:rPr>
              <w:t xml:space="preserve">项目负责人（签名）：                           年    月    日            保养人员（签名）：                           年    月    日 </w:t>
            </w:r>
          </w:p>
          <w:p>
            <w:pPr>
              <w:widowControl/>
              <w:rPr>
                <w:rFonts w:ascii="宋体" w:hAnsi="宋体"/>
                <w:sz w:val="18"/>
                <w:szCs w:val="18"/>
              </w:rPr>
            </w:pPr>
            <w:r>
              <w:rPr>
                <w:rFonts w:hint="eastAsia" w:ascii="宋体" w:hAnsi="宋体" w:cs="黑体"/>
                <w:kern w:val="0"/>
                <w:sz w:val="18"/>
                <w:szCs w:val="18"/>
              </w:rPr>
              <w:t xml:space="preserve">单位消防安全管理人（签名）：                   年    月    日                   </w:t>
            </w:r>
          </w:p>
        </w:tc>
      </w:tr>
    </w:tbl>
    <w:p>
      <w:pPr>
        <w:pStyle w:val="60"/>
        <w:ind w:firstLine="0" w:firstLineChars="0"/>
      </w:pPr>
    </w:p>
    <w:p>
      <w:pPr>
        <w:pStyle w:val="60"/>
        <w:ind w:firstLine="0" w:firstLineChars="0"/>
      </w:pPr>
    </w:p>
    <w:p>
      <w:pPr>
        <w:pStyle w:val="81"/>
        <w:spacing w:before="156" w:after="156"/>
      </w:pPr>
      <w:r>
        <w:rPr>
          <w:rFonts w:hint="eastAsia"/>
        </w:rPr>
        <w:t xml:space="preserve"> </w:t>
      </w:r>
      <w:r>
        <w:rPr>
          <w:rFonts w:hint="eastAsia" w:hAnsi="黑体" w:cs="黑体"/>
          <w:bCs/>
        </w:rPr>
        <w:t>建筑消防设施保养记录表（气体灭火系统）</w:t>
      </w:r>
    </w:p>
    <w:tbl>
      <w:tblPr>
        <w:tblStyle w:val="30"/>
        <w:tblW w:w="0" w:type="auto"/>
        <w:tblInd w:w="87" w:type="dxa"/>
        <w:tblLayout w:type="fixed"/>
        <w:tblCellMar>
          <w:top w:w="0" w:type="dxa"/>
          <w:left w:w="108" w:type="dxa"/>
          <w:bottom w:w="0" w:type="dxa"/>
          <w:right w:w="108" w:type="dxa"/>
        </w:tblCellMar>
      </w:tblPr>
      <w:tblGrid>
        <w:gridCol w:w="936"/>
        <w:gridCol w:w="6350"/>
        <w:gridCol w:w="900"/>
        <w:gridCol w:w="4899"/>
        <w:gridCol w:w="1080"/>
      </w:tblGrid>
      <w:tr>
        <w:tblPrEx>
          <w:tblCellMar>
            <w:top w:w="0" w:type="dxa"/>
            <w:left w:w="108" w:type="dxa"/>
            <w:bottom w:w="0" w:type="dxa"/>
            <w:right w:w="108" w:type="dxa"/>
          </w:tblCellMar>
        </w:tblPrEx>
        <w:trPr>
          <w:trHeight w:val="412" w:hRule="atLeast"/>
        </w:trPr>
        <w:tc>
          <w:tcPr>
            <w:tcW w:w="936" w:type="dxa"/>
            <w:tcBorders>
              <w:top w:val="single" w:color="auto" w:sz="8" w:space="0"/>
              <w:left w:val="single" w:color="auto" w:sz="8" w:space="0"/>
              <w:bottom w:val="single" w:color="auto" w:sz="8"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黑体"/>
                <w:kern w:val="0"/>
                <w:sz w:val="18"/>
                <w:szCs w:val="18"/>
              </w:rPr>
              <w:t>系统</w:t>
            </w:r>
          </w:p>
        </w:tc>
        <w:tc>
          <w:tcPr>
            <w:tcW w:w="6350" w:type="dxa"/>
            <w:tcBorders>
              <w:top w:val="single" w:color="auto" w:sz="8" w:space="0"/>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保养内容</w:t>
            </w:r>
          </w:p>
        </w:tc>
        <w:tc>
          <w:tcPr>
            <w:tcW w:w="900" w:type="dxa"/>
            <w:tcBorders>
              <w:top w:val="single" w:color="auto" w:sz="8" w:space="0"/>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周期</w:t>
            </w:r>
          </w:p>
        </w:tc>
        <w:tc>
          <w:tcPr>
            <w:tcW w:w="4899" w:type="dxa"/>
            <w:tcBorders>
              <w:top w:val="single" w:color="auto" w:sz="8" w:space="0"/>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保养结果</w:t>
            </w:r>
          </w:p>
        </w:tc>
        <w:tc>
          <w:tcPr>
            <w:tcW w:w="1080" w:type="dxa"/>
            <w:tcBorders>
              <w:top w:val="single" w:color="auto" w:sz="8" w:space="0"/>
              <w:left w:val="nil"/>
              <w:bottom w:val="single" w:color="auto" w:sz="8" w:space="0"/>
              <w:right w:val="single" w:color="auto" w:sz="8" w:space="0"/>
            </w:tcBorders>
            <w:noWrap/>
            <w:vAlign w:val="center"/>
          </w:tcPr>
          <w:p>
            <w:pPr>
              <w:widowControl/>
              <w:jc w:val="center"/>
              <w:rPr>
                <w:rFonts w:ascii="宋体" w:hAnsi="宋体" w:cs="宋体"/>
                <w:kern w:val="0"/>
                <w:sz w:val="18"/>
                <w:szCs w:val="18"/>
              </w:rPr>
            </w:pPr>
            <w:r>
              <w:rPr>
                <w:rFonts w:hint="eastAsia" w:ascii="宋体" w:hAnsi="宋体" w:cs="黑体"/>
                <w:kern w:val="0"/>
                <w:sz w:val="18"/>
                <w:szCs w:val="18"/>
              </w:rPr>
              <w:t>备 注</w:t>
            </w:r>
          </w:p>
        </w:tc>
      </w:tr>
      <w:tr>
        <w:tblPrEx>
          <w:tblCellMar>
            <w:top w:w="0" w:type="dxa"/>
            <w:left w:w="108" w:type="dxa"/>
            <w:bottom w:w="0" w:type="dxa"/>
            <w:right w:w="108" w:type="dxa"/>
          </w:tblCellMar>
        </w:tblPrEx>
        <w:trPr>
          <w:trHeight w:val="1029" w:hRule="atLeast"/>
        </w:trPr>
        <w:tc>
          <w:tcPr>
            <w:tcW w:w="936" w:type="dxa"/>
            <w:vMerge w:val="restart"/>
            <w:tcBorders>
              <w:top w:val="single" w:color="auto" w:sz="8" w:space="0"/>
              <w:left w:val="single" w:color="auto" w:sz="8" w:space="0"/>
              <w:bottom w:val="single" w:color="auto" w:sz="4" w:space="0"/>
              <w:right w:val="single" w:color="auto" w:sz="4" w:space="0"/>
            </w:tcBorders>
            <w:textDirection w:val="tbRlV"/>
            <w:vAlign w:val="center"/>
          </w:tcPr>
          <w:p>
            <w:pPr>
              <w:widowControl/>
              <w:ind w:left="113" w:right="113"/>
              <w:jc w:val="center"/>
              <w:rPr>
                <w:rFonts w:ascii="宋体" w:hAnsi="宋体" w:cs="黑体"/>
                <w:bCs/>
                <w:kern w:val="0"/>
                <w:sz w:val="18"/>
                <w:szCs w:val="18"/>
              </w:rPr>
            </w:pPr>
            <w:r>
              <w:rPr>
                <w:rFonts w:hint="eastAsia" w:ascii="宋体" w:hAnsi="宋体" w:cs="黑体"/>
                <w:bCs/>
                <w:kern w:val="0"/>
                <w:sz w:val="18"/>
                <w:szCs w:val="18"/>
              </w:rPr>
              <w:t>气体灭火系统</w:t>
            </w:r>
          </w:p>
        </w:tc>
        <w:tc>
          <w:tcPr>
            <w:tcW w:w="63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kern w:val="28"/>
                <w:sz w:val="18"/>
                <w:szCs w:val="18"/>
              </w:rPr>
              <w:t>清洁控制器内外机柜的灰尘</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每月</w:t>
            </w:r>
          </w:p>
        </w:tc>
        <w:tc>
          <w:tcPr>
            <w:tcW w:w="489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061" w:hRule="atLeast"/>
        </w:trPr>
        <w:tc>
          <w:tcPr>
            <w:tcW w:w="14165" w:type="dxa"/>
            <w:vMerge w:val="continue"/>
            <w:tcBorders>
              <w:top w:val="single" w:color="auto" w:sz="8"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bCs/>
                <w:kern w:val="0"/>
                <w:sz w:val="18"/>
                <w:szCs w:val="18"/>
              </w:rPr>
            </w:pPr>
          </w:p>
        </w:tc>
        <w:tc>
          <w:tcPr>
            <w:tcW w:w="63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kern w:val="28"/>
                <w:sz w:val="18"/>
                <w:szCs w:val="18"/>
              </w:rPr>
              <w:t>更换折断、破损的电引发器引出线及连接电缆</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489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1061" w:hRule="atLeast"/>
        </w:trPr>
        <w:tc>
          <w:tcPr>
            <w:tcW w:w="14165" w:type="dxa"/>
            <w:vMerge w:val="continue"/>
            <w:tcBorders>
              <w:top w:val="single" w:color="auto" w:sz="8"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bCs/>
                <w:kern w:val="0"/>
                <w:sz w:val="18"/>
                <w:szCs w:val="18"/>
              </w:rPr>
            </w:pPr>
          </w:p>
        </w:tc>
        <w:tc>
          <w:tcPr>
            <w:tcW w:w="63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28"/>
                <w:sz w:val="18"/>
                <w:szCs w:val="18"/>
              </w:rPr>
            </w:pPr>
            <w:r>
              <w:rPr>
                <w:rFonts w:hint="eastAsia" w:ascii="宋体" w:hAnsi="宋体"/>
                <w:kern w:val="28"/>
                <w:sz w:val="18"/>
                <w:szCs w:val="18"/>
              </w:rPr>
              <w:t>清洁灭火剂储存容器及容器阀、单向阀、连接软管、集流管、选择阀、安全泄放装置、启动管路和喷嘴</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489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1061" w:hRule="atLeast"/>
        </w:trPr>
        <w:tc>
          <w:tcPr>
            <w:tcW w:w="14165" w:type="dxa"/>
            <w:vMerge w:val="continue"/>
            <w:tcBorders>
              <w:top w:val="single" w:color="auto" w:sz="8"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bCs/>
                <w:kern w:val="0"/>
                <w:sz w:val="18"/>
                <w:szCs w:val="18"/>
              </w:rPr>
            </w:pPr>
          </w:p>
        </w:tc>
        <w:tc>
          <w:tcPr>
            <w:tcW w:w="63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kern w:val="28"/>
                <w:sz w:val="18"/>
                <w:szCs w:val="18"/>
              </w:rPr>
              <w:t>紧固接线端子</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每季</w:t>
            </w:r>
          </w:p>
        </w:tc>
        <w:tc>
          <w:tcPr>
            <w:tcW w:w="489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959" w:hRule="atLeast"/>
        </w:trPr>
        <w:tc>
          <w:tcPr>
            <w:tcW w:w="14165" w:type="dxa"/>
            <w:gridSpan w:val="5"/>
            <w:tcBorders>
              <w:top w:val="single" w:color="auto" w:sz="4" w:space="0"/>
              <w:left w:val="single" w:color="auto" w:sz="8" w:space="0"/>
              <w:bottom w:val="single" w:color="auto" w:sz="8" w:space="0"/>
              <w:right w:val="single" w:color="auto" w:sz="8" w:space="0"/>
            </w:tcBorders>
            <w:vAlign w:val="center"/>
          </w:tcPr>
          <w:p>
            <w:pPr>
              <w:widowControl/>
              <w:rPr>
                <w:rFonts w:ascii="宋体" w:hAnsi="宋体" w:cs="黑体"/>
                <w:kern w:val="0"/>
                <w:sz w:val="18"/>
                <w:szCs w:val="18"/>
              </w:rPr>
            </w:pPr>
            <w:r>
              <w:rPr>
                <w:rFonts w:hint="eastAsia" w:ascii="宋体" w:hAnsi="宋体" w:cs="黑体"/>
                <w:kern w:val="0"/>
                <w:sz w:val="18"/>
                <w:szCs w:val="18"/>
              </w:rPr>
              <w:t xml:space="preserve">项目负责人（签名）：                           年    月    日            保养人员（签名）：                           年    月    日 </w:t>
            </w:r>
          </w:p>
          <w:p>
            <w:pPr>
              <w:widowControl/>
              <w:rPr>
                <w:rFonts w:ascii="宋体" w:hAnsi="宋体"/>
                <w:sz w:val="18"/>
                <w:szCs w:val="18"/>
              </w:rPr>
            </w:pPr>
            <w:r>
              <w:rPr>
                <w:rFonts w:hint="eastAsia" w:ascii="宋体" w:hAnsi="宋体" w:cs="黑体"/>
                <w:kern w:val="0"/>
                <w:sz w:val="18"/>
                <w:szCs w:val="18"/>
              </w:rPr>
              <w:t xml:space="preserve">单位消防安全管理人（签名）：                   年    月    日                   </w:t>
            </w:r>
          </w:p>
        </w:tc>
      </w:tr>
    </w:tbl>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81"/>
        <w:spacing w:before="156" w:after="156"/>
      </w:pPr>
      <w:r>
        <w:rPr>
          <w:rFonts w:hint="eastAsia"/>
        </w:rPr>
        <w:t xml:space="preserve"> </w:t>
      </w:r>
      <w:r>
        <w:rPr>
          <w:rFonts w:hint="eastAsia" w:hAnsi="黑体" w:cs="黑体"/>
          <w:bCs/>
        </w:rPr>
        <w:t>建筑消防设施保养记录表（干粉灭火系统）</w:t>
      </w:r>
    </w:p>
    <w:tbl>
      <w:tblPr>
        <w:tblStyle w:val="30"/>
        <w:tblW w:w="0" w:type="auto"/>
        <w:tblInd w:w="87" w:type="dxa"/>
        <w:tblLayout w:type="fixed"/>
        <w:tblCellMar>
          <w:top w:w="0" w:type="dxa"/>
          <w:left w:w="108" w:type="dxa"/>
          <w:bottom w:w="0" w:type="dxa"/>
          <w:right w:w="108" w:type="dxa"/>
        </w:tblCellMar>
      </w:tblPr>
      <w:tblGrid>
        <w:gridCol w:w="936"/>
        <w:gridCol w:w="6350"/>
        <w:gridCol w:w="900"/>
        <w:gridCol w:w="4899"/>
        <w:gridCol w:w="1080"/>
      </w:tblGrid>
      <w:tr>
        <w:tblPrEx>
          <w:tblCellMar>
            <w:top w:w="0" w:type="dxa"/>
            <w:left w:w="108" w:type="dxa"/>
            <w:bottom w:w="0" w:type="dxa"/>
            <w:right w:w="108" w:type="dxa"/>
          </w:tblCellMar>
        </w:tblPrEx>
        <w:trPr>
          <w:trHeight w:val="412" w:hRule="atLeast"/>
        </w:trPr>
        <w:tc>
          <w:tcPr>
            <w:tcW w:w="936" w:type="dxa"/>
            <w:tcBorders>
              <w:top w:val="single" w:color="auto" w:sz="8" w:space="0"/>
              <w:left w:val="single" w:color="auto" w:sz="8" w:space="0"/>
              <w:bottom w:val="single" w:color="auto" w:sz="8"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黑体"/>
                <w:kern w:val="0"/>
                <w:sz w:val="18"/>
                <w:szCs w:val="18"/>
              </w:rPr>
              <w:t>系统</w:t>
            </w:r>
          </w:p>
        </w:tc>
        <w:tc>
          <w:tcPr>
            <w:tcW w:w="6350" w:type="dxa"/>
            <w:tcBorders>
              <w:top w:val="single" w:color="auto" w:sz="8" w:space="0"/>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保养内容</w:t>
            </w:r>
          </w:p>
        </w:tc>
        <w:tc>
          <w:tcPr>
            <w:tcW w:w="900" w:type="dxa"/>
            <w:tcBorders>
              <w:top w:val="single" w:color="auto" w:sz="8" w:space="0"/>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周期</w:t>
            </w:r>
          </w:p>
        </w:tc>
        <w:tc>
          <w:tcPr>
            <w:tcW w:w="4899" w:type="dxa"/>
            <w:tcBorders>
              <w:top w:val="single" w:color="auto" w:sz="8" w:space="0"/>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保养结果</w:t>
            </w:r>
          </w:p>
        </w:tc>
        <w:tc>
          <w:tcPr>
            <w:tcW w:w="1080" w:type="dxa"/>
            <w:tcBorders>
              <w:top w:val="single" w:color="auto" w:sz="8" w:space="0"/>
              <w:left w:val="nil"/>
              <w:bottom w:val="single" w:color="auto" w:sz="8" w:space="0"/>
              <w:right w:val="single" w:color="auto" w:sz="8" w:space="0"/>
            </w:tcBorders>
            <w:noWrap/>
            <w:vAlign w:val="center"/>
          </w:tcPr>
          <w:p>
            <w:pPr>
              <w:widowControl/>
              <w:jc w:val="center"/>
              <w:rPr>
                <w:rFonts w:ascii="宋体" w:hAnsi="宋体" w:cs="宋体"/>
                <w:kern w:val="0"/>
                <w:sz w:val="18"/>
                <w:szCs w:val="18"/>
              </w:rPr>
            </w:pPr>
            <w:r>
              <w:rPr>
                <w:rFonts w:hint="eastAsia" w:ascii="宋体" w:hAnsi="宋体" w:cs="黑体"/>
                <w:kern w:val="0"/>
                <w:sz w:val="18"/>
                <w:szCs w:val="18"/>
              </w:rPr>
              <w:t>备 注</w:t>
            </w:r>
          </w:p>
        </w:tc>
      </w:tr>
      <w:tr>
        <w:tblPrEx>
          <w:tblCellMar>
            <w:top w:w="0" w:type="dxa"/>
            <w:left w:w="108" w:type="dxa"/>
            <w:bottom w:w="0" w:type="dxa"/>
            <w:right w:w="108" w:type="dxa"/>
          </w:tblCellMar>
        </w:tblPrEx>
        <w:trPr>
          <w:trHeight w:val="784" w:hRule="atLeast"/>
        </w:trPr>
        <w:tc>
          <w:tcPr>
            <w:tcW w:w="936" w:type="dxa"/>
            <w:vMerge w:val="restart"/>
            <w:tcBorders>
              <w:top w:val="single" w:color="auto" w:sz="8" w:space="0"/>
              <w:left w:val="single" w:color="auto" w:sz="8" w:space="0"/>
              <w:bottom w:val="single" w:color="auto" w:sz="4" w:space="0"/>
              <w:right w:val="single" w:color="auto" w:sz="4" w:space="0"/>
            </w:tcBorders>
            <w:textDirection w:val="tbRlV"/>
            <w:vAlign w:val="center"/>
          </w:tcPr>
          <w:p>
            <w:pPr>
              <w:widowControl/>
              <w:ind w:right="113" w:firstLine="720" w:firstLineChars="400"/>
              <w:rPr>
                <w:rFonts w:ascii="宋体" w:hAnsi="宋体" w:cs="宋体"/>
                <w:kern w:val="0"/>
                <w:sz w:val="18"/>
                <w:szCs w:val="18"/>
              </w:rPr>
            </w:pPr>
            <w:r>
              <w:rPr>
                <w:rFonts w:hint="eastAsia" w:ascii="宋体" w:hAnsi="宋体" w:cs="黑体"/>
                <w:bCs/>
                <w:kern w:val="0"/>
                <w:sz w:val="18"/>
                <w:szCs w:val="18"/>
              </w:rPr>
              <w:t>干粉灭火系统</w:t>
            </w:r>
          </w:p>
        </w:tc>
        <w:tc>
          <w:tcPr>
            <w:tcW w:w="63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kern w:val="28"/>
                <w:sz w:val="18"/>
                <w:szCs w:val="18"/>
              </w:rPr>
              <w:t>清洁控制器内外机柜的灰尘</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每月</w:t>
            </w:r>
          </w:p>
        </w:tc>
        <w:tc>
          <w:tcPr>
            <w:tcW w:w="489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24" w:hRule="atLeast"/>
        </w:trPr>
        <w:tc>
          <w:tcPr>
            <w:tcW w:w="14165" w:type="dxa"/>
            <w:vMerge w:val="continue"/>
            <w:tcBorders>
              <w:top w:val="single" w:color="auto" w:sz="8"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宋体"/>
                <w:kern w:val="0"/>
                <w:sz w:val="18"/>
                <w:szCs w:val="18"/>
              </w:rPr>
            </w:pPr>
          </w:p>
        </w:tc>
        <w:tc>
          <w:tcPr>
            <w:tcW w:w="63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黑体"/>
                <w:kern w:val="0"/>
                <w:sz w:val="18"/>
                <w:szCs w:val="18"/>
              </w:rPr>
            </w:pPr>
            <w:r>
              <w:rPr>
                <w:rFonts w:hint="eastAsia" w:ascii="宋体" w:hAnsi="宋体"/>
                <w:kern w:val="28"/>
                <w:sz w:val="18"/>
                <w:szCs w:val="18"/>
              </w:rPr>
              <w:t>更换折断、破损的电引发器引出线及连接电缆</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489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624" w:hRule="atLeast"/>
        </w:trPr>
        <w:tc>
          <w:tcPr>
            <w:tcW w:w="14165" w:type="dxa"/>
            <w:vMerge w:val="continue"/>
            <w:tcBorders>
              <w:top w:val="single" w:color="auto" w:sz="8"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宋体"/>
                <w:kern w:val="0"/>
                <w:sz w:val="18"/>
                <w:szCs w:val="18"/>
              </w:rPr>
            </w:pPr>
          </w:p>
        </w:tc>
        <w:tc>
          <w:tcPr>
            <w:tcW w:w="63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28"/>
                <w:sz w:val="18"/>
                <w:szCs w:val="18"/>
              </w:rPr>
            </w:pPr>
            <w:r>
              <w:rPr>
                <w:rFonts w:hint="eastAsia" w:ascii="宋体" w:hAnsi="宋体"/>
                <w:kern w:val="28"/>
                <w:sz w:val="18"/>
                <w:szCs w:val="18"/>
              </w:rPr>
              <w:t>清洁干粉储存容器及容器阀、连接管、集流管、安全泄放装置、选择阀、阀驱动装置、喷嘴、信号反馈装置、减压阀</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489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624" w:hRule="atLeast"/>
        </w:trPr>
        <w:tc>
          <w:tcPr>
            <w:tcW w:w="14165" w:type="dxa"/>
            <w:vMerge w:val="continue"/>
            <w:tcBorders>
              <w:top w:val="single" w:color="auto" w:sz="8"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宋体"/>
                <w:kern w:val="0"/>
                <w:sz w:val="18"/>
                <w:szCs w:val="18"/>
              </w:rPr>
            </w:pPr>
          </w:p>
        </w:tc>
        <w:tc>
          <w:tcPr>
            <w:tcW w:w="63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28"/>
                <w:sz w:val="18"/>
                <w:szCs w:val="18"/>
              </w:rPr>
            </w:pPr>
            <w:r>
              <w:rPr>
                <w:rFonts w:hint="eastAsia" w:ascii="宋体" w:hAnsi="宋体"/>
                <w:kern w:val="28"/>
                <w:sz w:val="18"/>
                <w:szCs w:val="18"/>
              </w:rPr>
              <w:t>紧固接线端子</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每季</w:t>
            </w:r>
          </w:p>
        </w:tc>
        <w:tc>
          <w:tcPr>
            <w:tcW w:w="489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859" w:hRule="atLeast"/>
        </w:trPr>
        <w:tc>
          <w:tcPr>
            <w:tcW w:w="14165" w:type="dxa"/>
            <w:gridSpan w:val="5"/>
            <w:tcBorders>
              <w:top w:val="single" w:color="auto" w:sz="4" w:space="0"/>
              <w:left w:val="single" w:color="auto" w:sz="8" w:space="0"/>
              <w:bottom w:val="single" w:color="auto" w:sz="8" w:space="0"/>
              <w:right w:val="single" w:color="auto" w:sz="8" w:space="0"/>
            </w:tcBorders>
            <w:vAlign w:val="center"/>
          </w:tcPr>
          <w:p>
            <w:pPr>
              <w:widowControl/>
              <w:rPr>
                <w:rFonts w:ascii="宋体" w:hAnsi="宋体" w:cs="黑体"/>
                <w:kern w:val="0"/>
                <w:sz w:val="18"/>
                <w:szCs w:val="18"/>
              </w:rPr>
            </w:pPr>
            <w:r>
              <w:rPr>
                <w:rFonts w:hint="eastAsia" w:ascii="宋体" w:hAnsi="宋体" w:cs="黑体"/>
                <w:kern w:val="0"/>
                <w:sz w:val="18"/>
                <w:szCs w:val="18"/>
              </w:rPr>
              <w:t xml:space="preserve">项目负责人（签名）：                           年    月    日            保养人员（签名）：                           年    月    日 </w:t>
            </w:r>
          </w:p>
          <w:p>
            <w:pPr>
              <w:widowControl/>
              <w:rPr>
                <w:rFonts w:ascii="宋体" w:hAnsi="宋体"/>
                <w:sz w:val="18"/>
                <w:szCs w:val="18"/>
              </w:rPr>
            </w:pPr>
            <w:r>
              <w:rPr>
                <w:rFonts w:hint="eastAsia" w:ascii="宋体" w:hAnsi="宋体" w:cs="黑体"/>
                <w:kern w:val="0"/>
                <w:sz w:val="18"/>
                <w:szCs w:val="18"/>
              </w:rPr>
              <w:t xml:space="preserve">单位消防安全管理人（签名）：                   年    月    日                   </w:t>
            </w:r>
          </w:p>
        </w:tc>
      </w:tr>
    </w:tbl>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81"/>
        <w:spacing w:before="156" w:after="156"/>
      </w:pPr>
      <w:r>
        <w:rPr>
          <w:rFonts w:hint="eastAsia"/>
        </w:rPr>
        <w:t xml:space="preserve"> </w:t>
      </w:r>
      <w:r>
        <w:rPr>
          <w:rFonts w:hint="eastAsia" w:hAnsi="黑体" w:cs="黑体"/>
          <w:bCs/>
        </w:rPr>
        <w:t>建筑消防设施保养记录表（灭火器）</w:t>
      </w:r>
    </w:p>
    <w:tbl>
      <w:tblPr>
        <w:tblStyle w:val="30"/>
        <w:tblW w:w="0" w:type="auto"/>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6350"/>
        <w:gridCol w:w="900"/>
        <w:gridCol w:w="4899"/>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36" w:type="dxa"/>
            <w:tcBorders>
              <w:top w:val="single" w:color="auto" w:sz="8" w:space="0"/>
              <w:left w:val="single" w:color="auto" w:sz="8" w:space="0"/>
              <w:bottom w:val="single" w:color="auto" w:sz="8"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黑体"/>
                <w:kern w:val="0"/>
                <w:sz w:val="18"/>
                <w:szCs w:val="18"/>
              </w:rPr>
              <w:t>系统</w:t>
            </w:r>
          </w:p>
        </w:tc>
        <w:tc>
          <w:tcPr>
            <w:tcW w:w="6350" w:type="dxa"/>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保养内容</w:t>
            </w:r>
          </w:p>
        </w:tc>
        <w:tc>
          <w:tcPr>
            <w:tcW w:w="900" w:type="dxa"/>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周期</w:t>
            </w:r>
          </w:p>
        </w:tc>
        <w:tc>
          <w:tcPr>
            <w:tcW w:w="4899" w:type="dxa"/>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保养结果</w:t>
            </w:r>
          </w:p>
        </w:tc>
        <w:tc>
          <w:tcPr>
            <w:tcW w:w="1080" w:type="dxa"/>
            <w:tcBorders>
              <w:top w:val="single" w:color="auto" w:sz="8" w:space="0"/>
              <w:left w:val="single" w:color="auto" w:sz="4" w:space="0"/>
              <w:bottom w:val="single" w:color="auto" w:sz="8" w:space="0"/>
              <w:right w:val="single" w:color="auto" w:sz="8" w:space="0"/>
            </w:tcBorders>
            <w:noWrap/>
            <w:vAlign w:val="center"/>
          </w:tcPr>
          <w:p>
            <w:pPr>
              <w:widowControl/>
              <w:jc w:val="center"/>
              <w:rPr>
                <w:rFonts w:ascii="宋体" w:hAnsi="宋体" w:cs="宋体"/>
                <w:kern w:val="0"/>
                <w:sz w:val="18"/>
                <w:szCs w:val="18"/>
              </w:rPr>
            </w:pPr>
            <w:r>
              <w:rPr>
                <w:rFonts w:hint="eastAsia" w:ascii="宋体" w:hAnsi="宋体" w:cs="黑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36" w:type="dxa"/>
            <w:vMerge w:val="restart"/>
            <w:tcBorders>
              <w:top w:val="single" w:color="auto" w:sz="8" w:space="0"/>
              <w:left w:val="single" w:color="auto" w:sz="8" w:space="0"/>
              <w:bottom w:val="single" w:color="auto" w:sz="4" w:space="0"/>
              <w:right w:val="single" w:color="auto" w:sz="4" w:space="0"/>
            </w:tcBorders>
            <w:textDirection w:val="tbRlV"/>
            <w:vAlign w:val="center"/>
          </w:tcPr>
          <w:p>
            <w:pPr>
              <w:widowControl/>
              <w:ind w:left="113" w:right="113"/>
              <w:jc w:val="center"/>
              <w:rPr>
                <w:rFonts w:ascii="宋体" w:hAnsi="宋体" w:cs="宋体"/>
                <w:kern w:val="0"/>
                <w:sz w:val="18"/>
                <w:szCs w:val="18"/>
              </w:rPr>
            </w:pPr>
            <w:r>
              <w:rPr>
                <w:rFonts w:hint="eastAsia" w:ascii="宋体" w:hAnsi="宋体" w:cs="黑体"/>
                <w:bCs/>
                <w:kern w:val="0"/>
                <w:sz w:val="18"/>
                <w:szCs w:val="18"/>
              </w:rPr>
              <w:t>灭火器</w:t>
            </w:r>
          </w:p>
        </w:tc>
        <w:tc>
          <w:tcPr>
            <w:tcW w:w="6350" w:type="dxa"/>
            <w:tcBorders>
              <w:top w:val="single" w:color="auto" w:sz="8" w:space="0"/>
              <w:left w:val="single" w:color="auto" w:sz="4" w:space="0"/>
              <w:bottom w:val="single" w:color="auto" w:sz="4" w:space="0"/>
              <w:right w:val="single" w:color="auto" w:sz="4" w:space="0"/>
            </w:tcBorders>
            <w:vAlign w:val="center"/>
          </w:tcPr>
          <w:p>
            <w:pPr>
              <w:autoSpaceDE w:val="0"/>
              <w:autoSpaceDN w:val="0"/>
              <w:jc w:val="left"/>
              <w:rPr>
                <w:rFonts w:ascii="宋体" w:hAnsi="宋体" w:cs="宋体"/>
                <w:kern w:val="0"/>
                <w:sz w:val="18"/>
                <w:szCs w:val="18"/>
              </w:rPr>
            </w:pPr>
            <w:r>
              <w:rPr>
                <w:rFonts w:hint="eastAsia" w:ascii="宋体" w:hAnsi="宋体" w:cs="黑体"/>
                <w:kern w:val="0"/>
                <w:sz w:val="18"/>
                <w:szCs w:val="18"/>
              </w:rPr>
              <w:t>清洁灭火器和</w:t>
            </w:r>
            <w:r>
              <w:rPr>
                <w:rFonts w:hint="eastAsia" w:ascii="宋体" w:hAnsi="宋体"/>
                <w:kern w:val="28"/>
                <w:sz w:val="18"/>
                <w:szCs w:val="18"/>
              </w:rPr>
              <w:t>灭火器箱</w:t>
            </w:r>
            <w:r>
              <w:rPr>
                <w:rFonts w:hint="eastAsia" w:ascii="宋体" w:hAnsi="宋体" w:cs="黑体"/>
                <w:kern w:val="0"/>
                <w:sz w:val="18"/>
                <w:szCs w:val="18"/>
              </w:rPr>
              <w:t>表面灰尘</w:t>
            </w:r>
          </w:p>
        </w:tc>
        <w:tc>
          <w:tcPr>
            <w:tcW w:w="900"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每月</w:t>
            </w:r>
          </w:p>
        </w:tc>
        <w:tc>
          <w:tcPr>
            <w:tcW w:w="4899" w:type="dxa"/>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8"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4165" w:type="dxa"/>
            <w:vMerge w:val="continue"/>
            <w:tcBorders>
              <w:top w:val="single" w:color="auto" w:sz="8"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宋体"/>
                <w:kern w:val="0"/>
                <w:sz w:val="18"/>
                <w:szCs w:val="18"/>
              </w:rPr>
            </w:pPr>
          </w:p>
        </w:tc>
        <w:tc>
          <w:tcPr>
            <w:tcW w:w="6350"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宋体" w:hAnsi="宋体" w:cs="宋体"/>
                <w:kern w:val="0"/>
                <w:sz w:val="18"/>
                <w:szCs w:val="18"/>
              </w:rPr>
            </w:pPr>
            <w:r>
              <w:rPr>
                <w:rFonts w:hint="eastAsia" w:ascii="宋体" w:hAnsi="宋体" w:cs="黑体"/>
                <w:kern w:val="0"/>
                <w:sz w:val="18"/>
                <w:szCs w:val="18"/>
              </w:rPr>
              <w:t>更换锈蚀、老化、压力不足或达到报废年限的灭火器</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每月</w:t>
            </w:r>
          </w:p>
        </w:tc>
        <w:tc>
          <w:tcPr>
            <w:tcW w:w="489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4165" w:type="dxa"/>
            <w:vMerge w:val="continue"/>
            <w:tcBorders>
              <w:top w:val="single" w:color="auto" w:sz="8"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宋体"/>
                <w:kern w:val="0"/>
                <w:sz w:val="18"/>
                <w:szCs w:val="18"/>
              </w:rPr>
            </w:pPr>
          </w:p>
        </w:tc>
        <w:tc>
          <w:tcPr>
            <w:tcW w:w="6350"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宋体" w:hAnsi="宋体" w:cs="宋体"/>
                <w:kern w:val="0"/>
                <w:sz w:val="18"/>
                <w:szCs w:val="18"/>
              </w:rPr>
            </w:pPr>
            <w:r>
              <w:rPr>
                <w:rFonts w:hint="eastAsia" w:ascii="宋体" w:hAnsi="宋体"/>
                <w:kern w:val="28"/>
                <w:sz w:val="18"/>
                <w:szCs w:val="18"/>
              </w:rPr>
              <w:t>对挂钩、托架等组件进行防锈保护和紧固安装</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每季</w:t>
            </w:r>
          </w:p>
        </w:tc>
        <w:tc>
          <w:tcPr>
            <w:tcW w:w="489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4165" w:type="dxa"/>
            <w:gridSpan w:val="5"/>
            <w:tcBorders>
              <w:top w:val="single" w:color="auto" w:sz="4" w:space="0"/>
              <w:left w:val="single" w:color="auto" w:sz="8" w:space="0"/>
              <w:bottom w:val="single" w:color="auto" w:sz="8" w:space="0"/>
              <w:right w:val="single" w:color="auto" w:sz="8" w:space="0"/>
            </w:tcBorders>
            <w:vAlign w:val="center"/>
          </w:tcPr>
          <w:p>
            <w:pPr>
              <w:widowControl/>
              <w:rPr>
                <w:rFonts w:ascii="宋体" w:hAnsi="宋体" w:cs="黑体"/>
                <w:kern w:val="0"/>
                <w:sz w:val="18"/>
                <w:szCs w:val="18"/>
              </w:rPr>
            </w:pPr>
            <w:r>
              <w:rPr>
                <w:rFonts w:hint="eastAsia" w:ascii="宋体" w:hAnsi="宋体" w:cs="黑体"/>
                <w:kern w:val="0"/>
                <w:sz w:val="18"/>
                <w:szCs w:val="18"/>
              </w:rPr>
              <w:t xml:space="preserve">项目负责人（签名）：                           年    月    日            保养人员（签名）：                           年    月    日 </w:t>
            </w:r>
          </w:p>
          <w:p>
            <w:pPr>
              <w:widowControl/>
              <w:rPr>
                <w:rFonts w:ascii="宋体" w:hAnsi="宋体"/>
                <w:sz w:val="18"/>
                <w:szCs w:val="18"/>
              </w:rPr>
            </w:pPr>
            <w:r>
              <w:rPr>
                <w:rFonts w:hint="eastAsia" w:ascii="宋体" w:hAnsi="宋体" w:cs="黑体"/>
                <w:kern w:val="0"/>
                <w:sz w:val="18"/>
                <w:szCs w:val="18"/>
              </w:rPr>
              <w:t xml:space="preserve">单位消防安全管理人（签名）：                   年    月    日                   </w:t>
            </w:r>
          </w:p>
        </w:tc>
      </w:tr>
    </w:tbl>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81"/>
        <w:spacing w:before="156" w:after="156"/>
      </w:pPr>
      <w:r>
        <w:rPr>
          <w:rFonts w:hint="eastAsia"/>
        </w:rPr>
        <w:t xml:space="preserve"> </w:t>
      </w:r>
      <w:r>
        <w:rPr>
          <w:rFonts w:hint="eastAsia" w:hAnsi="黑体" w:cs="黑体"/>
          <w:bCs/>
        </w:rPr>
        <w:t>建筑消防设施保养记录表（厨房设备灭火装置）</w:t>
      </w:r>
    </w:p>
    <w:tbl>
      <w:tblPr>
        <w:tblStyle w:val="30"/>
        <w:tblW w:w="0" w:type="auto"/>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6350"/>
        <w:gridCol w:w="900"/>
        <w:gridCol w:w="4899"/>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36" w:type="dxa"/>
            <w:tcBorders>
              <w:top w:val="single" w:color="auto" w:sz="8" w:space="0"/>
              <w:left w:val="single" w:color="auto" w:sz="8" w:space="0"/>
              <w:bottom w:val="single" w:color="auto" w:sz="8"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黑体"/>
                <w:kern w:val="0"/>
                <w:sz w:val="18"/>
                <w:szCs w:val="18"/>
              </w:rPr>
              <w:t>系统</w:t>
            </w:r>
          </w:p>
        </w:tc>
        <w:tc>
          <w:tcPr>
            <w:tcW w:w="6350" w:type="dxa"/>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保养内容</w:t>
            </w:r>
          </w:p>
        </w:tc>
        <w:tc>
          <w:tcPr>
            <w:tcW w:w="900" w:type="dxa"/>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周 期</w:t>
            </w:r>
          </w:p>
        </w:tc>
        <w:tc>
          <w:tcPr>
            <w:tcW w:w="4899" w:type="dxa"/>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保养结果</w:t>
            </w:r>
          </w:p>
        </w:tc>
        <w:tc>
          <w:tcPr>
            <w:tcW w:w="1080" w:type="dxa"/>
            <w:tcBorders>
              <w:top w:val="single" w:color="auto" w:sz="8" w:space="0"/>
              <w:left w:val="single" w:color="auto" w:sz="4" w:space="0"/>
              <w:bottom w:val="single" w:color="auto" w:sz="8" w:space="0"/>
              <w:right w:val="single" w:color="auto" w:sz="8" w:space="0"/>
            </w:tcBorders>
            <w:noWrap/>
            <w:vAlign w:val="center"/>
          </w:tcPr>
          <w:p>
            <w:pPr>
              <w:widowControl/>
              <w:jc w:val="center"/>
              <w:rPr>
                <w:rFonts w:ascii="宋体" w:hAnsi="宋体" w:cs="宋体"/>
                <w:kern w:val="0"/>
                <w:sz w:val="18"/>
                <w:szCs w:val="18"/>
              </w:rPr>
            </w:pPr>
            <w:r>
              <w:rPr>
                <w:rFonts w:hint="eastAsia" w:ascii="宋体" w:hAnsi="宋体" w:cs="黑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936" w:type="dxa"/>
            <w:vMerge w:val="restart"/>
            <w:tcBorders>
              <w:top w:val="single" w:color="auto" w:sz="8" w:space="0"/>
              <w:left w:val="single" w:color="auto" w:sz="8" w:space="0"/>
              <w:bottom w:val="single" w:color="auto" w:sz="4" w:space="0"/>
              <w:right w:val="single" w:color="auto" w:sz="4" w:space="0"/>
            </w:tcBorders>
            <w:textDirection w:val="tbRlV"/>
            <w:vAlign w:val="center"/>
          </w:tcPr>
          <w:p>
            <w:pPr>
              <w:widowControl/>
              <w:ind w:left="113" w:right="113"/>
              <w:jc w:val="center"/>
              <w:rPr>
                <w:rFonts w:ascii="宋体" w:hAnsi="宋体" w:cs="宋体"/>
                <w:kern w:val="0"/>
                <w:sz w:val="18"/>
                <w:szCs w:val="18"/>
              </w:rPr>
            </w:pPr>
            <w:r>
              <w:rPr>
                <w:rFonts w:hint="eastAsia" w:ascii="宋体" w:hAnsi="宋体"/>
                <w:kern w:val="28"/>
                <w:sz w:val="18"/>
                <w:szCs w:val="18"/>
              </w:rPr>
              <w:t>厨房设备灭火装置</w:t>
            </w:r>
          </w:p>
        </w:tc>
        <w:tc>
          <w:tcPr>
            <w:tcW w:w="6350" w:type="dxa"/>
            <w:tcBorders>
              <w:top w:val="single" w:color="auto" w:sz="8" w:space="0"/>
              <w:left w:val="single" w:color="auto" w:sz="4" w:space="0"/>
              <w:bottom w:val="single" w:color="auto" w:sz="4" w:space="0"/>
              <w:right w:val="single" w:color="auto" w:sz="4" w:space="0"/>
            </w:tcBorders>
            <w:vAlign w:val="center"/>
          </w:tcPr>
          <w:p>
            <w:pPr>
              <w:autoSpaceDE w:val="0"/>
              <w:autoSpaceDN w:val="0"/>
              <w:jc w:val="left"/>
              <w:rPr>
                <w:rFonts w:ascii="宋体" w:hAnsi="宋体" w:cs="宋体"/>
                <w:kern w:val="0"/>
                <w:sz w:val="18"/>
                <w:szCs w:val="18"/>
              </w:rPr>
            </w:pPr>
            <w:r>
              <w:rPr>
                <w:rFonts w:hint="eastAsia" w:ascii="宋体" w:hAnsi="宋体"/>
                <w:kern w:val="28"/>
                <w:sz w:val="18"/>
                <w:szCs w:val="18"/>
              </w:rPr>
              <w:t>清理喷嘴孔口堵塞物</w:t>
            </w:r>
          </w:p>
        </w:tc>
        <w:tc>
          <w:tcPr>
            <w:tcW w:w="900"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每月</w:t>
            </w:r>
          </w:p>
        </w:tc>
        <w:tc>
          <w:tcPr>
            <w:tcW w:w="4899" w:type="dxa"/>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8"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4165" w:type="dxa"/>
            <w:vMerge w:val="continue"/>
            <w:tcBorders>
              <w:top w:val="single" w:color="auto" w:sz="8"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宋体"/>
                <w:kern w:val="0"/>
                <w:sz w:val="18"/>
                <w:szCs w:val="18"/>
              </w:rPr>
            </w:pPr>
          </w:p>
        </w:tc>
        <w:tc>
          <w:tcPr>
            <w:tcW w:w="6350"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宋体" w:hAnsi="宋体" w:cs="宋体"/>
                <w:kern w:val="0"/>
                <w:sz w:val="18"/>
                <w:szCs w:val="18"/>
              </w:rPr>
            </w:pPr>
            <w:r>
              <w:rPr>
                <w:rFonts w:hint="eastAsia" w:ascii="宋体" w:hAnsi="宋体"/>
                <w:kern w:val="28"/>
                <w:sz w:val="18"/>
                <w:szCs w:val="18"/>
              </w:rPr>
              <w:t>更换变形、裂纹及老化的连接管</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每季</w:t>
            </w:r>
          </w:p>
        </w:tc>
        <w:tc>
          <w:tcPr>
            <w:tcW w:w="489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4165" w:type="dxa"/>
            <w:vMerge w:val="continue"/>
            <w:tcBorders>
              <w:top w:val="single" w:color="auto" w:sz="8"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宋体"/>
                <w:kern w:val="0"/>
                <w:sz w:val="18"/>
                <w:szCs w:val="18"/>
              </w:rPr>
            </w:pPr>
          </w:p>
        </w:tc>
        <w:tc>
          <w:tcPr>
            <w:tcW w:w="6350"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宋体" w:hAnsi="宋体" w:cs="宋体"/>
                <w:kern w:val="0"/>
                <w:sz w:val="18"/>
                <w:szCs w:val="18"/>
              </w:rPr>
            </w:pPr>
            <w:r>
              <w:rPr>
                <w:rFonts w:hint="eastAsia" w:ascii="宋体" w:hAnsi="宋体"/>
                <w:kern w:val="28"/>
                <w:sz w:val="18"/>
                <w:szCs w:val="18"/>
              </w:rPr>
              <w:t>紧固贮存装置、灭火剂输送管道和支、吊架</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每季</w:t>
            </w:r>
          </w:p>
        </w:tc>
        <w:tc>
          <w:tcPr>
            <w:tcW w:w="489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4165" w:type="dxa"/>
            <w:gridSpan w:val="5"/>
            <w:tcBorders>
              <w:top w:val="single" w:color="auto" w:sz="4" w:space="0"/>
              <w:left w:val="single" w:color="auto" w:sz="8" w:space="0"/>
              <w:bottom w:val="single" w:color="auto" w:sz="8" w:space="0"/>
              <w:right w:val="single" w:color="auto" w:sz="8" w:space="0"/>
            </w:tcBorders>
            <w:vAlign w:val="center"/>
          </w:tcPr>
          <w:p>
            <w:pPr>
              <w:widowControl/>
              <w:rPr>
                <w:rFonts w:ascii="宋体" w:hAnsi="宋体" w:cs="黑体"/>
                <w:kern w:val="0"/>
                <w:sz w:val="18"/>
                <w:szCs w:val="18"/>
              </w:rPr>
            </w:pPr>
            <w:r>
              <w:rPr>
                <w:rFonts w:hint="eastAsia" w:ascii="宋体" w:hAnsi="宋体" w:cs="黑体"/>
                <w:kern w:val="0"/>
                <w:sz w:val="18"/>
                <w:szCs w:val="18"/>
              </w:rPr>
              <w:t xml:space="preserve">项目负责人（签名）：                           年    月    日            保养人员（签名）：                           年    月    日 </w:t>
            </w:r>
          </w:p>
          <w:p>
            <w:pPr>
              <w:widowControl/>
              <w:rPr>
                <w:rFonts w:ascii="宋体" w:hAnsi="宋体"/>
                <w:sz w:val="18"/>
                <w:szCs w:val="18"/>
              </w:rPr>
            </w:pPr>
            <w:r>
              <w:rPr>
                <w:rFonts w:hint="eastAsia" w:ascii="宋体" w:hAnsi="宋体" w:cs="黑体"/>
                <w:kern w:val="0"/>
                <w:sz w:val="18"/>
                <w:szCs w:val="18"/>
              </w:rPr>
              <w:t xml:space="preserve">单位消防安全管理人（签名）：                   年    月    日                   </w:t>
            </w:r>
          </w:p>
        </w:tc>
      </w:tr>
    </w:tbl>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81"/>
        <w:spacing w:before="156" w:after="156"/>
      </w:pPr>
      <w:r>
        <w:rPr>
          <w:rFonts w:hint="eastAsia"/>
        </w:rPr>
        <w:t xml:space="preserve"> </w:t>
      </w:r>
      <w:r>
        <w:rPr>
          <w:rFonts w:hint="eastAsia" w:hAnsi="黑体" w:cs="黑体"/>
          <w:bCs/>
        </w:rPr>
        <w:t>建筑消防设施保养记录表（防烟排烟系统）</w:t>
      </w:r>
    </w:p>
    <w:tbl>
      <w:tblPr>
        <w:tblStyle w:val="30"/>
        <w:tblW w:w="0" w:type="auto"/>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6350"/>
        <w:gridCol w:w="900"/>
        <w:gridCol w:w="4899"/>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36" w:type="dxa"/>
            <w:tcBorders>
              <w:top w:val="single" w:color="auto" w:sz="8" w:space="0"/>
              <w:left w:val="single" w:color="auto" w:sz="8" w:space="0"/>
              <w:bottom w:val="single" w:color="auto" w:sz="8"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黑体"/>
                <w:kern w:val="0"/>
                <w:sz w:val="18"/>
                <w:szCs w:val="18"/>
              </w:rPr>
              <w:t>系统</w:t>
            </w:r>
          </w:p>
        </w:tc>
        <w:tc>
          <w:tcPr>
            <w:tcW w:w="6350" w:type="dxa"/>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保养内容</w:t>
            </w:r>
          </w:p>
        </w:tc>
        <w:tc>
          <w:tcPr>
            <w:tcW w:w="900" w:type="dxa"/>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周期</w:t>
            </w:r>
          </w:p>
        </w:tc>
        <w:tc>
          <w:tcPr>
            <w:tcW w:w="4899" w:type="dxa"/>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保养结果</w:t>
            </w:r>
          </w:p>
        </w:tc>
        <w:tc>
          <w:tcPr>
            <w:tcW w:w="1080" w:type="dxa"/>
            <w:tcBorders>
              <w:top w:val="single" w:color="auto" w:sz="8" w:space="0"/>
              <w:left w:val="single" w:color="auto" w:sz="4" w:space="0"/>
              <w:bottom w:val="single" w:color="auto" w:sz="8" w:space="0"/>
              <w:right w:val="single" w:color="auto" w:sz="8" w:space="0"/>
            </w:tcBorders>
            <w:noWrap/>
            <w:vAlign w:val="center"/>
          </w:tcPr>
          <w:p>
            <w:pPr>
              <w:widowControl/>
              <w:jc w:val="center"/>
              <w:rPr>
                <w:rFonts w:ascii="宋体" w:hAnsi="宋体" w:cs="宋体"/>
                <w:kern w:val="0"/>
                <w:sz w:val="18"/>
                <w:szCs w:val="18"/>
              </w:rPr>
            </w:pPr>
            <w:r>
              <w:rPr>
                <w:rFonts w:hint="eastAsia" w:ascii="宋体" w:hAnsi="宋体" w:cs="黑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36" w:type="dxa"/>
            <w:vMerge w:val="restart"/>
            <w:tcBorders>
              <w:top w:val="single" w:color="auto" w:sz="8" w:space="0"/>
              <w:left w:val="single" w:color="auto" w:sz="8" w:space="0"/>
              <w:bottom w:val="single" w:color="auto" w:sz="4" w:space="0"/>
              <w:right w:val="single" w:color="auto" w:sz="4" w:space="0"/>
            </w:tcBorders>
            <w:textDirection w:val="tbLrV"/>
            <w:vAlign w:val="center"/>
          </w:tcPr>
          <w:p>
            <w:pPr>
              <w:widowControl/>
              <w:ind w:left="113" w:right="113"/>
              <w:jc w:val="center"/>
              <w:rPr>
                <w:rFonts w:ascii="宋体" w:hAnsi="宋体" w:cs="黑体"/>
                <w:bCs/>
                <w:kern w:val="0"/>
                <w:sz w:val="18"/>
                <w:szCs w:val="18"/>
              </w:rPr>
            </w:pPr>
            <w:r>
              <w:rPr>
                <w:rFonts w:hint="eastAsia" w:ascii="宋体" w:hAnsi="宋体" w:cs="黑体"/>
                <w:bCs/>
                <w:kern w:val="0"/>
                <w:sz w:val="18"/>
                <w:szCs w:val="18"/>
              </w:rPr>
              <w:t>防烟排烟系统</w:t>
            </w:r>
          </w:p>
        </w:tc>
        <w:tc>
          <w:tcPr>
            <w:tcW w:w="6350" w:type="dxa"/>
            <w:tcBorders>
              <w:top w:val="single" w:color="auto" w:sz="8" w:space="0"/>
              <w:left w:val="single" w:color="auto" w:sz="4" w:space="0"/>
              <w:bottom w:val="single" w:color="auto" w:sz="4" w:space="0"/>
              <w:right w:val="single" w:color="auto" w:sz="4" w:space="0"/>
            </w:tcBorders>
            <w:vAlign w:val="center"/>
          </w:tcPr>
          <w:p>
            <w:pPr>
              <w:autoSpaceDE w:val="0"/>
              <w:autoSpaceDN w:val="0"/>
              <w:jc w:val="left"/>
              <w:rPr>
                <w:rFonts w:ascii="宋体" w:hAnsi="宋体" w:cs="宋体"/>
                <w:kern w:val="0"/>
                <w:sz w:val="18"/>
                <w:szCs w:val="18"/>
              </w:rPr>
            </w:pPr>
            <w:r>
              <w:rPr>
                <w:rFonts w:hint="eastAsia" w:ascii="宋体" w:hAnsi="宋体" w:cs="黑体"/>
                <w:kern w:val="0"/>
                <w:sz w:val="18"/>
                <w:szCs w:val="18"/>
              </w:rPr>
              <w:t>清洁防排烟风机控制柜内外机柜和无机玻璃钢风管的灰尘</w:t>
            </w:r>
          </w:p>
        </w:tc>
        <w:tc>
          <w:tcPr>
            <w:tcW w:w="900"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每月</w:t>
            </w:r>
          </w:p>
        </w:tc>
        <w:tc>
          <w:tcPr>
            <w:tcW w:w="4899" w:type="dxa"/>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8"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4165" w:type="dxa"/>
            <w:vMerge w:val="continue"/>
            <w:tcBorders>
              <w:top w:val="single" w:color="auto" w:sz="4"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bCs/>
                <w:kern w:val="0"/>
                <w:sz w:val="18"/>
                <w:szCs w:val="18"/>
              </w:rPr>
            </w:pPr>
          </w:p>
        </w:tc>
        <w:tc>
          <w:tcPr>
            <w:tcW w:w="635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ascii="宋体" w:hAnsi="宋体" w:cs="黑体"/>
                <w:bCs/>
                <w:sz w:val="18"/>
                <w:szCs w:val="18"/>
              </w:rPr>
              <w:t>清洁</w:t>
            </w:r>
            <w:r>
              <w:rPr>
                <w:sz w:val="18"/>
                <w:szCs w:val="18"/>
              </w:rPr>
              <w:t xml:space="preserve"> </w:t>
            </w:r>
          </w:p>
          <w:p>
            <w:pPr>
              <w:rPr>
                <w:rFonts w:ascii="宋体" w:hAnsi="宋体" w:cs="黑体"/>
                <w:kern w:val="0"/>
                <w:sz w:val="18"/>
                <w:szCs w:val="18"/>
              </w:rPr>
            </w:pPr>
            <w:r>
              <w:rPr>
                <w:rFonts w:hint="eastAsia" w:ascii="宋体" w:hAnsi="宋体" w:cs="黑体"/>
                <w:kern w:val="0"/>
                <w:sz w:val="18"/>
                <w:szCs w:val="18"/>
              </w:rPr>
              <w:t>清洁风机进风口、出风口、排烟口</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每月</w:t>
            </w:r>
          </w:p>
        </w:tc>
        <w:tc>
          <w:tcPr>
            <w:tcW w:w="489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4165" w:type="dxa"/>
            <w:vMerge w:val="continue"/>
            <w:tcBorders>
              <w:top w:val="single" w:color="auto" w:sz="4"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bCs/>
                <w:kern w:val="0"/>
                <w:sz w:val="18"/>
                <w:szCs w:val="18"/>
              </w:rPr>
            </w:pPr>
          </w:p>
        </w:tc>
        <w:tc>
          <w:tcPr>
            <w:tcW w:w="6350"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宋体" w:hAnsi="宋体" w:cs="黑体"/>
                <w:kern w:val="0"/>
                <w:sz w:val="18"/>
                <w:szCs w:val="18"/>
              </w:rPr>
            </w:pPr>
            <w:r>
              <w:rPr>
                <w:rFonts w:hint="eastAsia" w:ascii="宋体" w:hAnsi="宋体" w:cs="黑体"/>
                <w:sz w:val="18"/>
                <w:szCs w:val="18"/>
              </w:rPr>
              <w:t>对锈蚀的设备、管道、阀门及支、吊架</w:t>
            </w:r>
            <w:r>
              <w:rPr>
                <w:rFonts w:hint="eastAsia" w:ascii="宋体" w:hAnsi="宋体" w:cs="黑体"/>
                <w:kern w:val="0"/>
                <w:sz w:val="18"/>
                <w:szCs w:val="18"/>
              </w:rPr>
              <w:t>进行除锈</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每季</w:t>
            </w:r>
          </w:p>
        </w:tc>
        <w:tc>
          <w:tcPr>
            <w:tcW w:w="489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165" w:type="dxa"/>
            <w:vMerge w:val="continue"/>
            <w:tcBorders>
              <w:top w:val="single" w:color="auto" w:sz="4"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bCs/>
                <w:kern w:val="0"/>
                <w:sz w:val="18"/>
                <w:szCs w:val="18"/>
              </w:rPr>
            </w:pPr>
          </w:p>
        </w:tc>
        <w:tc>
          <w:tcPr>
            <w:tcW w:w="6350"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宋体" w:hAnsi="宋体" w:cs="宋体"/>
                <w:kern w:val="0"/>
                <w:sz w:val="18"/>
                <w:szCs w:val="18"/>
              </w:rPr>
            </w:pPr>
            <w:r>
              <w:rPr>
                <w:rFonts w:hint="eastAsia" w:ascii="宋体" w:hAnsi="宋体" w:cs="黑体"/>
                <w:kern w:val="0"/>
                <w:sz w:val="18"/>
                <w:szCs w:val="18"/>
              </w:rPr>
              <w:t>润滑风机传动机构、叶轮、风机轴承以及送风阀、排烟阀、排烟防火阀、防火阀等传动机构以及活动挡烟垂壁、自动排烟窗等转动部位</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每年</w:t>
            </w:r>
          </w:p>
        </w:tc>
        <w:tc>
          <w:tcPr>
            <w:tcW w:w="489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4165" w:type="dxa"/>
            <w:gridSpan w:val="5"/>
            <w:tcBorders>
              <w:top w:val="single" w:color="auto" w:sz="4" w:space="0"/>
              <w:left w:val="single" w:color="auto" w:sz="8" w:space="0"/>
              <w:bottom w:val="single" w:color="auto" w:sz="8" w:space="0"/>
              <w:right w:val="single" w:color="auto" w:sz="8" w:space="0"/>
            </w:tcBorders>
            <w:vAlign w:val="center"/>
          </w:tcPr>
          <w:p>
            <w:pPr>
              <w:widowControl/>
              <w:rPr>
                <w:rFonts w:ascii="宋体" w:hAnsi="宋体" w:cs="黑体"/>
                <w:kern w:val="0"/>
                <w:sz w:val="18"/>
                <w:szCs w:val="18"/>
              </w:rPr>
            </w:pPr>
            <w:r>
              <w:rPr>
                <w:rFonts w:hint="eastAsia" w:ascii="宋体" w:hAnsi="宋体" w:cs="黑体"/>
                <w:kern w:val="0"/>
                <w:sz w:val="18"/>
                <w:szCs w:val="18"/>
              </w:rPr>
              <w:t xml:space="preserve">项目负责人（签名）：                           年    月    日            保养人员（签名）：                           年    月    日 </w:t>
            </w:r>
          </w:p>
          <w:p>
            <w:pPr>
              <w:widowControl/>
              <w:rPr>
                <w:rFonts w:ascii="宋体" w:hAnsi="宋体"/>
                <w:sz w:val="18"/>
                <w:szCs w:val="18"/>
              </w:rPr>
            </w:pPr>
            <w:r>
              <w:rPr>
                <w:rFonts w:hint="eastAsia" w:ascii="宋体" w:hAnsi="宋体" w:cs="黑体"/>
                <w:kern w:val="0"/>
                <w:sz w:val="18"/>
                <w:szCs w:val="18"/>
              </w:rPr>
              <w:t xml:space="preserve">单位消防安全管理人（签名）：                   年    月    日                   </w:t>
            </w:r>
          </w:p>
        </w:tc>
      </w:tr>
    </w:tbl>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81"/>
        <w:spacing w:before="156" w:after="156"/>
      </w:pPr>
      <w:r>
        <w:rPr>
          <w:rFonts w:hint="eastAsia"/>
        </w:rPr>
        <w:t xml:space="preserve"> </w:t>
      </w:r>
      <w:r>
        <w:rPr>
          <w:rFonts w:hint="eastAsia" w:hAnsi="黑体" w:cs="黑体"/>
          <w:bCs/>
        </w:rPr>
        <w:t>建筑消防设施保养记录表（建筑防火分隔系统）</w:t>
      </w:r>
    </w:p>
    <w:tbl>
      <w:tblPr>
        <w:tblStyle w:val="30"/>
        <w:tblW w:w="0" w:type="auto"/>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6350"/>
        <w:gridCol w:w="900"/>
        <w:gridCol w:w="4899"/>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36" w:type="dxa"/>
            <w:tcBorders>
              <w:top w:val="single" w:color="auto" w:sz="8" w:space="0"/>
              <w:left w:val="single" w:color="auto" w:sz="8" w:space="0"/>
              <w:bottom w:val="single" w:color="auto" w:sz="8"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黑体"/>
                <w:kern w:val="0"/>
                <w:sz w:val="18"/>
                <w:szCs w:val="18"/>
              </w:rPr>
              <w:t>系统</w:t>
            </w:r>
          </w:p>
        </w:tc>
        <w:tc>
          <w:tcPr>
            <w:tcW w:w="6350" w:type="dxa"/>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保养内容</w:t>
            </w:r>
          </w:p>
        </w:tc>
        <w:tc>
          <w:tcPr>
            <w:tcW w:w="900" w:type="dxa"/>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周期</w:t>
            </w:r>
          </w:p>
        </w:tc>
        <w:tc>
          <w:tcPr>
            <w:tcW w:w="4899" w:type="dxa"/>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保养结果</w:t>
            </w:r>
          </w:p>
        </w:tc>
        <w:tc>
          <w:tcPr>
            <w:tcW w:w="1080" w:type="dxa"/>
            <w:tcBorders>
              <w:top w:val="single" w:color="auto" w:sz="8" w:space="0"/>
              <w:left w:val="single" w:color="auto" w:sz="4" w:space="0"/>
              <w:bottom w:val="single" w:color="auto" w:sz="8" w:space="0"/>
              <w:right w:val="single" w:color="auto" w:sz="8" w:space="0"/>
            </w:tcBorders>
            <w:noWrap/>
            <w:vAlign w:val="center"/>
          </w:tcPr>
          <w:p>
            <w:pPr>
              <w:widowControl/>
              <w:jc w:val="center"/>
              <w:rPr>
                <w:rFonts w:ascii="宋体" w:hAnsi="宋体" w:cs="宋体"/>
                <w:kern w:val="0"/>
                <w:sz w:val="18"/>
                <w:szCs w:val="18"/>
              </w:rPr>
            </w:pPr>
            <w:r>
              <w:rPr>
                <w:rFonts w:hint="eastAsia" w:ascii="宋体" w:hAnsi="宋体" w:cs="黑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36" w:type="dxa"/>
            <w:vMerge w:val="restart"/>
            <w:tcBorders>
              <w:top w:val="single" w:color="auto" w:sz="8" w:space="0"/>
              <w:left w:val="single" w:color="auto" w:sz="8" w:space="0"/>
              <w:bottom w:val="single" w:color="auto" w:sz="4" w:space="0"/>
              <w:right w:val="single" w:color="auto" w:sz="4" w:space="0"/>
            </w:tcBorders>
            <w:textDirection w:val="tbRlV"/>
            <w:vAlign w:val="center"/>
          </w:tcPr>
          <w:p>
            <w:pPr>
              <w:widowControl/>
              <w:ind w:left="113" w:right="113"/>
              <w:jc w:val="center"/>
              <w:rPr>
                <w:rFonts w:ascii="宋体" w:hAnsi="宋体" w:cs="黑体"/>
                <w:bCs/>
                <w:kern w:val="0"/>
                <w:sz w:val="18"/>
                <w:szCs w:val="18"/>
              </w:rPr>
            </w:pPr>
            <w:r>
              <w:rPr>
                <w:rFonts w:hint="eastAsia" w:ascii="宋体" w:hAnsi="宋体" w:cs="黑体"/>
                <w:bCs/>
                <w:kern w:val="0"/>
                <w:sz w:val="18"/>
                <w:szCs w:val="18"/>
              </w:rPr>
              <w:t>建筑防火分隔系统</w:t>
            </w:r>
          </w:p>
        </w:tc>
        <w:tc>
          <w:tcPr>
            <w:tcW w:w="6350" w:type="dxa"/>
            <w:tcBorders>
              <w:top w:val="single" w:color="auto" w:sz="8" w:space="0"/>
              <w:left w:val="single" w:color="auto" w:sz="4" w:space="0"/>
              <w:bottom w:val="single" w:color="auto" w:sz="4" w:space="0"/>
              <w:right w:val="single" w:color="auto" w:sz="4" w:space="0"/>
            </w:tcBorders>
            <w:vAlign w:val="center"/>
          </w:tcPr>
          <w:p>
            <w:pPr>
              <w:autoSpaceDE w:val="0"/>
              <w:autoSpaceDN w:val="0"/>
              <w:jc w:val="left"/>
              <w:rPr>
                <w:rFonts w:ascii="宋体" w:hAnsi="宋体" w:cs="黑体"/>
                <w:kern w:val="0"/>
                <w:sz w:val="18"/>
                <w:szCs w:val="18"/>
              </w:rPr>
            </w:pPr>
            <w:r>
              <w:rPr>
                <w:rFonts w:hint="eastAsia" w:ascii="宋体" w:hAnsi="宋体" w:cs="黑体"/>
                <w:kern w:val="0"/>
                <w:sz w:val="18"/>
                <w:szCs w:val="18"/>
              </w:rPr>
              <w:t>清洁维护防火门、特殊居室门、防火卷帘、防火窗表面灰尘的组件</w:t>
            </w:r>
          </w:p>
        </w:tc>
        <w:tc>
          <w:tcPr>
            <w:tcW w:w="900" w:type="dxa"/>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宋体" w:hAnsi="宋体" w:cs="黑体"/>
                <w:kern w:val="0"/>
                <w:sz w:val="18"/>
                <w:szCs w:val="18"/>
              </w:rPr>
            </w:pPr>
            <w:r>
              <w:rPr>
                <w:rFonts w:hint="eastAsia" w:ascii="宋体" w:hAnsi="宋体" w:cs="黑体"/>
                <w:kern w:val="0"/>
                <w:sz w:val="18"/>
                <w:szCs w:val="18"/>
              </w:rPr>
              <w:t>每月</w:t>
            </w:r>
          </w:p>
        </w:tc>
        <w:tc>
          <w:tcPr>
            <w:tcW w:w="4899" w:type="dxa"/>
            <w:tcBorders>
              <w:top w:val="single" w:color="auto" w:sz="8" w:space="0"/>
              <w:left w:val="single" w:color="auto" w:sz="4" w:space="0"/>
              <w:bottom w:val="single" w:color="auto" w:sz="4" w:space="0"/>
              <w:right w:val="single" w:color="auto" w:sz="4" w:space="0"/>
            </w:tcBorders>
            <w:vAlign w:val="center"/>
          </w:tcPr>
          <w:p>
            <w:pPr>
              <w:autoSpaceDE w:val="0"/>
              <w:autoSpaceDN w:val="0"/>
              <w:jc w:val="left"/>
              <w:rPr>
                <w:rFonts w:ascii="宋体" w:hAnsi="宋体" w:cs="黑体"/>
                <w:kern w:val="0"/>
                <w:sz w:val="18"/>
                <w:szCs w:val="18"/>
              </w:rPr>
            </w:pPr>
          </w:p>
        </w:tc>
        <w:tc>
          <w:tcPr>
            <w:tcW w:w="1080" w:type="dxa"/>
            <w:tcBorders>
              <w:top w:val="single" w:color="auto" w:sz="8" w:space="0"/>
              <w:left w:val="single" w:color="auto" w:sz="4" w:space="0"/>
              <w:bottom w:val="single" w:color="auto" w:sz="4" w:space="0"/>
              <w:right w:val="single" w:color="auto" w:sz="8" w:space="0"/>
            </w:tcBorders>
            <w:noWrap/>
            <w:vAlign w:val="center"/>
          </w:tcPr>
          <w:p>
            <w:pPr>
              <w:autoSpaceDE w:val="0"/>
              <w:autoSpaceDN w:val="0"/>
              <w:jc w:val="left"/>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4165" w:type="dxa"/>
            <w:vMerge w:val="continue"/>
            <w:tcBorders>
              <w:top w:val="single" w:color="auto" w:sz="8"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bCs/>
                <w:kern w:val="0"/>
                <w:sz w:val="18"/>
                <w:szCs w:val="18"/>
              </w:rPr>
            </w:pPr>
          </w:p>
        </w:tc>
        <w:tc>
          <w:tcPr>
            <w:tcW w:w="6350" w:type="dxa"/>
            <w:tcBorders>
              <w:top w:val="single" w:color="auto" w:sz="8" w:space="0"/>
              <w:left w:val="single" w:color="auto" w:sz="4" w:space="0"/>
              <w:bottom w:val="single" w:color="auto" w:sz="4" w:space="0"/>
              <w:right w:val="single" w:color="auto" w:sz="4" w:space="0"/>
            </w:tcBorders>
            <w:vAlign w:val="center"/>
          </w:tcPr>
          <w:p>
            <w:pPr>
              <w:autoSpaceDE w:val="0"/>
              <w:autoSpaceDN w:val="0"/>
              <w:jc w:val="left"/>
              <w:rPr>
                <w:rFonts w:ascii="宋体" w:hAnsi="宋体" w:cs="黑体"/>
                <w:kern w:val="0"/>
                <w:sz w:val="18"/>
                <w:szCs w:val="18"/>
              </w:rPr>
            </w:pPr>
            <w:r>
              <w:rPr>
                <w:rFonts w:hint="eastAsia" w:ascii="宋体" w:hAnsi="宋体" w:cs="黑体"/>
                <w:kern w:val="0"/>
                <w:sz w:val="18"/>
                <w:szCs w:val="18"/>
              </w:rPr>
              <w:t>更换或修补失效、缺少的防火密封条或堵料</w:t>
            </w:r>
          </w:p>
        </w:tc>
        <w:tc>
          <w:tcPr>
            <w:tcW w:w="900" w:type="dxa"/>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宋体" w:hAnsi="宋体" w:cs="黑体"/>
                <w:kern w:val="0"/>
                <w:sz w:val="18"/>
                <w:szCs w:val="18"/>
              </w:rPr>
            </w:pPr>
            <w:r>
              <w:rPr>
                <w:rFonts w:hint="eastAsia" w:ascii="宋体" w:hAnsi="宋体" w:cs="黑体"/>
                <w:kern w:val="0"/>
                <w:sz w:val="18"/>
                <w:szCs w:val="18"/>
              </w:rPr>
              <w:t>每月</w:t>
            </w:r>
          </w:p>
        </w:tc>
        <w:tc>
          <w:tcPr>
            <w:tcW w:w="4899" w:type="dxa"/>
            <w:tcBorders>
              <w:top w:val="single" w:color="auto" w:sz="8" w:space="0"/>
              <w:left w:val="single" w:color="auto" w:sz="4" w:space="0"/>
              <w:bottom w:val="single" w:color="auto" w:sz="4" w:space="0"/>
              <w:right w:val="single" w:color="auto" w:sz="4" w:space="0"/>
            </w:tcBorders>
            <w:vAlign w:val="center"/>
          </w:tcPr>
          <w:p>
            <w:pPr>
              <w:autoSpaceDE w:val="0"/>
              <w:autoSpaceDN w:val="0"/>
              <w:jc w:val="left"/>
              <w:rPr>
                <w:rFonts w:ascii="宋体" w:hAnsi="宋体" w:cs="黑体"/>
                <w:kern w:val="0"/>
                <w:sz w:val="18"/>
                <w:szCs w:val="18"/>
              </w:rPr>
            </w:pPr>
          </w:p>
        </w:tc>
        <w:tc>
          <w:tcPr>
            <w:tcW w:w="1080" w:type="dxa"/>
            <w:tcBorders>
              <w:top w:val="single" w:color="auto" w:sz="8" w:space="0"/>
              <w:left w:val="single" w:color="auto" w:sz="4" w:space="0"/>
              <w:bottom w:val="single" w:color="auto" w:sz="4" w:space="0"/>
              <w:right w:val="single" w:color="auto" w:sz="8" w:space="0"/>
            </w:tcBorders>
            <w:noWrap/>
            <w:vAlign w:val="center"/>
          </w:tcPr>
          <w:p>
            <w:pPr>
              <w:autoSpaceDE w:val="0"/>
              <w:autoSpaceDN w:val="0"/>
              <w:jc w:val="left"/>
              <w:rPr>
                <w:rFonts w:ascii="宋体" w:hAnsi="宋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165" w:type="dxa"/>
            <w:vMerge w:val="continue"/>
            <w:tcBorders>
              <w:top w:val="single" w:color="auto" w:sz="8"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bCs/>
                <w:kern w:val="0"/>
                <w:sz w:val="18"/>
                <w:szCs w:val="18"/>
              </w:rPr>
            </w:pPr>
          </w:p>
        </w:tc>
        <w:tc>
          <w:tcPr>
            <w:tcW w:w="6350"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宋体" w:hAnsi="宋体" w:cs="黑体"/>
                <w:kern w:val="0"/>
                <w:sz w:val="18"/>
                <w:szCs w:val="18"/>
              </w:rPr>
            </w:pPr>
            <w:r>
              <w:rPr>
                <w:rFonts w:hint="eastAsia" w:ascii="宋体" w:hAnsi="宋体" w:cs="黑体"/>
                <w:kern w:val="0"/>
                <w:sz w:val="18"/>
                <w:szCs w:val="18"/>
              </w:rPr>
              <w:t>对锈蚀的防火门、特殊居室门、防火卷帘、防火窗的组件进行除锈</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每季</w:t>
            </w:r>
          </w:p>
        </w:tc>
        <w:tc>
          <w:tcPr>
            <w:tcW w:w="489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4165" w:type="dxa"/>
            <w:vMerge w:val="continue"/>
            <w:tcBorders>
              <w:top w:val="single" w:color="auto" w:sz="8"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bCs/>
                <w:kern w:val="0"/>
                <w:sz w:val="18"/>
                <w:szCs w:val="18"/>
              </w:rPr>
            </w:pPr>
          </w:p>
        </w:tc>
        <w:tc>
          <w:tcPr>
            <w:tcW w:w="6350"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宋体" w:hAnsi="宋体" w:cs="黑体"/>
                <w:kern w:val="0"/>
                <w:sz w:val="18"/>
                <w:szCs w:val="18"/>
              </w:rPr>
            </w:pPr>
            <w:r>
              <w:rPr>
                <w:rFonts w:hint="eastAsia" w:ascii="宋体" w:hAnsi="宋体" w:cs="黑体"/>
                <w:kern w:val="0"/>
                <w:sz w:val="18"/>
                <w:szCs w:val="18"/>
              </w:rPr>
              <w:t>润滑防火门合页、特殊居室门合页、防火卷帘链条以及电动防火阀、防火窗的转动部位</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每年</w:t>
            </w:r>
          </w:p>
        </w:tc>
        <w:tc>
          <w:tcPr>
            <w:tcW w:w="489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165" w:type="dxa"/>
            <w:gridSpan w:val="5"/>
            <w:tcBorders>
              <w:top w:val="single" w:color="auto" w:sz="4" w:space="0"/>
              <w:left w:val="single" w:color="auto" w:sz="8" w:space="0"/>
              <w:bottom w:val="single" w:color="auto" w:sz="8" w:space="0"/>
              <w:right w:val="single" w:color="auto" w:sz="8" w:space="0"/>
            </w:tcBorders>
            <w:vAlign w:val="center"/>
          </w:tcPr>
          <w:p>
            <w:pPr>
              <w:widowControl/>
              <w:rPr>
                <w:rFonts w:ascii="宋体" w:hAnsi="宋体" w:cs="黑体"/>
                <w:kern w:val="0"/>
                <w:sz w:val="18"/>
                <w:szCs w:val="18"/>
              </w:rPr>
            </w:pPr>
            <w:r>
              <w:rPr>
                <w:rFonts w:hint="eastAsia" w:ascii="宋体" w:hAnsi="宋体" w:cs="黑体"/>
                <w:kern w:val="0"/>
                <w:sz w:val="18"/>
                <w:szCs w:val="18"/>
              </w:rPr>
              <w:t xml:space="preserve">项目负责人（签名）：                             年    月    日            保养人员（签名）：                  年    月    日 </w:t>
            </w:r>
          </w:p>
          <w:p>
            <w:pPr>
              <w:rPr>
                <w:rFonts w:ascii="宋体" w:hAnsi="宋体"/>
                <w:sz w:val="18"/>
                <w:szCs w:val="18"/>
              </w:rPr>
            </w:pPr>
            <w:r>
              <w:rPr>
                <w:rFonts w:hint="eastAsia" w:ascii="宋体" w:hAnsi="宋体" w:cs="黑体"/>
                <w:kern w:val="0"/>
                <w:sz w:val="18"/>
                <w:szCs w:val="18"/>
              </w:rPr>
              <w:t xml:space="preserve">单位消防安全管理人（签名）：                     年    月    日  </w:t>
            </w:r>
          </w:p>
        </w:tc>
      </w:tr>
    </w:tbl>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81"/>
        <w:spacing w:before="156" w:after="156"/>
      </w:pPr>
      <w:r>
        <w:rPr>
          <w:rFonts w:hint="eastAsia"/>
        </w:rPr>
        <w:t xml:space="preserve"> </w:t>
      </w:r>
      <w:r>
        <w:rPr>
          <w:rFonts w:hint="eastAsia" w:hAnsi="黑体" w:cs="黑体"/>
          <w:bCs/>
        </w:rPr>
        <w:t>建筑消防设施保养记录表（消防救援设施）</w:t>
      </w:r>
    </w:p>
    <w:tbl>
      <w:tblPr>
        <w:tblStyle w:val="30"/>
        <w:tblW w:w="0" w:type="auto"/>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6350"/>
        <w:gridCol w:w="900"/>
        <w:gridCol w:w="4899"/>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36" w:type="dxa"/>
            <w:tcBorders>
              <w:top w:val="single" w:color="auto" w:sz="8" w:space="0"/>
              <w:left w:val="single" w:color="auto" w:sz="8" w:space="0"/>
              <w:bottom w:val="single" w:color="auto" w:sz="8"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黑体"/>
                <w:kern w:val="0"/>
                <w:sz w:val="18"/>
                <w:szCs w:val="18"/>
              </w:rPr>
              <w:t>系统</w:t>
            </w:r>
          </w:p>
        </w:tc>
        <w:tc>
          <w:tcPr>
            <w:tcW w:w="6350" w:type="dxa"/>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保养内容</w:t>
            </w:r>
          </w:p>
        </w:tc>
        <w:tc>
          <w:tcPr>
            <w:tcW w:w="900" w:type="dxa"/>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周期</w:t>
            </w:r>
          </w:p>
        </w:tc>
        <w:tc>
          <w:tcPr>
            <w:tcW w:w="4899" w:type="dxa"/>
            <w:tcBorders>
              <w:top w:val="single" w:color="auto" w:sz="8" w:space="0"/>
              <w:left w:val="single" w:color="auto" w:sz="4" w:space="0"/>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保养结果</w:t>
            </w:r>
          </w:p>
        </w:tc>
        <w:tc>
          <w:tcPr>
            <w:tcW w:w="1080" w:type="dxa"/>
            <w:tcBorders>
              <w:top w:val="single" w:color="auto" w:sz="8" w:space="0"/>
              <w:left w:val="single" w:color="auto" w:sz="4" w:space="0"/>
              <w:bottom w:val="single" w:color="auto" w:sz="8" w:space="0"/>
              <w:right w:val="single" w:color="auto" w:sz="8" w:space="0"/>
            </w:tcBorders>
            <w:noWrap/>
            <w:vAlign w:val="center"/>
          </w:tcPr>
          <w:p>
            <w:pPr>
              <w:widowControl/>
              <w:jc w:val="center"/>
              <w:rPr>
                <w:rFonts w:ascii="宋体" w:hAnsi="宋体" w:cs="宋体"/>
                <w:kern w:val="0"/>
                <w:sz w:val="18"/>
                <w:szCs w:val="18"/>
              </w:rPr>
            </w:pPr>
            <w:r>
              <w:rPr>
                <w:rFonts w:hint="eastAsia" w:ascii="宋体" w:hAnsi="宋体" w:cs="黑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36" w:type="dxa"/>
            <w:vMerge w:val="restart"/>
            <w:tcBorders>
              <w:top w:val="single" w:color="auto" w:sz="4" w:space="0"/>
              <w:left w:val="single" w:color="auto" w:sz="8" w:space="0"/>
              <w:bottom w:val="single" w:color="auto" w:sz="4" w:space="0"/>
              <w:right w:val="single" w:color="auto" w:sz="4" w:space="0"/>
            </w:tcBorders>
            <w:textDirection w:val="tbLrV"/>
            <w:vAlign w:val="center"/>
          </w:tcPr>
          <w:p>
            <w:pPr>
              <w:widowControl/>
              <w:ind w:left="113" w:right="113"/>
              <w:jc w:val="center"/>
              <w:rPr>
                <w:rFonts w:ascii="宋体" w:hAnsi="宋体" w:cs="黑体"/>
                <w:bCs/>
                <w:kern w:val="0"/>
                <w:sz w:val="18"/>
                <w:szCs w:val="18"/>
              </w:rPr>
            </w:pPr>
            <w:r>
              <w:rPr>
                <w:rFonts w:hint="eastAsia" w:ascii="宋体" w:hAnsi="宋体" w:cs="黑体"/>
                <w:bCs/>
                <w:kern w:val="0"/>
                <w:sz w:val="18"/>
                <w:szCs w:val="18"/>
              </w:rPr>
              <w:t>应急排烟排热设施</w:t>
            </w:r>
          </w:p>
        </w:tc>
        <w:tc>
          <w:tcPr>
            <w:tcW w:w="6350"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宋体" w:hAnsi="宋体" w:cs="黑体"/>
                <w:kern w:val="0"/>
                <w:sz w:val="18"/>
                <w:szCs w:val="18"/>
              </w:rPr>
            </w:pPr>
            <w:r>
              <w:rPr>
                <w:rFonts w:hint="eastAsia" w:ascii="宋体" w:hAnsi="宋体" w:cs="黑体"/>
                <w:kern w:val="0"/>
                <w:sz w:val="18"/>
                <w:szCs w:val="18"/>
              </w:rPr>
              <w:t>清洁维护</w:t>
            </w:r>
            <w:r>
              <w:rPr>
                <w:rFonts w:hint="eastAsia" w:ascii="宋体" w:hAnsi="宋体" w:cs="宋体"/>
                <w:kern w:val="0"/>
                <w:sz w:val="18"/>
                <w:szCs w:val="18"/>
              </w:rPr>
              <w:t>应急排烟窗/应急排烟排热设施</w:t>
            </w:r>
            <w:r>
              <w:rPr>
                <w:rFonts w:hint="eastAsia" w:ascii="宋体" w:hAnsi="宋体" w:cs="黑体"/>
                <w:kern w:val="0"/>
                <w:sz w:val="18"/>
                <w:szCs w:val="18"/>
              </w:rPr>
              <w:t>表面灰尘</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每月</w:t>
            </w:r>
          </w:p>
        </w:tc>
        <w:tc>
          <w:tcPr>
            <w:tcW w:w="489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4165" w:type="dxa"/>
            <w:vMerge w:val="continue"/>
            <w:tcBorders>
              <w:top w:val="single" w:color="auto" w:sz="4"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bCs/>
                <w:kern w:val="0"/>
                <w:sz w:val="18"/>
                <w:szCs w:val="18"/>
              </w:rPr>
            </w:pPr>
          </w:p>
        </w:tc>
        <w:tc>
          <w:tcPr>
            <w:tcW w:w="6350"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宋体" w:hAnsi="宋体" w:cs="黑体"/>
                <w:kern w:val="0"/>
                <w:sz w:val="18"/>
                <w:szCs w:val="18"/>
              </w:rPr>
            </w:pPr>
            <w:r>
              <w:rPr>
                <w:rFonts w:hint="eastAsia" w:ascii="宋体" w:hAnsi="宋体" w:cs="黑体"/>
                <w:kern w:val="0"/>
                <w:sz w:val="18"/>
                <w:szCs w:val="18"/>
              </w:rPr>
              <w:t>对锈蚀的</w:t>
            </w:r>
            <w:r>
              <w:rPr>
                <w:rFonts w:hint="eastAsia" w:ascii="宋体" w:hAnsi="宋体" w:cs="宋体"/>
                <w:kern w:val="0"/>
                <w:sz w:val="18"/>
                <w:szCs w:val="18"/>
              </w:rPr>
              <w:t>应急排烟窗/应急排烟排热设施组件进行除锈</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每季</w:t>
            </w:r>
          </w:p>
        </w:tc>
        <w:tc>
          <w:tcPr>
            <w:tcW w:w="489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4165" w:type="dxa"/>
            <w:vMerge w:val="continue"/>
            <w:tcBorders>
              <w:top w:val="single" w:color="auto" w:sz="4" w:space="0"/>
              <w:left w:val="single" w:color="auto" w:sz="8" w:space="0"/>
              <w:bottom w:val="single" w:color="auto" w:sz="4" w:space="0"/>
              <w:right w:val="single" w:color="auto" w:sz="4" w:space="0"/>
            </w:tcBorders>
            <w:vAlign w:val="center"/>
          </w:tcPr>
          <w:p>
            <w:pPr>
              <w:widowControl/>
              <w:adjustRightInd/>
              <w:spacing w:line="240" w:lineRule="auto"/>
              <w:jc w:val="left"/>
              <w:rPr>
                <w:rFonts w:ascii="宋体" w:hAnsi="宋体" w:cs="黑体"/>
                <w:bCs/>
                <w:kern w:val="0"/>
                <w:sz w:val="18"/>
                <w:szCs w:val="18"/>
              </w:rPr>
            </w:pPr>
          </w:p>
        </w:tc>
        <w:tc>
          <w:tcPr>
            <w:tcW w:w="6350"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宋体" w:hAnsi="宋体" w:cs="黑体"/>
                <w:kern w:val="0"/>
                <w:sz w:val="18"/>
                <w:szCs w:val="18"/>
              </w:rPr>
            </w:pPr>
            <w:r>
              <w:rPr>
                <w:rFonts w:hint="eastAsia" w:ascii="宋体" w:hAnsi="宋体" w:cs="黑体"/>
                <w:kern w:val="0"/>
                <w:sz w:val="18"/>
                <w:szCs w:val="18"/>
              </w:rPr>
              <w:t>润滑</w:t>
            </w:r>
            <w:r>
              <w:rPr>
                <w:rFonts w:hint="eastAsia" w:ascii="宋体" w:hAnsi="宋体" w:cs="宋体"/>
                <w:kern w:val="0"/>
                <w:sz w:val="18"/>
                <w:szCs w:val="18"/>
              </w:rPr>
              <w:t>应急排烟窗/应急排烟排热设施</w:t>
            </w:r>
            <w:r>
              <w:rPr>
                <w:rFonts w:hint="eastAsia" w:ascii="宋体" w:hAnsi="宋体" w:cs="黑体"/>
                <w:kern w:val="0"/>
                <w:sz w:val="18"/>
                <w:szCs w:val="18"/>
              </w:rPr>
              <w:t>的转动部位</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黑体"/>
                <w:kern w:val="0"/>
                <w:sz w:val="18"/>
                <w:szCs w:val="18"/>
              </w:rPr>
              <w:t xml:space="preserve"> 每年</w:t>
            </w:r>
          </w:p>
        </w:tc>
        <w:tc>
          <w:tcPr>
            <w:tcW w:w="489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4165" w:type="dxa"/>
            <w:gridSpan w:val="5"/>
            <w:tcBorders>
              <w:top w:val="single" w:color="auto" w:sz="4" w:space="0"/>
              <w:left w:val="single" w:color="auto" w:sz="8" w:space="0"/>
              <w:bottom w:val="single" w:color="auto" w:sz="8" w:space="0"/>
              <w:right w:val="single" w:color="auto" w:sz="8" w:space="0"/>
            </w:tcBorders>
            <w:vAlign w:val="center"/>
          </w:tcPr>
          <w:p>
            <w:pPr>
              <w:widowControl/>
              <w:rPr>
                <w:rFonts w:ascii="宋体" w:hAnsi="宋体" w:cs="黑体"/>
                <w:kern w:val="0"/>
                <w:sz w:val="18"/>
                <w:szCs w:val="18"/>
              </w:rPr>
            </w:pPr>
            <w:r>
              <w:rPr>
                <w:rFonts w:hint="eastAsia" w:ascii="宋体" w:hAnsi="宋体" w:cs="黑体"/>
                <w:kern w:val="0"/>
                <w:sz w:val="18"/>
                <w:szCs w:val="18"/>
              </w:rPr>
              <w:t xml:space="preserve">项目负责人（签名）：                             年    月    日       保养人员（签名）：                           年    月    日 </w:t>
            </w:r>
          </w:p>
          <w:p>
            <w:pPr>
              <w:rPr>
                <w:rFonts w:ascii="宋体" w:hAnsi="宋体"/>
                <w:sz w:val="18"/>
                <w:szCs w:val="18"/>
              </w:rPr>
            </w:pPr>
            <w:r>
              <w:rPr>
                <w:rFonts w:hint="eastAsia" w:ascii="宋体" w:hAnsi="宋体" w:cs="黑体"/>
                <w:kern w:val="0"/>
                <w:sz w:val="18"/>
                <w:szCs w:val="18"/>
              </w:rPr>
              <w:t xml:space="preserve">单位消防安全管理人（签名）：                     年    月    日  </w:t>
            </w:r>
          </w:p>
        </w:tc>
      </w:tr>
    </w:tbl>
    <w:p>
      <w:pPr>
        <w:pStyle w:val="60"/>
        <w:ind w:firstLine="0" w:firstLineChars="0"/>
        <w:sectPr>
          <w:pgSz w:w="16838" w:h="11906" w:orient="landscape"/>
          <w:pgMar w:top="1134" w:right="1928" w:bottom="1134" w:left="1134" w:header="1418" w:footer="1134" w:gutter="284"/>
          <w:cols w:space="425" w:num="1"/>
          <w:formProt w:val="0"/>
          <w:docGrid w:type="lines" w:linePitch="312" w:charSpace="0"/>
        </w:sectPr>
      </w:pPr>
    </w:p>
    <w:p>
      <w:pPr>
        <w:pStyle w:val="202"/>
        <w:rPr>
          <w:vanish w:val="0"/>
        </w:rPr>
      </w:pPr>
    </w:p>
    <w:p>
      <w:pPr>
        <w:pStyle w:val="203"/>
        <w:rPr>
          <w:vanish w:val="0"/>
        </w:rPr>
      </w:pPr>
    </w:p>
    <w:p>
      <w:pPr>
        <w:pStyle w:val="80"/>
        <w:spacing w:after="156"/>
      </w:pPr>
      <w:r>
        <w:br w:type="textWrapping"/>
      </w:r>
      <w:bookmarkStart w:id="95" w:name="_Toc199340957"/>
      <w:r>
        <w:rPr>
          <w:rFonts w:hint="eastAsia"/>
        </w:rPr>
        <w:t>（资料性）</w:t>
      </w:r>
      <w:r>
        <w:br w:type="textWrapping"/>
      </w:r>
      <w:r>
        <w:rPr>
          <w:rFonts w:hint="eastAsia"/>
        </w:rPr>
        <w:t>建筑消防设施故障维修记录表</w:t>
      </w:r>
      <w:bookmarkEnd w:id="95"/>
    </w:p>
    <w:p>
      <w:pPr>
        <w:pStyle w:val="60"/>
        <w:ind w:firstLine="420"/>
      </w:pPr>
      <w:r>
        <w:rPr>
          <w:rFonts w:hint="eastAsia"/>
        </w:rPr>
        <w:t>建筑消防设施故障维修记录表见表H.1。</w:t>
      </w:r>
    </w:p>
    <w:p>
      <w:pPr>
        <w:pStyle w:val="81"/>
        <w:spacing w:before="156" w:after="156"/>
      </w:pPr>
      <w:r>
        <w:rPr>
          <w:rFonts w:hint="eastAsia"/>
        </w:rPr>
        <w:t xml:space="preserve"> 建筑消防设施故障维修记录表</w:t>
      </w:r>
    </w:p>
    <w:tbl>
      <w:tblPr>
        <w:tblStyle w:val="30"/>
        <w:tblW w:w="14970" w:type="dxa"/>
        <w:tblInd w:w="-229"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541"/>
        <w:gridCol w:w="1122"/>
        <w:gridCol w:w="1544"/>
        <w:gridCol w:w="1387"/>
        <w:gridCol w:w="1134"/>
        <w:gridCol w:w="1106"/>
        <w:gridCol w:w="1425"/>
        <w:gridCol w:w="1665"/>
        <w:gridCol w:w="1065"/>
        <w:gridCol w:w="1305"/>
        <w:gridCol w:w="1095"/>
        <w:gridCol w:w="158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540" w:type="dxa"/>
            <w:vMerge w:val="restart"/>
            <w:tcBorders>
              <w:top w:val="single" w:color="000000" w:sz="8" w:space="0"/>
              <w:left w:val="single" w:color="000000" w:sz="8" w:space="0"/>
              <w:bottom w:val="single" w:color="000000" w:sz="8" w:space="0"/>
              <w:right w:val="single" w:color="000000"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序号</w:t>
            </w:r>
          </w:p>
        </w:tc>
        <w:tc>
          <w:tcPr>
            <w:tcW w:w="5184" w:type="dxa"/>
            <w:gridSpan w:val="4"/>
            <w:tcBorders>
              <w:top w:val="single" w:color="000000" w:sz="8" w:space="0"/>
              <w:left w:val="single" w:color="000000" w:sz="4" w:space="0"/>
              <w:bottom w:val="single" w:color="000000" w:sz="4" w:space="0"/>
              <w:right w:val="single" w:color="000000"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故障情况</w:t>
            </w:r>
          </w:p>
        </w:tc>
        <w:tc>
          <w:tcPr>
            <w:tcW w:w="7661" w:type="dxa"/>
            <w:gridSpan w:val="6"/>
            <w:tcBorders>
              <w:top w:val="single" w:color="000000" w:sz="8" w:space="0"/>
              <w:left w:val="single" w:color="000000" w:sz="4" w:space="0"/>
              <w:bottom w:val="single" w:color="000000" w:sz="4" w:space="0"/>
              <w:right w:val="single" w:color="000000"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故障维修情况</w:t>
            </w:r>
          </w:p>
        </w:tc>
        <w:tc>
          <w:tcPr>
            <w:tcW w:w="1581" w:type="dxa"/>
            <w:vMerge w:val="restart"/>
            <w:tcBorders>
              <w:top w:val="single" w:color="000000" w:sz="8" w:space="0"/>
              <w:left w:val="single" w:color="000000" w:sz="4" w:space="0"/>
              <w:bottom w:val="single" w:color="000000" w:sz="8" w:space="0"/>
              <w:right w:val="single" w:color="000000" w:sz="8" w:space="0"/>
            </w:tcBorders>
            <w:vAlign w:val="center"/>
          </w:tcPr>
          <w:p>
            <w:pPr>
              <w:widowControl/>
              <w:rPr>
                <w:rFonts w:ascii="宋体" w:hAnsi="宋体" w:cs="黑体"/>
                <w:kern w:val="0"/>
                <w:sz w:val="18"/>
                <w:szCs w:val="18"/>
              </w:rPr>
            </w:pPr>
            <w:r>
              <w:rPr>
                <w:rFonts w:hint="eastAsia" w:ascii="宋体" w:hAnsi="宋体" w:cs="黑体"/>
                <w:kern w:val="0"/>
                <w:sz w:val="18"/>
                <w:szCs w:val="18"/>
              </w:rPr>
              <w:t>故障排除情况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40" w:hRule="atLeast"/>
        </w:trPr>
        <w:tc>
          <w:tcPr>
            <w:tcW w:w="300" w:type="dxa"/>
            <w:vMerge w:val="continue"/>
            <w:tcBorders>
              <w:top w:val="single" w:color="000000" w:sz="8" w:space="0"/>
              <w:left w:val="single" w:color="000000" w:sz="8" w:space="0"/>
              <w:bottom w:val="single" w:color="000000" w:sz="8" w:space="0"/>
              <w:right w:val="single" w:color="000000" w:sz="4" w:space="0"/>
            </w:tcBorders>
            <w:vAlign w:val="center"/>
          </w:tcPr>
          <w:p>
            <w:pPr>
              <w:widowControl/>
              <w:adjustRightInd/>
              <w:spacing w:line="240" w:lineRule="auto"/>
              <w:jc w:val="left"/>
              <w:rPr>
                <w:rFonts w:ascii="宋体" w:hAnsi="宋体" w:cs="黑体"/>
                <w:kern w:val="0"/>
                <w:sz w:val="18"/>
                <w:szCs w:val="18"/>
              </w:rPr>
            </w:pPr>
          </w:p>
        </w:tc>
        <w:tc>
          <w:tcPr>
            <w:tcW w:w="1121" w:type="dxa"/>
            <w:tcBorders>
              <w:top w:val="single" w:color="000000" w:sz="4" w:space="0"/>
              <w:left w:val="single" w:color="000000" w:sz="4" w:space="0"/>
              <w:bottom w:val="single" w:color="000000" w:sz="8" w:space="0"/>
              <w:right w:val="single" w:color="000000"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故障部位</w:t>
            </w:r>
          </w:p>
        </w:tc>
        <w:tc>
          <w:tcPr>
            <w:tcW w:w="1543" w:type="dxa"/>
            <w:tcBorders>
              <w:top w:val="single" w:color="000000" w:sz="4" w:space="0"/>
              <w:left w:val="single" w:color="000000" w:sz="4" w:space="0"/>
              <w:bottom w:val="single" w:color="000000" w:sz="8" w:space="0"/>
              <w:right w:val="single" w:color="000000"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故障描述</w:t>
            </w:r>
          </w:p>
        </w:tc>
        <w:tc>
          <w:tcPr>
            <w:tcW w:w="1386" w:type="dxa"/>
            <w:tcBorders>
              <w:top w:val="single" w:color="000000" w:sz="4" w:space="0"/>
              <w:left w:val="single" w:color="000000" w:sz="4" w:space="0"/>
              <w:bottom w:val="single" w:color="000000" w:sz="8" w:space="0"/>
              <w:right w:val="single" w:color="000000"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发现时间</w:t>
            </w:r>
          </w:p>
        </w:tc>
        <w:tc>
          <w:tcPr>
            <w:tcW w:w="1134" w:type="dxa"/>
            <w:tcBorders>
              <w:top w:val="single" w:color="000000" w:sz="4" w:space="0"/>
              <w:left w:val="single" w:color="000000" w:sz="4" w:space="0"/>
              <w:bottom w:val="single" w:color="000000" w:sz="8" w:space="0"/>
              <w:right w:val="single" w:color="000000"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发现人</w:t>
            </w:r>
          </w:p>
          <w:p>
            <w:pPr>
              <w:widowControl/>
              <w:jc w:val="center"/>
              <w:rPr>
                <w:rFonts w:ascii="宋体" w:hAnsi="宋体" w:cs="黑体"/>
                <w:kern w:val="0"/>
                <w:sz w:val="18"/>
                <w:szCs w:val="18"/>
              </w:rPr>
            </w:pPr>
            <w:r>
              <w:rPr>
                <w:rFonts w:hint="eastAsia" w:ascii="宋体" w:hAnsi="宋体" w:cs="黑体"/>
                <w:kern w:val="0"/>
                <w:sz w:val="18"/>
                <w:szCs w:val="18"/>
              </w:rPr>
              <w:t>（签名)</w:t>
            </w:r>
          </w:p>
        </w:tc>
        <w:tc>
          <w:tcPr>
            <w:tcW w:w="1106" w:type="dxa"/>
            <w:tcBorders>
              <w:top w:val="single" w:color="000000" w:sz="4" w:space="0"/>
              <w:left w:val="single" w:color="000000" w:sz="4" w:space="0"/>
              <w:bottom w:val="single" w:color="000000" w:sz="8" w:space="0"/>
              <w:right w:val="single" w:color="000000"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是否停用</w:t>
            </w:r>
          </w:p>
          <w:p>
            <w:pPr>
              <w:widowControl/>
              <w:jc w:val="center"/>
              <w:rPr>
                <w:rFonts w:ascii="宋体" w:hAnsi="宋体" w:cs="黑体"/>
                <w:kern w:val="0"/>
                <w:sz w:val="18"/>
                <w:szCs w:val="18"/>
              </w:rPr>
            </w:pPr>
            <w:r>
              <w:rPr>
                <w:rFonts w:hint="eastAsia" w:ascii="宋体" w:hAnsi="宋体" w:cs="黑体"/>
                <w:kern w:val="0"/>
                <w:sz w:val="18"/>
                <w:szCs w:val="18"/>
              </w:rPr>
              <w:t>系统</w:t>
            </w:r>
          </w:p>
        </w:tc>
        <w:tc>
          <w:tcPr>
            <w:tcW w:w="1425" w:type="dxa"/>
            <w:tcBorders>
              <w:top w:val="single" w:color="000000" w:sz="4" w:space="0"/>
              <w:left w:val="single" w:color="000000" w:sz="4" w:space="0"/>
              <w:bottom w:val="single" w:color="000000" w:sz="8" w:space="0"/>
              <w:right w:val="single" w:color="000000"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 xml:space="preserve">是否报消防 </w:t>
            </w:r>
          </w:p>
          <w:p>
            <w:pPr>
              <w:widowControl/>
              <w:jc w:val="center"/>
              <w:rPr>
                <w:rFonts w:ascii="宋体" w:hAnsi="宋体" w:cs="黑体"/>
                <w:kern w:val="0"/>
                <w:sz w:val="18"/>
                <w:szCs w:val="18"/>
              </w:rPr>
            </w:pPr>
            <w:r>
              <w:rPr>
                <w:rFonts w:hint="eastAsia" w:ascii="宋体" w:hAnsi="宋体" w:cs="黑体"/>
                <w:kern w:val="0"/>
                <w:sz w:val="18"/>
                <w:szCs w:val="18"/>
              </w:rPr>
              <w:t>部门备案</w:t>
            </w:r>
          </w:p>
        </w:tc>
        <w:tc>
          <w:tcPr>
            <w:tcW w:w="1665" w:type="dxa"/>
            <w:tcBorders>
              <w:top w:val="single" w:color="000000" w:sz="4" w:space="0"/>
              <w:left w:val="single" w:color="000000" w:sz="4" w:space="0"/>
              <w:bottom w:val="single" w:color="000000" w:sz="8" w:space="0"/>
              <w:right w:val="single" w:color="000000"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安全防范措施</w:t>
            </w:r>
          </w:p>
        </w:tc>
        <w:tc>
          <w:tcPr>
            <w:tcW w:w="1065" w:type="dxa"/>
            <w:tcBorders>
              <w:top w:val="single" w:color="000000" w:sz="4" w:space="0"/>
              <w:left w:val="single" w:color="000000" w:sz="4" w:space="0"/>
              <w:bottom w:val="single" w:color="000000" w:sz="8" w:space="0"/>
              <w:right w:val="single" w:color="000000"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维修方法</w:t>
            </w:r>
          </w:p>
        </w:tc>
        <w:tc>
          <w:tcPr>
            <w:tcW w:w="1305" w:type="dxa"/>
            <w:tcBorders>
              <w:top w:val="single" w:color="000000" w:sz="4" w:space="0"/>
              <w:left w:val="single" w:color="000000" w:sz="4" w:space="0"/>
              <w:bottom w:val="single" w:color="000000" w:sz="8" w:space="0"/>
              <w:right w:val="single" w:color="000000"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维修时间</w:t>
            </w:r>
          </w:p>
        </w:tc>
        <w:tc>
          <w:tcPr>
            <w:tcW w:w="1095" w:type="dxa"/>
            <w:tcBorders>
              <w:top w:val="single" w:color="000000" w:sz="4" w:space="0"/>
              <w:left w:val="single" w:color="000000" w:sz="4" w:space="0"/>
              <w:bottom w:val="single" w:color="000000" w:sz="8" w:space="0"/>
              <w:right w:val="single" w:color="000000"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维修人员</w:t>
            </w:r>
          </w:p>
        </w:tc>
        <w:tc>
          <w:tcPr>
            <w:tcW w:w="1581" w:type="dxa"/>
            <w:vMerge w:val="continue"/>
            <w:tcBorders>
              <w:top w:val="single" w:color="000000" w:sz="8" w:space="0"/>
              <w:left w:val="single" w:color="000000" w:sz="4" w:space="0"/>
              <w:bottom w:val="single" w:color="000000" w:sz="8" w:space="0"/>
              <w:right w:val="single" w:color="000000" w:sz="8" w:space="0"/>
            </w:tcBorders>
            <w:vAlign w:val="center"/>
          </w:tcPr>
          <w:p>
            <w:pPr>
              <w:widowControl/>
              <w:adjustRightInd/>
              <w:spacing w:line="240" w:lineRule="auto"/>
              <w:jc w:val="left"/>
              <w:rPr>
                <w:rFonts w:ascii="宋体" w:hAnsi="宋体" w:cs="黑体"/>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40" w:type="dxa"/>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1</w:t>
            </w:r>
          </w:p>
        </w:tc>
        <w:tc>
          <w:tcPr>
            <w:tcW w:w="1121" w:type="dxa"/>
            <w:tcBorders>
              <w:top w:val="single" w:color="000000" w:sz="8" w:space="0"/>
              <w:left w:val="single" w:color="000000" w:sz="4" w:space="0"/>
              <w:bottom w:val="single" w:color="000000" w:sz="4" w:space="0"/>
              <w:right w:val="single" w:color="000000" w:sz="4" w:space="0"/>
            </w:tcBorders>
            <w:vAlign w:val="center"/>
          </w:tcPr>
          <w:p>
            <w:pPr>
              <w:widowControl/>
              <w:jc w:val="center"/>
              <w:rPr>
                <w:rFonts w:ascii="宋体" w:hAnsi="宋体" w:cs="黑体"/>
                <w:kern w:val="0"/>
                <w:sz w:val="18"/>
                <w:szCs w:val="18"/>
              </w:rPr>
            </w:pPr>
          </w:p>
        </w:tc>
        <w:tc>
          <w:tcPr>
            <w:tcW w:w="1543" w:type="dxa"/>
            <w:tcBorders>
              <w:top w:val="single" w:color="000000" w:sz="8" w:space="0"/>
              <w:left w:val="single" w:color="000000" w:sz="4" w:space="0"/>
              <w:bottom w:val="single" w:color="000000" w:sz="4" w:space="0"/>
              <w:right w:val="single" w:color="000000" w:sz="4" w:space="0"/>
            </w:tcBorders>
            <w:vAlign w:val="center"/>
          </w:tcPr>
          <w:p>
            <w:pPr>
              <w:widowControl/>
              <w:jc w:val="center"/>
              <w:rPr>
                <w:rFonts w:ascii="宋体" w:hAnsi="宋体" w:cs="黑体"/>
                <w:kern w:val="0"/>
                <w:sz w:val="18"/>
                <w:szCs w:val="18"/>
              </w:rPr>
            </w:pPr>
          </w:p>
        </w:tc>
        <w:tc>
          <w:tcPr>
            <w:tcW w:w="1386" w:type="dxa"/>
            <w:tcBorders>
              <w:top w:val="single" w:color="000000" w:sz="8" w:space="0"/>
              <w:left w:val="single" w:color="000000" w:sz="4" w:space="0"/>
              <w:bottom w:val="single" w:color="000000" w:sz="4" w:space="0"/>
              <w:right w:val="single" w:color="000000" w:sz="4" w:space="0"/>
            </w:tcBorders>
            <w:vAlign w:val="center"/>
          </w:tcPr>
          <w:p>
            <w:pPr>
              <w:widowControl/>
              <w:jc w:val="center"/>
              <w:rPr>
                <w:rFonts w:ascii="宋体" w:hAnsi="宋体" w:cs="黑体"/>
                <w:kern w:val="0"/>
                <w:sz w:val="18"/>
                <w:szCs w:val="18"/>
              </w:rPr>
            </w:pPr>
          </w:p>
        </w:tc>
        <w:tc>
          <w:tcPr>
            <w:tcW w:w="1134" w:type="dxa"/>
            <w:tcBorders>
              <w:top w:val="single" w:color="000000" w:sz="8" w:space="0"/>
              <w:left w:val="single" w:color="000000" w:sz="4" w:space="0"/>
              <w:bottom w:val="single" w:color="000000" w:sz="4" w:space="0"/>
              <w:right w:val="single" w:color="000000" w:sz="4" w:space="0"/>
            </w:tcBorders>
            <w:vAlign w:val="center"/>
          </w:tcPr>
          <w:p>
            <w:pPr>
              <w:widowControl/>
              <w:jc w:val="center"/>
              <w:rPr>
                <w:rFonts w:ascii="宋体" w:hAnsi="宋体" w:cs="黑体"/>
                <w:kern w:val="0"/>
                <w:sz w:val="18"/>
                <w:szCs w:val="18"/>
              </w:rPr>
            </w:pPr>
          </w:p>
        </w:tc>
        <w:tc>
          <w:tcPr>
            <w:tcW w:w="1106" w:type="dxa"/>
            <w:tcBorders>
              <w:top w:val="single" w:color="000000" w:sz="8" w:space="0"/>
              <w:left w:val="single" w:color="000000" w:sz="4" w:space="0"/>
              <w:bottom w:val="single" w:color="000000" w:sz="4" w:space="0"/>
              <w:right w:val="single" w:color="000000" w:sz="4" w:space="0"/>
            </w:tcBorders>
            <w:vAlign w:val="center"/>
          </w:tcPr>
          <w:p>
            <w:pPr>
              <w:widowControl/>
              <w:jc w:val="center"/>
              <w:rPr>
                <w:rFonts w:ascii="宋体" w:hAnsi="宋体" w:cs="黑体"/>
                <w:kern w:val="0"/>
                <w:sz w:val="18"/>
                <w:szCs w:val="18"/>
              </w:rPr>
            </w:pPr>
          </w:p>
        </w:tc>
        <w:tc>
          <w:tcPr>
            <w:tcW w:w="1425" w:type="dxa"/>
            <w:tcBorders>
              <w:top w:val="single" w:color="000000" w:sz="8" w:space="0"/>
              <w:left w:val="single" w:color="000000" w:sz="4" w:space="0"/>
              <w:bottom w:val="single" w:color="000000" w:sz="4" w:space="0"/>
              <w:right w:val="single" w:color="000000" w:sz="4" w:space="0"/>
            </w:tcBorders>
            <w:vAlign w:val="center"/>
          </w:tcPr>
          <w:p>
            <w:pPr>
              <w:widowControl/>
              <w:jc w:val="center"/>
              <w:rPr>
                <w:rFonts w:ascii="宋体" w:hAnsi="宋体" w:cs="黑体"/>
                <w:kern w:val="0"/>
                <w:sz w:val="18"/>
                <w:szCs w:val="18"/>
              </w:rPr>
            </w:pPr>
          </w:p>
        </w:tc>
        <w:tc>
          <w:tcPr>
            <w:tcW w:w="1665" w:type="dxa"/>
            <w:tcBorders>
              <w:top w:val="single" w:color="000000" w:sz="8" w:space="0"/>
              <w:left w:val="single" w:color="000000" w:sz="4" w:space="0"/>
              <w:bottom w:val="single" w:color="000000" w:sz="4" w:space="0"/>
              <w:right w:val="single" w:color="000000" w:sz="4" w:space="0"/>
            </w:tcBorders>
            <w:vAlign w:val="center"/>
          </w:tcPr>
          <w:p>
            <w:pPr>
              <w:widowControl/>
              <w:jc w:val="center"/>
              <w:rPr>
                <w:rFonts w:ascii="宋体" w:hAnsi="宋体" w:cs="黑体"/>
                <w:kern w:val="0"/>
                <w:sz w:val="18"/>
                <w:szCs w:val="18"/>
              </w:rPr>
            </w:pPr>
          </w:p>
        </w:tc>
        <w:tc>
          <w:tcPr>
            <w:tcW w:w="1065" w:type="dxa"/>
            <w:tcBorders>
              <w:top w:val="single" w:color="000000" w:sz="8" w:space="0"/>
              <w:left w:val="single" w:color="000000" w:sz="4" w:space="0"/>
              <w:bottom w:val="single" w:color="000000" w:sz="4" w:space="0"/>
              <w:right w:val="single" w:color="000000" w:sz="4" w:space="0"/>
            </w:tcBorders>
            <w:vAlign w:val="center"/>
          </w:tcPr>
          <w:p>
            <w:pPr>
              <w:widowControl/>
              <w:jc w:val="center"/>
              <w:rPr>
                <w:rFonts w:ascii="宋体" w:hAnsi="宋体" w:cs="黑体"/>
                <w:kern w:val="0"/>
                <w:sz w:val="18"/>
                <w:szCs w:val="18"/>
              </w:rPr>
            </w:pPr>
          </w:p>
        </w:tc>
        <w:tc>
          <w:tcPr>
            <w:tcW w:w="1305" w:type="dxa"/>
            <w:tcBorders>
              <w:top w:val="single" w:color="000000" w:sz="8" w:space="0"/>
              <w:left w:val="single" w:color="000000" w:sz="4" w:space="0"/>
              <w:bottom w:val="single" w:color="000000" w:sz="4" w:space="0"/>
              <w:right w:val="single" w:color="000000" w:sz="4" w:space="0"/>
            </w:tcBorders>
            <w:vAlign w:val="center"/>
          </w:tcPr>
          <w:p>
            <w:pPr>
              <w:widowControl/>
              <w:jc w:val="center"/>
              <w:rPr>
                <w:rFonts w:ascii="宋体" w:hAnsi="宋体" w:cs="黑体"/>
                <w:kern w:val="0"/>
                <w:sz w:val="18"/>
                <w:szCs w:val="18"/>
              </w:rPr>
            </w:pPr>
          </w:p>
        </w:tc>
        <w:tc>
          <w:tcPr>
            <w:tcW w:w="1095" w:type="dxa"/>
            <w:tcBorders>
              <w:top w:val="single" w:color="000000" w:sz="8" w:space="0"/>
              <w:left w:val="single" w:color="000000" w:sz="4" w:space="0"/>
              <w:bottom w:val="single" w:color="000000" w:sz="4" w:space="0"/>
              <w:right w:val="single" w:color="000000" w:sz="4" w:space="0"/>
            </w:tcBorders>
            <w:vAlign w:val="center"/>
          </w:tcPr>
          <w:p>
            <w:pPr>
              <w:widowControl/>
              <w:jc w:val="center"/>
              <w:rPr>
                <w:rFonts w:ascii="宋体" w:hAnsi="宋体" w:cs="黑体"/>
                <w:kern w:val="0"/>
                <w:sz w:val="18"/>
                <w:szCs w:val="18"/>
              </w:rPr>
            </w:pPr>
          </w:p>
        </w:tc>
        <w:tc>
          <w:tcPr>
            <w:tcW w:w="1581" w:type="dxa"/>
            <w:tcBorders>
              <w:top w:val="single" w:color="000000" w:sz="8" w:space="0"/>
              <w:left w:val="single" w:color="000000" w:sz="4" w:space="0"/>
              <w:bottom w:val="single" w:color="000000" w:sz="4" w:space="0"/>
              <w:right w:val="single" w:color="000000" w:sz="8" w:space="0"/>
            </w:tcBorders>
            <w:vAlign w:val="center"/>
          </w:tcPr>
          <w:p>
            <w:pPr>
              <w:ind w:right="-1037" w:rightChars="-494" w:firstLine="4320" w:firstLineChars="2400"/>
              <w:jc w:val="left"/>
              <w:rPr>
                <w:rFonts w:ascii="宋体" w:hAnsi="宋体" w:cs="黑体"/>
                <w:kern w:val="0"/>
                <w:sz w:val="18"/>
                <w:szCs w:val="18"/>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40" w:type="dxa"/>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2</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黑体"/>
                <w:kern w:val="0"/>
                <w:sz w:val="18"/>
                <w:szCs w:val="18"/>
              </w:rPr>
            </w:pPr>
          </w:p>
        </w:tc>
        <w:tc>
          <w:tcPr>
            <w:tcW w:w="15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黑体"/>
                <w:kern w:val="0"/>
                <w:sz w:val="18"/>
                <w:szCs w:val="18"/>
              </w:rPr>
            </w:pP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黑体"/>
                <w:kern w:val="0"/>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黑体"/>
                <w:kern w:val="0"/>
                <w:sz w:val="18"/>
                <w:szCs w:val="18"/>
              </w:rPr>
            </w:pP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黑体"/>
                <w:kern w:val="0"/>
                <w:sz w:val="18"/>
                <w:szCs w:val="1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黑体"/>
                <w:kern w:val="0"/>
                <w:sz w:val="18"/>
                <w:szCs w:val="18"/>
              </w:rPr>
            </w:pP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黑体"/>
                <w:kern w:val="0"/>
                <w:sz w:val="18"/>
                <w:szCs w:val="18"/>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黑体"/>
                <w:kern w:val="0"/>
                <w:sz w:val="18"/>
                <w:szCs w:val="18"/>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黑体"/>
                <w:kern w:val="0"/>
                <w:sz w:val="18"/>
                <w:szCs w:val="18"/>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黑体"/>
                <w:kern w:val="0"/>
                <w:sz w:val="18"/>
                <w:szCs w:val="18"/>
              </w:rPr>
            </w:pPr>
          </w:p>
        </w:tc>
        <w:tc>
          <w:tcPr>
            <w:tcW w:w="1581" w:type="dxa"/>
            <w:tcBorders>
              <w:top w:val="single" w:color="000000" w:sz="4" w:space="0"/>
              <w:left w:val="single" w:color="000000" w:sz="4" w:space="0"/>
              <w:bottom w:val="single" w:color="000000" w:sz="4" w:space="0"/>
              <w:right w:val="single" w:color="000000" w:sz="8" w:space="0"/>
            </w:tcBorders>
            <w:vAlign w:val="center"/>
          </w:tcPr>
          <w:p>
            <w:pPr>
              <w:ind w:right="-1037" w:rightChars="-494" w:firstLine="4320" w:firstLineChars="2400"/>
              <w:jc w:val="left"/>
              <w:rPr>
                <w:rFonts w:ascii="宋体" w:hAnsi="宋体" w:cs="黑体"/>
                <w:kern w:val="0"/>
                <w:sz w:val="18"/>
                <w:szCs w:val="18"/>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40" w:type="dxa"/>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3</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黑体"/>
                <w:kern w:val="0"/>
                <w:sz w:val="18"/>
                <w:szCs w:val="18"/>
              </w:rPr>
            </w:pPr>
          </w:p>
        </w:tc>
        <w:tc>
          <w:tcPr>
            <w:tcW w:w="15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黑体"/>
                <w:kern w:val="0"/>
                <w:sz w:val="18"/>
                <w:szCs w:val="18"/>
              </w:rPr>
            </w:pP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黑体"/>
                <w:kern w:val="0"/>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黑体"/>
                <w:kern w:val="0"/>
                <w:sz w:val="18"/>
                <w:szCs w:val="18"/>
              </w:rPr>
            </w:pP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黑体"/>
                <w:kern w:val="0"/>
                <w:sz w:val="18"/>
                <w:szCs w:val="1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黑体"/>
                <w:kern w:val="0"/>
                <w:sz w:val="18"/>
                <w:szCs w:val="18"/>
              </w:rPr>
            </w:pP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黑体"/>
                <w:kern w:val="0"/>
                <w:sz w:val="18"/>
                <w:szCs w:val="18"/>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黑体"/>
                <w:kern w:val="0"/>
                <w:sz w:val="18"/>
                <w:szCs w:val="18"/>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黑体"/>
                <w:kern w:val="0"/>
                <w:sz w:val="18"/>
                <w:szCs w:val="18"/>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黑体"/>
                <w:kern w:val="0"/>
                <w:sz w:val="18"/>
                <w:szCs w:val="18"/>
              </w:rPr>
            </w:pPr>
          </w:p>
        </w:tc>
        <w:tc>
          <w:tcPr>
            <w:tcW w:w="1581" w:type="dxa"/>
            <w:tcBorders>
              <w:top w:val="single" w:color="000000" w:sz="4" w:space="0"/>
              <w:left w:val="single" w:color="000000" w:sz="4" w:space="0"/>
              <w:bottom w:val="single" w:color="000000" w:sz="4" w:space="0"/>
              <w:right w:val="single" w:color="000000" w:sz="8" w:space="0"/>
            </w:tcBorders>
            <w:vAlign w:val="center"/>
          </w:tcPr>
          <w:p>
            <w:pPr>
              <w:ind w:right="-1037" w:rightChars="-494" w:firstLine="4320" w:firstLineChars="2400"/>
              <w:jc w:val="left"/>
              <w:rPr>
                <w:rFonts w:ascii="宋体" w:hAnsi="宋体" w:cs="黑体"/>
                <w:kern w:val="0"/>
                <w:sz w:val="18"/>
                <w:szCs w:val="18"/>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40" w:type="dxa"/>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4</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黑体"/>
                <w:kern w:val="0"/>
                <w:sz w:val="18"/>
                <w:szCs w:val="18"/>
              </w:rPr>
            </w:pPr>
          </w:p>
        </w:tc>
        <w:tc>
          <w:tcPr>
            <w:tcW w:w="15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黑体"/>
                <w:kern w:val="0"/>
                <w:sz w:val="18"/>
                <w:szCs w:val="18"/>
              </w:rPr>
            </w:pP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黑体"/>
                <w:kern w:val="0"/>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黑体"/>
                <w:kern w:val="0"/>
                <w:sz w:val="18"/>
                <w:szCs w:val="18"/>
              </w:rPr>
            </w:pP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黑体"/>
                <w:kern w:val="0"/>
                <w:sz w:val="18"/>
                <w:szCs w:val="1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黑体"/>
                <w:kern w:val="0"/>
                <w:sz w:val="18"/>
                <w:szCs w:val="18"/>
              </w:rPr>
            </w:pP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黑体"/>
                <w:kern w:val="0"/>
                <w:sz w:val="18"/>
                <w:szCs w:val="18"/>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黑体"/>
                <w:kern w:val="0"/>
                <w:sz w:val="18"/>
                <w:szCs w:val="18"/>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黑体"/>
                <w:kern w:val="0"/>
                <w:sz w:val="18"/>
                <w:szCs w:val="18"/>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黑体"/>
                <w:kern w:val="0"/>
                <w:sz w:val="18"/>
                <w:szCs w:val="18"/>
              </w:rPr>
            </w:pPr>
          </w:p>
        </w:tc>
        <w:tc>
          <w:tcPr>
            <w:tcW w:w="1581" w:type="dxa"/>
            <w:tcBorders>
              <w:top w:val="single" w:color="000000" w:sz="4" w:space="0"/>
              <w:left w:val="single" w:color="000000" w:sz="4" w:space="0"/>
              <w:bottom w:val="single" w:color="000000" w:sz="4" w:space="0"/>
              <w:right w:val="single" w:color="000000" w:sz="8" w:space="0"/>
            </w:tcBorders>
            <w:vAlign w:val="center"/>
          </w:tcPr>
          <w:p>
            <w:pPr>
              <w:ind w:right="-1037" w:rightChars="-494" w:firstLine="4320" w:firstLineChars="2400"/>
              <w:jc w:val="left"/>
              <w:rPr>
                <w:rFonts w:ascii="宋体" w:hAnsi="宋体" w:cs="黑体"/>
                <w:kern w:val="0"/>
                <w:sz w:val="18"/>
                <w:szCs w:val="18"/>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6" w:hRule="atLeast"/>
        </w:trPr>
        <w:tc>
          <w:tcPr>
            <w:tcW w:w="14966" w:type="dxa"/>
            <w:gridSpan w:val="12"/>
            <w:tcBorders>
              <w:top w:val="single" w:color="000000" w:sz="4" w:space="0"/>
              <w:left w:val="single" w:color="000000" w:sz="8" w:space="0"/>
              <w:bottom w:val="single" w:color="000000" w:sz="4" w:space="0"/>
              <w:right w:val="single" w:color="000000" w:sz="8" w:space="0"/>
            </w:tcBorders>
            <w:vAlign w:val="center"/>
          </w:tcPr>
          <w:p>
            <w:pPr>
              <w:pStyle w:val="184"/>
              <w:numPr>
                <w:ilvl w:val="0"/>
                <w:numId w:val="34"/>
              </w:numPr>
              <w:rPr>
                <w:lang w:bidi="ar"/>
              </w:rPr>
            </w:pPr>
            <w:r>
              <w:rPr>
                <w:rFonts w:hint="eastAsia"/>
                <w:lang w:bidi="ar"/>
              </w:rPr>
              <w:t>“故障情况”由消防技术服务机构消防设施操作员或项目负责人如实填写，“发现人”一栏应由当事人亲笔签名。</w:t>
            </w:r>
          </w:p>
          <w:p>
            <w:pPr>
              <w:pStyle w:val="184"/>
              <w:rPr>
                <w:lang w:bidi="ar"/>
              </w:rPr>
            </w:pPr>
            <w:r>
              <w:rPr>
                <w:rFonts w:hint="eastAsia"/>
                <w:lang w:bidi="ar"/>
              </w:rPr>
              <w:t>“故障维修情况”中因维修故障需要停用系统的，由委托单位消防安全责任人在“是否停用系统”栏签字；停用系统超过24h的，由委托单位消防安全责任人在“是否报消防部门备案”和“安全防范措施”栏如实填写；其他栏信息由消防技术服务机构的人员如实填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09" w:hRule="atLeast"/>
        </w:trPr>
        <w:tc>
          <w:tcPr>
            <w:tcW w:w="14966" w:type="dxa"/>
            <w:gridSpan w:val="12"/>
            <w:tcBorders>
              <w:top w:val="single" w:color="000000" w:sz="4" w:space="0"/>
              <w:left w:val="single" w:color="000000" w:sz="8" w:space="0"/>
              <w:bottom w:val="single" w:color="000000" w:sz="8" w:space="0"/>
              <w:right w:val="single" w:color="000000" w:sz="8" w:space="0"/>
            </w:tcBorders>
            <w:vAlign w:val="center"/>
          </w:tcPr>
          <w:p>
            <w:pPr>
              <w:widowControl/>
              <w:jc w:val="left"/>
              <w:rPr>
                <w:rFonts w:ascii="宋体" w:hAnsi="宋体" w:cs="黑体"/>
                <w:kern w:val="0"/>
                <w:sz w:val="18"/>
                <w:szCs w:val="18"/>
              </w:rPr>
            </w:pPr>
            <w:r>
              <w:rPr>
                <w:rFonts w:hint="eastAsia" w:ascii="宋体" w:hAnsi="宋体" w:cs="黑体"/>
                <w:kern w:val="0"/>
                <w:sz w:val="18"/>
                <w:szCs w:val="18"/>
              </w:rPr>
              <w:t xml:space="preserve">项目负责人（签名）：                        年    月    日                   维修人员（签名）：              年    月    日                                                                         </w:t>
            </w:r>
          </w:p>
          <w:p>
            <w:pPr>
              <w:widowControl/>
              <w:jc w:val="left"/>
              <w:rPr>
                <w:rFonts w:ascii="宋体" w:hAnsi="宋体" w:cs="黑体"/>
                <w:kern w:val="0"/>
                <w:lang w:bidi="ar"/>
              </w:rPr>
            </w:pPr>
            <w:r>
              <w:rPr>
                <w:rFonts w:hint="eastAsia" w:ascii="宋体" w:hAnsi="宋体" w:cs="黑体"/>
                <w:kern w:val="0"/>
                <w:sz w:val="18"/>
                <w:szCs w:val="18"/>
              </w:rPr>
              <w:t xml:space="preserve">消防安全责任人：                            年    月    日              </w:t>
            </w:r>
            <w:r>
              <w:rPr>
                <w:rFonts w:ascii="宋体" w:hAnsi="宋体" w:cs="黑体"/>
                <w:kern w:val="0"/>
                <w:sz w:val="18"/>
                <w:szCs w:val="18"/>
              </w:rPr>
              <w:t xml:space="preserve">     </w:t>
            </w:r>
            <w:r>
              <w:rPr>
                <w:rFonts w:hint="eastAsia" w:ascii="宋体" w:hAnsi="宋体" w:cs="黑体"/>
                <w:kern w:val="0"/>
                <w:sz w:val="18"/>
                <w:szCs w:val="18"/>
              </w:rPr>
              <w:t xml:space="preserve"> 消防安全管理人：          </w:t>
            </w:r>
            <w:r>
              <w:rPr>
                <w:rFonts w:ascii="宋体" w:hAnsi="宋体" w:cs="黑体"/>
                <w:kern w:val="0"/>
                <w:sz w:val="18"/>
                <w:szCs w:val="18"/>
              </w:rPr>
              <w:t xml:space="preserve"> </w:t>
            </w:r>
            <w:r>
              <w:rPr>
                <w:rFonts w:hint="eastAsia" w:ascii="宋体" w:hAnsi="宋体" w:cs="黑体"/>
                <w:kern w:val="0"/>
                <w:sz w:val="18"/>
                <w:szCs w:val="18"/>
              </w:rPr>
              <w:t xml:space="preserve">    年    月    日 </w:t>
            </w:r>
          </w:p>
        </w:tc>
      </w:tr>
    </w:tbl>
    <w:p>
      <w:pPr>
        <w:pStyle w:val="60"/>
        <w:ind w:firstLine="420"/>
      </w:pPr>
    </w:p>
    <w:p>
      <w:pPr>
        <w:pStyle w:val="60"/>
        <w:ind w:firstLine="0" w:firstLineChars="0"/>
        <w:sectPr>
          <w:pgSz w:w="16838" w:h="11906" w:orient="landscape"/>
          <w:pgMar w:top="1134" w:right="1928" w:bottom="1134" w:left="1134" w:header="1418" w:footer="1134" w:gutter="284"/>
          <w:cols w:space="425" w:num="1"/>
          <w:formProt w:val="0"/>
          <w:docGrid w:type="lines" w:linePitch="312" w:charSpace="0"/>
        </w:sectPr>
      </w:pPr>
    </w:p>
    <w:p>
      <w:pPr>
        <w:pStyle w:val="202"/>
        <w:rPr>
          <w:vanish w:val="0"/>
        </w:rPr>
      </w:pPr>
    </w:p>
    <w:p>
      <w:pPr>
        <w:pStyle w:val="203"/>
        <w:rPr>
          <w:vanish w:val="0"/>
        </w:rPr>
      </w:pPr>
    </w:p>
    <w:p>
      <w:pPr>
        <w:pStyle w:val="80"/>
        <w:spacing w:after="156"/>
      </w:pPr>
      <w:r>
        <w:br w:type="textWrapping"/>
      </w:r>
      <w:bookmarkStart w:id="96" w:name="_Toc199340958"/>
      <w:r>
        <w:rPr>
          <w:rFonts w:hint="eastAsia"/>
        </w:rPr>
        <w:t>（资料性）</w:t>
      </w:r>
      <w:r>
        <w:br w:type="textWrapping"/>
      </w:r>
      <w:r>
        <w:rPr>
          <w:rFonts w:hint="eastAsia" w:ascii="宋体"/>
        </w:rPr>
        <w:t>火灾隐患移交记录表</w:t>
      </w:r>
      <w:bookmarkEnd w:id="96"/>
    </w:p>
    <w:p>
      <w:pPr>
        <w:pStyle w:val="60"/>
        <w:ind w:firstLine="420"/>
      </w:pPr>
      <w:r>
        <w:rPr>
          <w:rFonts w:hint="eastAsia"/>
        </w:rPr>
        <w:t>火灾隐患移交记录表见表I.1。</w:t>
      </w:r>
    </w:p>
    <w:p>
      <w:pPr>
        <w:pStyle w:val="81"/>
        <w:spacing w:before="156" w:after="156"/>
      </w:pPr>
      <w:r>
        <w:rPr>
          <w:rFonts w:hint="eastAsia"/>
        </w:rPr>
        <w:t xml:space="preserve"> </w:t>
      </w:r>
      <w:r>
        <w:rPr>
          <w:rFonts w:hint="eastAsia" w:ascii="宋体"/>
          <w:kern w:val="0"/>
        </w:rPr>
        <w:t>火灾隐患移交记录表</w:t>
      </w:r>
    </w:p>
    <w:tbl>
      <w:tblPr>
        <w:tblStyle w:val="31"/>
        <w:tblW w:w="14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559"/>
        <w:gridCol w:w="4394"/>
        <w:gridCol w:w="1276"/>
        <w:gridCol w:w="1276"/>
        <w:gridCol w:w="411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5" w:type="dxa"/>
            <w:gridSpan w:val="7"/>
            <w:tcBorders>
              <w:top w:val="single" w:color="auto" w:sz="4" w:space="0"/>
              <w:left w:val="single" w:color="auto" w:sz="4" w:space="0"/>
              <w:bottom w:val="single" w:color="auto" w:sz="4" w:space="0"/>
              <w:right w:val="single" w:color="auto" w:sz="4" w:space="0"/>
            </w:tcBorders>
          </w:tcPr>
          <w:p>
            <w:pPr>
              <w:ind w:right="-1037" w:rightChars="-494"/>
              <w:jc w:val="left"/>
              <w:rPr>
                <w:rFonts w:ascii="宋体" w:hAnsi="宋体" w:cs="黑体"/>
                <w:kern w:val="0"/>
                <w:sz w:val="18"/>
                <w:szCs w:val="18"/>
                <w:lang w:bidi="ar"/>
              </w:rPr>
            </w:pPr>
            <w:r>
              <w:rPr>
                <w:rFonts w:hint="eastAsia" w:ascii="宋体" w:hAnsi="宋体" w:cs="黑体"/>
                <w:kern w:val="0"/>
                <w:sz w:val="18"/>
                <w:szCs w:val="18"/>
                <w:lang w:bidi="ar"/>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sz w:val="18"/>
                <w:szCs w:val="18"/>
              </w:rPr>
              <w:t>委托单位名称</w:t>
            </w:r>
          </w:p>
        </w:tc>
        <w:tc>
          <w:tcPr>
            <w:tcW w:w="439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p>
        </w:tc>
        <w:tc>
          <w:tcPr>
            <w:tcW w:w="2552"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sz w:val="18"/>
                <w:szCs w:val="18"/>
              </w:rPr>
              <w:t>消防安全管理人</w:t>
            </w:r>
          </w:p>
        </w:tc>
        <w:tc>
          <w:tcPr>
            <w:tcW w:w="5102"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sz w:val="18"/>
                <w:szCs w:val="18"/>
              </w:rPr>
              <w:t>消防技术服务机构名称</w:t>
            </w:r>
          </w:p>
        </w:tc>
        <w:tc>
          <w:tcPr>
            <w:tcW w:w="439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p>
        </w:tc>
        <w:tc>
          <w:tcPr>
            <w:tcW w:w="2552"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sz w:val="18"/>
                <w:szCs w:val="18"/>
              </w:rPr>
              <w:t>项目负责人</w:t>
            </w:r>
          </w:p>
        </w:tc>
        <w:tc>
          <w:tcPr>
            <w:tcW w:w="5102"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sz w:val="18"/>
                <w:szCs w:val="18"/>
              </w:rPr>
              <w:t>项目名称</w:t>
            </w:r>
          </w:p>
        </w:tc>
        <w:tc>
          <w:tcPr>
            <w:tcW w:w="439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p>
        </w:tc>
        <w:tc>
          <w:tcPr>
            <w:tcW w:w="2552"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sz w:val="18"/>
                <w:szCs w:val="18"/>
              </w:rPr>
              <w:t>地     址</w:t>
            </w:r>
          </w:p>
        </w:tc>
        <w:tc>
          <w:tcPr>
            <w:tcW w:w="5102"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序    号</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部  位</w:t>
            </w:r>
          </w:p>
        </w:tc>
        <w:tc>
          <w:tcPr>
            <w:tcW w:w="43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存在问题</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责任部门</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责任人</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处理情况</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整改时间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43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411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sym w:font="Wingdings" w:char="F0A8"/>
            </w:r>
            <w:r>
              <w:rPr>
                <w:rFonts w:hint="eastAsia" w:ascii="宋体" w:hAnsi="宋体" w:cs="宋体"/>
                <w:sz w:val="18"/>
                <w:szCs w:val="18"/>
              </w:rPr>
              <w:t xml:space="preserve">已整改 </w:t>
            </w:r>
          </w:p>
          <w:p>
            <w:pPr>
              <w:jc w:val="left"/>
              <w:rPr>
                <w:rFonts w:ascii="宋体" w:hAnsi="宋体" w:cs="宋体"/>
                <w:sz w:val="18"/>
                <w:szCs w:val="18"/>
              </w:rPr>
            </w:pPr>
            <w:r>
              <w:rPr>
                <w:rFonts w:ascii="宋体" w:hAnsi="宋体" w:cs="宋体"/>
                <w:sz w:val="18"/>
                <w:szCs w:val="18"/>
              </w:rPr>
              <w:sym w:font="Wingdings" w:char="F0A8"/>
            </w:r>
            <w:r>
              <w:rPr>
                <w:rFonts w:hint="eastAsia" w:ascii="宋体" w:hAnsi="宋体" w:cs="宋体"/>
                <w:sz w:val="18"/>
                <w:szCs w:val="18"/>
              </w:rPr>
              <w:t>未整改；整改进度以及预计完成时间：</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43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411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ascii="宋体" w:hAnsi="宋体" w:cs="宋体"/>
                <w:sz w:val="18"/>
                <w:szCs w:val="18"/>
              </w:rPr>
              <w:sym w:font="Wingdings" w:char="F0A8"/>
            </w:r>
            <w:r>
              <w:rPr>
                <w:rFonts w:hint="eastAsia" w:ascii="宋体" w:hAnsi="宋体" w:cs="宋体"/>
                <w:sz w:val="18"/>
                <w:szCs w:val="18"/>
              </w:rPr>
              <w:t xml:space="preserve">已修复 </w:t>
            </w:r>
          </w:p>
          <w:p>
            <w:pPr>
              <w:jc w:val="left"/>
              <w:rPr>
                <w:rFonts w:ascii="宋体" w:hAnsi="宋体" w:cs="宋体"/>
                <w:sz w:val="18"/>
                <w:szCs w:val="18"/>
              </w:rPr>
            </w:pPr>
            <w:r>
              <w:rPr>
                <w:rFonts w:ascii="宋体" w:hAnsi="宋体" w:cs="宋体"/>
                <w:sz w:val="18"/>
                <w:szCs w:val="18"/>
              </w:rPr>
              <w:sym w:font="Wingdings" w:char="F0A8"/>
            </w:r>
            <w:r>
              <w:rPr>
                <w:rFonts w:hint="eastAsia" w:ascii="宋体" w:hAnsi="宋体" w:cs="宋体"/>
                <w:sz w:val="18"/>
                <w:szCs w:val="18"/>
              </w:rPr>
              <w:t>未整改；整改进度以及预计完成时间：</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43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941"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消防技术服务项目负责人签名</w:t>
            </w:r>
            <w:r>
              <w:rPr>
                <w:rFonts w:hint="eastAsia" w:ascii="宋体" w:hAnsi="宋体" w:cs="黑体"/>
                <w:kern w:val="0"/>
                <w:sz w:val="18"/>
                <w:szCs w:val="18"/>
                <w:lang w:bidi="ar"/>
              </w:rPr>
              <w:t xml:space="preserve">                          年    月    日  </w:t>
            </w:r>
          </w:p>
        </w:tc>
        <w:tc>
          <w:tcPr>
            <w:tcW w:w="7654"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消防安全管理人签名                                         年    月    日</w:t>
            </w:r>
          </w:p>
        </w:tc>
      </w:tr>
    </w:tbl>
    <w:p>
      <w:pPr>
        <w:pStyle w:val="183"/>
        <w:rPr>
          <w:kern w:val="2"/>
          <w:sz w:val="21"/>
          <w:szCs w:val="21"/>
        </w:rPr>
      </w:pPr>
      <w:r>
        <w:rPr>
          <w:rFonts w:hint="eastAsia"/>
        </w:rPr>
        <w:t>消防技术服务机构填写隐患部位及存在问题，其他内容由委托单位填写。</w:t>
      </w:r>
    </w:p>
    <w:p>
      <w:pPr>
        <w:pStyle w:val="183"/>
        <w:sectPr>
          <w:pgSz w:w="16838" w:h="11906" w:orient="landscape"/>
          <w:pgMar w:top="1800" w:right="1440" w:bottom="1800" w:left="1440" w:header="851" w:footer="992" w:gutter="0"/>
          <w:cols w:space="720" w:num="1"/>
          <w:docGrid w:type="lines" w:linePitch="312" w:charSpace="0"/>
        </w:sectPr>
      </w:pPr>
    </w:p>
    <w:p>
      <w:pPr>
        <w:pStyle w:val="202"/>
        <w:rPr>
          <w:vanish w:val="0"/>
        </w:rPr>
      </w:pPr>
    </w:p>
    <w:p>
      <w:pPr>
        <w:pStyle w:val="203"/>
        <w:rPr>
          <w:vanish w:val="0"/>
        </w:rPr>
      </w:pPr>
    </w:p>
    <w:p>
      <w:pPr>
        <w:pStyle w:val="80"/>
        <w:spacing w:after="156"/>
      </w:pPr>
      <w:r>
        <w:br w:type="textWrapping"/>
      </w:r>
      <w:bookmarkStart w:id="97" w:name="_Toc199340959"/>
      <w:r>
        <w:rPr>
          <w:rFonts w:hint="eastAsia"/>
        </w:rPr>
        <w:t>（资料性）</w:t>
      </w:r>
      <w:r>
        <w:br w:type="textWrapping"/>
      </w:r>
      <w:r>
        <w:rPr>
          <w:rFonts w:hint="eastAsia" w:hAnsi="黑体" w:cs="黑体"/>
        </w:rPr>
        <w:t>消防技术服务信息公示牌</w:t>
      </w:r>
      <w:bookmarkEnd w:id="97"/>
    </w:p>
    <w:p>
      <w:pPr>
        <w:pStyle w:val="60"/>
        <w:ind w:firstLine="420"/>
      </w:pPr>
      <w:r>
        <w:rPr>
          <w:rFonts w:hint="eastAsia"/>
        </w:rPr>
        <w:t>建筑消防技术服务信息公示牌样式见表J.1。</w:t>
      </w:r>
    </w:p>
    <w:p>
      <w:pPr>
        <w:pStyle w:val="81"/>
        <w:spacing w:before="156" w:after="156"/>
      </w:pPr>
      <w:r>
        <w:rPr>
          <w:rFonts w:hint="eastAsia"/>
        </w:rPr>
        <w:t xml:space="preserve"> 建筑消防技术服务信息公示牌</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1"/>
        <w:gridCol w:w="1243"/>
        <w:gridCol w:w="456"/>
        <w:gridCol w:w="1143"/>
        <w:gridCol w:w="1164"/>
        <w:gridCol w:w="651"/>
        <w:gridCol w:w="1089"/>
        <w:gridCol w:w="823"/>
        <w:gridCol w:w="341"/>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60"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r>
              <w:rPr>
                <w:rFonts w:hint="eastAsia" w:ascii="宋体" w:hAnsi="宋体" w:cs="黑体"/>
                <w:sz w:val="18"/>
                <w:szCs w:val="18"/>
              </w:rPr>
              <w:t>项目</w:t>
            </w:r>
          </w:p>
          <w:p>
            <w:pPr>
              <w:jc w:val="center"/>
              <w:rPr>
                <w:rFonts w:ascii="宋体" w:hAnsi="宋体" w:cs="黑体"/>
                <w:sz w:val="18"/>
                <w:szCs w:val="18"/>
              </w:rPr>
            </w:pPr>
            <w:r>
              <w:rPr>
                <w:rFonts w:hint="eastAsia" w:ascii="宋体" w:hAnsi="宋体" w:cs="黑体"/>
                <w:sz w:val="18"/>
                <w:szCs w:val="18"/>
              </w:rPr>
              <w:t>信息</w:t>
            </w:r>
          </w:p>
        </w:tc>
        <w:tc>
          <w:tcPr>
            <w:tcW w:w="888"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r>
              <w:rPr>
                <w:rFonts w:hint="eastAsia" w:ascii="宋体" w:hAnsi="宋体" w:cs="黑体"/>
                <w:sz w:val="18"/>
                <w:szCs w:val="18"/>
              </w:rPr>
              <w:t>项目名称</w:t>
            </w:r>
          </w:p>
        </w:tc>
        <w:tc>
          <w:tcPr>
            <w:tcW w:w="1545"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p>
        </w:tc>
        <w:tc>
          <w:tcPr>
            <w:tcW w:w="999"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r>
              <w:rPr>
                <w:rFonts w:hint="eastAsia" w:ascii="宋体" w:hAnsi="宋体" w:cs="黑体"/>
                <w:sz w:val="18"/>
                <w:szCs w:val="18"/>
              </w:rPr>
              <w:t>消防安全责任人</w:t>
            </w:r>
          </w:p>
        </w:tc>
        <w:tc>
          <w:tcPr>
            <w:tcW w:w="1008"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黑体"/>
                <w:sz w:val="18"/>
                <w:szCs w:val="18"/>
              </w:rPr>
            </w:pPr>
          </w:p>
        </w:tc>
        <w:tc>
          <w:tcPr>
            <w:tcW w:w="888"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r>
              <w:rPr>
                <w:rFonts w:hint="eastAsia" w:ascii="宋体" w:hAnsi="宋体" w:cs="黑体"/>
                <w:sz w:val="18"/>
                <w:szCs w:val="18"/>
              </w:rPr>
              <w:t>维护保养范围</w:t>
            </w:r>
          </w:p>
        </w:tc>
        <w:tc>
          <w:tcPr>
            <w:tcW w:w="1545"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p>
        </w:tc>
        <w:tc>
          <w:tcPr>
            <w:tcW w:w="999"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r>
              <w:rPr>
                <w:rFonts w:hint="eastAsia" w:ascii="宋体" w:hAnsi="宋体" w:cs="黑体"/>
                <w:sz w:val="18"/>
                <w:szCs w:val="18"/>
              </w:rPr>
              <w:t>消防安全管理人</w:t>
            </w:r>
          </w:p>
        </w:tc>
        <w:tc>
          <w:tcPr>
            <w:tcW w:w="1008"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60"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r>
              <w:rPr>
                <w:rFonts w:hint="eastAsia" w:ascii="宋体" w:hAnsi="宋体" w:cs="黑体"/>
                <w:sz w:val="18"/>
                <w:szCs w:val="18"/>
              </w:rPr>
              <w:t>维保</w:t>
            </w:r>
          </w:p>
          <w:p>
            <w:pPr>
              <w:jc w:val="center"/>
              <w:rPr>
                <w:rFonts w:ascii="宋体" w:hAnsi="宋体" w:cs="黑体"/>
                <w:sz w:val="18"/>
                <w:szCs w:val="18"/>
              </w:rPr>
            </w:pPr>
            <w:r>
              <w:rPr>
                <w:rFonts w:hint="eastAsia" w:ascii="宋体" w:hAnsi="宋体" w:cs="黑体"/>
                <w:sz w:val="18"/>
                <w:szCs w:val="18"/>
              </w:rPr>
              <w:t>单位</w:t>
            </w:r>
          </w:p>
        </w:tc>
        <w:tc>
          <w:tcPr>
            <w:tcW w:w="888"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r>
              <w:rPr>
                <w:rFonts w:hint="eastAsia" w:ascii="宋体" w:hAnsi="宋体" w:cs="黑体"/>
                <w:sz w:val="18"/>
                <w:szCs w:val="18"/>
              </w:rPr>
              <w:t>单位名称</w:t>
            </w:r>
          </w:p>
        </w:tc>
        <w:tc>
          <w:tcPr>
            <w:tcW w:w="1545"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p>
        </w:tc>
        <w:tc>
          <w:tcPr>
            <w:tcW w:w="999"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r>
              <w:rPr>
                <w:rFonts w:hint="eastAsia" w:ascii="宋体" w:hAnsi="宋体" w:cs="黑体"/>
                <w:sz w:val="18"/>
                <w:szCs w:val="18"/>
              </w:rPr>
              <w:t>服务期限</w:t>
            </w:r>
          </w:p>
        </w:tc>
        <w:tc>
          <w:tcPr>
            <w:tcW w:w="1008"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黑体"/>
                <w:sz w:val="18"/>
                <w:szCs w:val="18"/>
              </w:rPr>
            </w:pPr>
          </w:p>
        </w:tc>
        <w:tc>
          <w:tcPr>
            <w:tcW w:w="888"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r>
              <w:rPr>
                <w:rFonts w:hint="eastAsia" w:ascii="宋体" w:hAnsi="宋体" w:cs="黑体"/>
                <w:sz w:val="18"/>
                <w:szCs w:val="18"/>
              </w:rPr>
              <w:t>技术负责人及联系方式</w:t>
            </w:r>
          </w:p>
        </w:tc>
        <w:tc>
          <w:tcPr>
            <w:tcW w:w="1545"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p>
        </w:tc>
        <w:tc>
          <w:tcPr>
            <w:tcW w:w="999"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r>
              <w:rPr>
                <w:rFonts w:hint="eastAsia" w:ascii="宋体" w:hAnsi="宋体" w:cs="黑体"/>
                <w:sz w:val="18"/>
                <w:szCs w:val="18"/>
              </w:rPr>
              <w:t>项目负责人及联系方式</w:t>
            </w:r>
          </w:p>
        </w:tc>
        <w:tc>
          <w:tcPr>
            <w:tcW w:w="1008"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trPr>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r>
              <w:rPr>
                <w:rFonts w:hint="eastAsia" w:ascii="宋体" w:hAnsi="宋体" w:cs="黑体"/>
                <w:sz w:val="18"/>
                <w:szCs w:val="18"/>
              </w:rPr>
              <w:t>项目负责人和技术负责人信息</w:t>
            </w:r>
          </w:p>
        </w:tc>
        <w:tc>
          <w:tcPr>
            <w:tcW w:w="4440" w:type="pct"/>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r>
              <w:rPr>
                <w:rFonts w:hint="eastAsia" w:ascii="宋体" w:hAnsi="宋体"/>
                <w:sz w:val="18"/>
                <w:szCs w:val="18"/>
              </w:rPr>
              <mc:AlternateContent>
                <mc:Choice Requires="wps">
                  <w:drawing>
                    <wp:anchor distT="0" distB="0" distL="114300" distR="114300" simplePos="0" relativeHeight="251664384" behindDoc="0" locked="0" layoutInCell="1" allowOverlap="1">
                      <wp:simplePos x="0" y="0"/>
                      <wp:positionH relativeFrom="column">
                        <wp:posOffset>835660</wp:posOffset>
                      </wp:positionH>
                      <wp:positionV relativeFrom="paragraph">
                        <wp:posOffset>225425</wp:posOffset>
                      </wp:positionV>
                      <wp:extent cx="2853690" cy="713105"/>
                      <wp:effectExtent l="0" t="0" r="22860" b="10795"/>
                      <wp:wrapNone/>
                      <wp:docPr id="25" name="文本框 25"/>
                      <wp:cNvGraphicFramePr/>
                      <a:graphic xmlns:a="http://schemas.openxmlformats.org/drawingml/2006/main">
                        <a:graphicData uri="http://schemas.microsoft.com/office/word/2010/wordprocessingShape">
                          <wps:wsp>
                            <wps:cNvSpPr txBox="1"/>
                            <wps:spPr>
                              <a:xfrm>
                                <a:off x="0" y="0"/>
                                <a:ext cx="2853690" cy="713105"/>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ascii="宋体" w:hAnsi="宋体"/>
                                      <w:sz w:val="18"/>
                                      <w:szCs w:val="18"/>
                                    </w:rPr>
                                  </w:pPr>
                                  <w:r>
                                    <w:rPr>
                                      <w:rFonts w:hint="eastAsia" w:ascii="宋体" w:hAnsi="宋体" w:cs="黑体"/>
                                      <w:sz w:val="18"/>
                                      <w:szCs w:val="18"/>
                                    </w:rPr>
                                    <w:t>维保人员信息和照片粘贴处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5.8pt;margin-top:17.75pt;height:56.15pt;width:224.7pt;z-index:251664384;v-text-anchor:middle;mso-width-relative:page;mso-height-relative:page;" fillcolor="#FFFFFF [3201]" filled="t" stroked="t" coordsize="21600,21600" o:gfxdata="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FgAAAGRy&#10;cy9QSwECFAAUAAAACACHTuJAKtT+0tgAAAAKAQAADwAAAAAAAAABACAAAAA4AAAAZHJzL2Rvd25y&#10;ZXYueG1sUEsBAhQAFAAAAAgAh07iQATiXVBaAgAAvAQAAA4AAAAAAAAAAQAgAAAAPQEAAGRycy9l&#10;Mm9Eb2MueG1sUEsFBgAAAAAGAAYAWQEAAAkGAAAAAA==&#10;">
                      <v:fill on="t" focussize="0,0"/>
                      <v:stroke weight="0.5pt" color="#000000 [3213]" joinstyle="round"/>
                      <v:imagedata o:title=""/>
                      <o:lock v:ext="edit" aspectratio="f"/>
                      <v:textbox>
                        <w:txbxContent>
                          <w:p>
                            <w:pPr>
                              <w:jc w:val="center"/>
                              <w:rPr>
                                <w:rFonts w:ascii="宋体" w:hAnsi="宋体"/>
                                <w:sz w:val="18"/>
                                <w:szCs w:val="18"/>
                              </w:rPr>
                            </w:pPr>
                            <w:r>
                              <w:rPr>
                                <w:rFonts w:hint="eastAsia" w:ascii="宋体" w:hAnsi="宋体" w:cs="黑体"/>
                                <w:sz w:val="18"/>
                                <w:szCs w:val="18"/>
                              </w:rPr>
                              <w:t>维保人员信息和照片粘贴处</w:t>
                            </w: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560"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r>
              <w:rPr>
                <w:rFonts w:hint="eastAsia" w:ascii="宋体" w:hAnsi="宋体" w:cs="黑体"/>
                <w:sz w:val="18"/>
                <w:szCs w:val="18"/>
              </w:rPr>
              <w:t>维保</w:t>
            </w:r>
          </w:p>
          <w:p>
            <w:pPr>
              <w:jc w:val="center"/>
              <w:rPr>
                <w:rFonts w:ascii="宋体" w:hAnsi="宋体" w:cs="黑体"/>
                <w:sz w:val="18"/>
                <w:szCs w:val="18"/>
              </w:rPr>
            </w:pPr>
            <w:r>
              <w:rPr>
                <w:rFonts w:hint="eastAsia" w:ascii="宋体" w:hAnsi="宋体" w:cs="黑体"/>
                <w:sz w:val="18"/>
                <w:szCs w:val="18"/>
              </w:rPr>
              <w:t>信息</w:t>
            </w:r>
          </w:p>
        </w:tc>
        <w:tc>
          <w:tcPr>
            <w:tcW w:w="6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r>
              <w:rPr>
                <w:rFonts w:hint="eastAsia" w:ascii="宋体" w:hAnsi="宋体" w:cs="黑体"/>
                <w:sz w:val="18"/>
                <w:szCs w:val="18"/>
              </w:rPr>
              <w:t>月份</w:t>
            </w:r>
          </w:p>
        </w:tc>
        <w:tc>
          <w:tcPr>
            <w:tcW w:w="835"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r>
              <w:rPr>
                <w:rFonts w:hint="eastAsia" w:ascii="宋体" w:hAnsi="宋体" w:cs="黑体"/>
                <w:sz w:val="18"/>
                <w:szCs w:val="18"/>
              </w:rPr>
              <w:t>消防设施操作员</w:t>
            </w:r>
          </w:p>
        </w:tc>
        <w:tc>
          <w:tcPr>
            <w:tcW w:w="6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r>
              <w:rPr>
                <w:rFonts w:hint="eastAsia" w:ascii="宋体" w:hAnsi="宋体" w:cs="黑体"/>
                <w:sz w:val="18"/>
                <w:szCs w:val="18"/>
              </w:rPr>
              <w:t>月份</w:t>
            </w:r>
          </w:p>
        </w:tc>
        <w:tc>
          <w:tcPr>
            <w:tcW w:w="909"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r>
              <w:rPr>
                <w:rFonts w:hint="eastAsia" w:ascii="宋体" w:hAnsi="宋体" w:cs="黑体"/>
                <w:sz w:val="18"/>
                <w:szCs w:val="18"/>
              </w:rPr>
              <w:t>消防设施操作员</w:t>
            </w:r>
          </w:p>
        </w:tc>
        <w:tc>
          <w:tcPr>
            <w:tcW w:w="608"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r>
              <w:rPr>
                <w:rFonts w:hint="eastAsia" w:ascii="宋体" w:hAnsi="宋体" w:cs="黑体"/>
                <w:sz w:val="18"/>
                <w:szCs w:val="18"/>
              </w:rPr>
              <w:t>月份</w:t>
            </w:r>
          </w:p>
        </w:tc>
        <w:tc>
          <w:tcPr>
            <w:tcW w:w="83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r>
              <w:rPr>
                <w:rFonts w:hint="eastAsia" w:ascii="宋体" w:hAnsi="宋体" w:cs="黑体"/>
                <w:sz w:val="18"/>
                <w:szCs w:val="18"/>
              </w:rPr>
              <w:t>消防设施操作员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黑体"/>
                <w:sz w:val="18"/>
                <w:szCs w:val="18"/>
              </w:rPr>
            </w:pPr>
          </w:p>
        </w:tc>
        <w:tc>
          <w:tcPr>
            <w:tcW w:w="6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p>
        </w:tc>
        <w:tc>
          <w:tcPr>
            <w:tcW w:w="835"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p>
        </w:tc>
        <w:tc>
          <w:tcPr>
            <w:tcW w:w="6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p>
        </w:tc>
        <w:tc>
          <w:tcPr>
            <w:tcW w:w="909"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p>
        </w:tc>
        <w:tc>
          <w:tcPr>
            <w:tcW w:w="608"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p>
        </w:tc>
        <w:tc>
          <w:tcPr>
            <w:tcW w:w="83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黑体"/>
                <w:sz w:val="18"/>
                <w:szCs w:val="18"/>
              </w:rPr>
            </w:pPr>
          </w:p>
        </w:tc>
        <w:tc>
          <w:tcPr>
            <w:tcW w:w="6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p>
        </w:tc>
        <w:tc>
          <w:tcPr>
            <w:tcW w:w="835"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p>
        </w:tc>
        <w:tc>
          <w:tcPr>
            <w:tcW w:w="6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p>
        </w:tc>
        <w:tc>
          <w:tcPr>
            <w:tcW w:w="909"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p>
        </w:tc>
        <w:tc>
          <w:tcPr>
            <w:tcW w:w="608"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p>
        </w:tc>
        <w:tc>
          <w:tcPr>
            <w:tcW w:w="83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黑体"/>
                <w:sz w:val="18"/>
                <w:szCs w:val="18"/>
              </w:rPr>
            </w:pPr>
          </w:p>
        </w:tc>
        <w:tc>
          <w:tcPr>
            <w:tcW w:w="6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p>
        </w:tc>
        <w:tc>
          <w:tcPr>
            <w:tcW w:w="835"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p>
        </w:tc>
        <w:tc>
          <w:tcPr>
            <w:tcW w:w="6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p>
        </w:tc>
        <w:tc>
          <w:tcPr>
            <w:tcW w:w="909"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p>
        </w:tc>
        <w:tc>
          <w:tcPr>
            <w:tcW w:w="608"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p>
        </w:tc>
        <w:tc>
          <w:tcPr>
            <w:tcW w:w="83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5000" w:type="pct"/>
            <w:gridSpan w:val="10"/>
            <w:tcBorders>
              <w:top w:val="single" w:color="auto" w:sz="4" w:space="0"/>
              <w:left w:val="single" w:color="auto" w:sz="4" w:space="0"/>
              <w:bottom w:val="single" w:color="auto" w:sz="4" w:space="0"/>
              <w:right w:val="single" w:color="auto" w:sz="4" w:space="0"/>
            </w:tcBorders>
            <w:vAlign w:val="center"/>
          </w:tcPr>
          <w:p>
            <w:pPr>
              <w:pStyle w:val="184"/>
              <w:numPr>
                <w:ilvl w:val="0"/>
                <w:numId w:val="35"/>
              </w:numPr>
            </w:pPr>
            <w:r>
              <w:rPr>
                <w:rFonts w:hint="eastAsia"/>
              </w:rPr>
              <w:t>文字信息的字号不应小于二号,人员照片不应小于3.5</w:t>
            </w:r>
            <w:r>
              <w:rPr>
                <w:w w:val="50"/>
              </w:rPr>
              <w:t xml:space="preserve"> </w:t>
            </w:r>
            <w:r>
              <w:rPr>
                <w:rFonts w:hint="eastAsia"/>
              </w:rPr>
              <w:t>cmX5.0</w:t>
            </w:r>
            <w:r>
              <w:rPr>
                <w:w w:val="50"/>
              </w:rPr>
              <w:t xml:space="preserve"> </w:t>
            </w:r>
            <w:r>
              <w:rPr>
                <w:rFonts w:hint="eastAsia"/>
              </w:rPr>
              <w:t>cm。</w:t>
            </w:r>
          </w:p>
          <w:p>
            <w:pPr>
              <w:pStyle w:val="184"/>
            </w:pPr>
            <w:r>
              <w:rPr>
                <w:rFonts w:hint="eastAsia"/>
              </w:rPr>
              <w:t>公示牌应信息内容完整,内容布局和排列可根据现场情况自行调整。</w:t>
            </w:r>
          </w:p>
          <w:p>
            <w:pPr>
              <w:pStyle w:val="184"/>
            </w:pPr>
            <w:r>
              <w:rPr>
                <w:rFonts w:hint="eastAsia"/>
              </w:rPr>
              <w:t>项目负责人和技术负责人信息应附照片和姓名及联系方式,人员信息可采用活页或插件式,发生调整或变动时应及时更换。</w:t>
            </w:r>
          </w:p>
          <w:p>
            <w:pPr>
              <w:pStyle w:val="184"/>
            </w:pPr>
            <w:r>
              <w:rPr>
                <w:rFonts w:hint="eastAsia"/>
              </w:rPr>
              <w:t>项目信息可根据维保工程实际具体设计,当包含较多单体建(构)筑物时,相同类型单体工程信息可合并,也可根据各单体工程情况,分别选择相应部位设置信息公示牌。</w:t>
            </w:r>
          </w:p>
        </w:tc>
      </w:tr>
    </w:tbl>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0" w:firstLineChars="0"/>
        <w:sectPr>
          <w:pgSz w:w="11906" w:h="16838"/>
          <w:pgMar w:top="1928" w:right="1134" w:bottom="1134" w:left="1134" w:header="1418" w:footer="1134" w:gutter="284"/>
          <w:cols w:space="425" w:num="1"/>
          <w:formProt w:val="0"/>
          <w:docGrid w:type="lines" w:linePitch="312" w:charSpace="0"/>
        </w:sectPr>
      </w:pPr>
    </w:p>
    <w:p>
      <w:pPr>
        <w:pStyle w:val="202"/>
        <w:rPr>
          <w:vanish w:val="0"/>
        </w:rPr>
      </w:pPr>
    </w:p>
    <w:p>
      <w:pPr>
        <w:pStyle w:val="203"/>
        <w:rPr>
          <w:vanish w:val="0"/>
        </w:rPr>
      </w:pPr>
    </w:p>
    <w:p>
      <w:pPr>
        <w:pStyle w:val="80"/>
        <w:spacing w:after="156"/>
      </w:pPr>
      <w:r>
        <w:br w:type="textWrapping"/>
      </w:r>
      <w:bookmarkStart w:id="98" w:name="_Toc199340960"/>
      <w:r>
        <w:rPr>
          <w:rFonts w:hint="eastAsia"/>
        </w:rPr>
        <w:t>（资料性）</w:t>
      </w:r>
      <w:r>
        <w:br w:type="textWrapping"/>
      </w:r>
      <w:r>
        <w:rPr>
          <w:rFonts w:hint="eastAsia"/>
        </w:rPr>
        <w:t>消防建筑设施维护保养报告</w:t>
      </w:r>
      <w:bookmarkEnd w:id="98"/>
    </w:p>
    <w:p>
      <w:pPr>
        <w:pStyle w:val="60"/>
        <w:ind w:firstLine="420"/>
      </w:pPr>
      <w:r>
        <mc:AlternateContent>
          <mc:Choice Requires="wps">
            <w:drawing>
              <wp:anchor distT="45720" distB="45720" distL="114300" distR="114300" simplePos="0" relativeHeight="251665408" behindDoc="0" locked="0" layoutInCell="1" allowOverlap="1">
                <wp:simplePos x="0" y="0"/>
                <wp:positionH relativeFrom="margin">
                  <wp:align>right</wp:align>
                </wp:positionH>
                <wp:positionV relativeFrom="paragraph">
                  <wp:posOffset>307975</wp:posOffset>
                </wp:positionV>
                <wp:extent cx="5929630" cy="7196455"/>
                <wp:effectExtent l="0" t="0" r="13970" b="23495"/>
                <wp:wrapSquare wrapText="bothSides"/>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929630" cy="7196455"/>
                        </a:xfrm>
                        <a:prstGeom prst="rect">
                          <a:avLst/>
                        </a:prstGeom>
                        <a:solidFill>
                          <a:srgbClr val="FFFFFF"/>
                        </a:solidFill>
                        <a:ln w="9525">
                          <a:solidFill>
                            <a:srgbClr val="000000"/>
                          </a:solidFill>
                          <a:miter lim="800000"/>
                        </a:ln>
                      </wps:spPr>
                      <wps:txbx>
                        <w:txbxContent>
                          <w:p>
                            <w:pPr>
                              <w:spacing w:line="360" w:lineRule="exact"/>
                              <w:jc w:val="center"/>
                              <w:outlineLvl w:val="1"/>
                              <w:rPr>
                                <w:rFonts w:hAnsi="华文楷体" w:eastAsia="华文楷体"/>
                                <w:b/>
                                <w:sz w:val="48"/>
                                <w:szCs w:val="48"/>
                              </w:rPr>
                            </w:pPr>
                            <w:bookmarkStart w:id="103" w:name="_Hlk199336261"/>
                          </w:p>
                          <w:p>
                            <w:pPr>
                              <w:spacing w:line="360" w:lineRule="exact"/>
                              <w:jc w:val="center"/>
                              <w:outlineLvl w:val="1"/>
                              <w:rPr>
                                <w:rFonts w:hAnsi="华文楷体" w:eastAsia="华文楷体"/>
                                <w:b/>
                                <w:sz w:val="48"/>
                                <w:szCs w:val="48"/>
                              </w:rPr>
                            </w:pPr>
                          </w:p>
                          <w:p>
                            <w:pPr>
                              <w:spacing w:line="360" w:lineRule="exact"/>
                              <w:jc w:val="center"/>
                              <w:outlineLvl w:val="1"/>
                              <w:rPr>
                                <w:rFonts w:hAnsi="华文楷体" w:eastAsia="华文楷体"/>
                                <w:b/>
                                <w:sz w:val="48"/>
                                <w:szCs w:val="48"/>
                              </w:rPr>
                            </w:pPr>
                          </w:p>
                          <w:p>
                            <w:pPr>
                              <w:spacing w:line="520" w:lineRule="exact"/>
                              <w:jc w:val="center"/>
                              <w:outlineLvl w:val="1"/>
                              <w:rPr>
                                <w:rFonts w:eastAsia="华文楷体"/>
                                <w:b/>
                                <w:sz w:val="48"/>
                                <w:szCs w:val="48"/>
                              </w:rPr>
                            </w:pPr>
                            <w:r>
                              <w:rPr>
                                <w:rFonts w:hint="eastAsia" w:hAnsi="华文楷体" w:eastAsia="华文楷体"/>
                                <w:b/>
                                <w:sz w:val="48"/>
                                <w:szCs w:val="48"/>
                              </w:rPr>
                              <w:t>建</w:t>
                            </w:r>
                            <w:r>
                              <w:rPr>
                                <w:rFonts w:eastAsia="华文楷体"/>
                                <w:b/>
                                <w:sz w:val="48"/>
                                <w:szCs w:val="48"/>
                              </w:rPr>
                              <w:t xml:space="preserve"> </w:t>
                            </w:r>
                            <w:r>
                              <w:rPr>
                                <w:rFonts w:hint="eastAsia" w:hAnsi="华文楷体" w:eastAsia="华文楷体"/>
                                <w:b/>
                                <w:sz w:val="48"/>
                                <w:szCs w:val="48"/>
                              </w:rPr>
                              <w:t>筑</w:t>
                            </w:r>
                            <w:r>
                              <w:rPr>
                                <w:rFonts w:eastAsia="华文楷体"/>
                                <w:b/>
                                <w:sz w:val="48"/>
                                <w:szCs w:val="48"/>
                              </w:rPr>
                              <w:t xml:space="preserve"> </w:t>
                            </w:r>
                            <w:r>
                              <w:rPr>
                                <w:rFonts w:hint="eastAsia" w:hAnsi="华文楷体" w:eastAsia="华文楷体"/>
                                <w:b/>
                                <w:sz w:val="48"/>
                                <w:szCs w:val="48"/>
                              </w:rPr>
                              <w:t>消</w:t>
                            </w:r>
                            <w:r>
                              <w:rPr>
                                <w:rFonts w:eastAsia="华文楷体"/>
                                <w:b/>
                                <w:sz w:val="48"/>
                                <w:szCs w:val="48"/>
                              </w:rPr>
                              <w:t xml:space="preserve"> </w:t>
                            </w:r>
                            <w:r>
                              <w:rPr>
                                <w:rFonts w:hint="eastAsia" w:hAnsi="华文楷体" w:eastAsia="华文楷体"/>
                                <w:b/>
                                <w:sz w:val="48"/>
                                <w:szCs w:val="48"/>
                              </w:rPr>
                              <w:t>防</w:t>
                            </w:r>
                            <w:r>
                              <w:rPr>
                                <w:rFonts w:eastAsia="华文楷体"/>
                                <w:b/>
                                <w:sz w:val="48"/>
                                <w:szCs w:val="48"/>
                              </w:rPr>
                              <w:t xml:space="preserve"> </w:t>
                            </w:r>
                            <w:r>
                              <w:rPr>
                                <w:rFonts w:hint="eastAsia" w:hAnsi="华文楷体" w:eastAsia="华文楷体"/>
                                <w:b/>
                                <w:sz w:val="48"/>
                                <w:szCs w:val="48"/>
                              </w:rPr>
                              <w:t>设</w:t>
                            </w:r>
                            <w:r>
                              <w:rPr>
                                <w:rFonts w:eastAsia="华文楷体"/>
                                <w:b/>
                                <w:sz w:val="48"/>
                                <w:szCs w:val="48"/>
                              </w:rPr>
                              <w:t xml:space="preserve"> </w:t>
                            </w:r>
                            <w:r>
                              <w:rPr>
                                <w:rFonts w:hint="eastAsia" w:hAnsi="华文楷体" w:eastAsia="华文楷体"/>
                                <w:b/>
                                <w:sz w:val="48"/>
                                <w:szCs w:val="48"/>
                              </w:rPr>
                              <w:t>施</w:t>
                            </w:r>
                            <w:r>
                              <w:rPr>
                                <w:rFonts w:eastAsia="华文楷体"/>
                                <w:b/>
                                <w:sz w:val="48"/>
                                <w:szCs w:val="48"/>
                              </w:rPr>
                              <w:t xml:space="preserve"> </w:t>
                            </w:r>
                            <w:r>
                              <w:rPr>
                                <w:rFonts w:hint="eastAsia" w:hAnsi="华文楷体" w:eastAsia="华文楷体"/>
                                <w:b/>
                                <w:sz w:val="48"/>
                                <w:szCs w:val="48"/>
                              </w:rPr>
                              <w:t>维</w:t>
                            </w:r>
                            <w:r>
                              <w:rPr>
                                <w:rFonts w:eastAsia="华文楷体"/>
                                <w:b/>
                                <w:sz w:val="48"/>
                                <w:szCs w:val="48"/>
                              </w:rPr>
                              <w:t xml:space="preserve"> </w:t>
                            </w:r>
                            <w:r>
                              <w:rPr>
                                <w:rFonts w:hint="eastAsia" w:hAnsi="华文楷体" w:eastAsia="华文楷体"/>
                                <w:b/>
                                <w:sz w:val="48"/>
                                <w:szCs w:val="48"/>
                              </w:rPr>
                              <w:t>护</w:t>
                            </w:r>
                            <w:r>
                              <w:rPr>
                                <w:rFonts w:eastAsia="华文楷体"/>
                                <w:b/>
                                <w:sz w:val="48"/>
                                <w:szCs w:val="48"/>
                              </w:rPr>
                              <w:t xml:space="preserve"> </w:t>
                            </w:r>
                            <w:r>
                              <w:rPr>
                                <w:rFonts w:hint="eastAsia" w:hAnsi="华文楷体" w:eastAsia="华文楷体"/>
                                <w:b/>
                                <w:sz w:val="48"/>
                                <w:szCs w:val="48"/>
                              </w:rPr>
                              <w:t>保</w:t>
                            </w:r>
                            <w:r>
                              <w:rPr>
                                <w:rFonts w:eastAsia="华文楷体"/>
                                <w:b/>
                                <w:sz w:val="48"/>
                                <w:szCs w:val="48"/>
                              </w:rPr>
                              <w:t xml:space="preserve"> </w:t>
                            </w:r>
                            <w:r>
                              <w:rPr>
                                <w:rFonts w:hint="eastAsia" w:hAnsi="华文楷体" w:eastAsia="华文楷体"/>
                                <w:b/>
                                <w:sz w:val="48"/>
                                <w:szCs w:val="48"/>
                              </w:rPr>
                              <w:t>养</w:t>
                            </w:r>
                          </w:p>
                          <w:bookmarkEnd w:id="103"/>
                          <w:p>
                            <w:pPr>
                              <w:spacing w:line="520" w:lineRule="exact"/>
                              <w:rPr>
                                <w:sz w:val="44"/>
                              </w:rPr>
                            </w:pPr>
                          </w:p>
                          <w:p>
                            <w:pPr>
                              <w:spacing w:line="520" w:lineRule="exact"/>
                              <w:jc w:val="center"/>
                              <w:outlineLvl w:val="1"/>
                              <w:rPr>
                                <w:rFonts w:eastAsia="黑体"/>
                                <w:sz w:val="52"/>
                                <w:szCs w:val="52"/>
                              </w:rPr>
                            </w:pPr>
                            <w:r>
                              <w:rPr>
                                <w:rFonts w:hint="eastAsia" w:hAnsi="华文楷体" w:eastAsia="华文楷体"/>
                                <w:b/>
                                <w:sz w:val="48"/>
                                <w:szCs w:val="48"/>
                              </w:rPr>
                              <w:t>报</w:t>
                            </w:r>
                            <w:r>
                              <w:rPr>
                                <w:rFonts w:eastAsia="华文楷体"/>
                                <w:b/>
                                <w:sz w:val="48"/>
                                <w:szCs w:val="48"/>
                              </w:rPr>
                              <w:t xml:space="preserve">      </w:t>
                            </w:r>
                            <w:r>
                              <w:rPr>
                                <w:rFonts w:hint="eastAsia" w:hAnsi="华文楷体" w:eastAsia="华文楷体"/>
                                <w:b/>
                                <w:sz w:val="48"/>
                                <w:szCs w:val="48"/>
                              </w:rPr>
                              <w:t>告</w:t>
                            </w:r>
                          </w:p>
                          <w:p>
                            <w:pPr>
                              <w:spacing w:before="100" w:beforeAutospacing="1"/>
                              <w:ind w:firstLine="2715" w:firstLineChars="845"/>
                              <w:jc w:val="left"/>
                              <w:outlineLvl w:val="1"/>
                              <w:rPr>
                                <w:b/>
                                <w:sz w:val="32"/>
                                <w:szCs w:val="32"/>
                              </w:rPr>
                            </w:pPr>
                            <w:r>
                              <w:rPr>
                                <w:b/>
                                <w:sz w:val="32"/>
                                <w:szCs w:val="32"/>
                              </w:rPr>
                              <w:t>□</w:t>
                            </w:r>
                            <w:r>
                              <w:rPr>
                                <w:rFonts w:hint="eastAsia"/>
                                <w:b/>
                                <w:sz w:val="32"/>
                                <w:szCs w:val="32"/>
                              </w:rPr>
                              <w:t>月份</w:t>
                            </w:r>
                            <w:r>
                              <w:rPr>
                                <w:b/>
                                <w:sz w:val="32"/>
                                <w:szCs w:val="32"/>
                              </w:rPr>
                              <w:t xml:space="preserve">  </w:t>
                            </w:r>
                            <w:r>
                              <w:rPr>
                                <w:rFonts w:hint="eastAsia"/>
                                <w:b/>
                                <w:sz w:val="32"/>
                                <w:szCs w:val="32"/>
                              </w:rPr>
                              <w:t>（</w:t>
                            </w:r>
                            <w:r>
                              <w:rPr>
                                <w:b/>
                                <w:sz w:val="32"/>
                                <w:szCs w:val="32"/>
                                <w:u w:val="single"/>
                              </w:rPr>
                              <w:t xml:space="preserve">     </w:t>
                            </w:r>
                            <w:r>
                              <w:rPr>
                                <w:rFonts w:hint="eastAsia"/>
                                <w:b/>
                                <w:sz w:val="32"/>
                                <w:szCs w:val="32"/>
                              </w:rPr>
                              <w:t>年</w:t>
                            </w:r>
                            <w:r>
                              <w:rPr>
                                <w:b/>
                                <w:sz w:val="32"/>
                                <w:szCs w:val="32"/>
                                <w:u w:val="single"/>
                              </w:rPr>
                              <w:t xml:space="preserve">    </w:t>
                            </w:r>
                            <w:r>
                              <w:rPr>
                                <w:rFonts w:hint="eastAsia"/>
                                <w:b/>
                                <w:sz w:val="32"/>
                                <w:szCs w:val="32"/>
                              </w:rPr>
                              <w:t>月）</w:t>
                            </w:r>
                          </w:p>
                          <w:p>
                            <w:pPr>
                              <w:spacing w:before="100" w:beforeAutospacing="1"/>
                              <w:ind w:firstLine="2715" w:firstLineChars="845"/>
                              <w:jc w:val="left"/>
                              <w:outlineLvl w:val="1"/>
                              <w:rPr>
                                <w:b/>
                                <w:sz w:val="32"/>
                                <w:szCs w:val="32"/>
                              </w:rPr>
                            </w:pPr>
                            <w:r>
                              <w:rPr>
                                <w:b/>
                                <w:sz w:val="32"/>
                                <w:szCs w:val="32"/>
                              </w:rPr>
                              <w:t>□</w:t>
                            </w:r>
                            <w:r>
                              <w:rPr>
                                <w:rFonts w:hint="eastAsia"/>
                                <w:b/>
                                <w:sz w:val="32"/>
                                <w:szCs w:val="32"/>
                              </w:rPr>
                              <w:t>季度（</w:t>
                            </w:r>
                            <w:r>
                              <w:rPr>
                                <w:b/>
                                <w:sz w:val="32"/>
                                <w:szCs w:val="32"/>
                                <w:u w:val="single"/>
                              </w:rPr>
                              <w:t xml:space="preserve">     </w:t>
                            </w:r>
                            <w:r>
                              <w:rPr>
                                <w:rFonts w:hint="eastAsia"/>
                                <w:b/>
                                <w:sz w:val="32"/>
                                <w:szCs w:val="32"/>
                              </w:rPr>
                              <w:t>年第</w:t>
                            </w:r>
                            <w:r>
                              <w:rPr>
                                <w:b/>
                                <w:sz w:val="32"/>
                                <w:szCs w:val="32"/>
                                <w:u w:val="single"/>
                              </w:rPr>
                              <w:t xml:space="preserve">    </w:t>
                            </w:r>
                            <w:r>
                              <w:rPr>
                                <w:rFonts w:hint="eastAsia"/>
                                <w:b/>
                                <w:sz w:val="32"/>
                                <w:szCs w:val="32"/>
                              </w:rPr>
                              <w:t>季度）</w:t>
                            </w:r>
                          </w:p>
                          <w:p>
                            <w:pPr>
                              <w:spacing w:before="100" w:beforeAutospacing="1"/>
                              <w:ind w:firstLine="2715" w:firstLineChars="845"/>
                              <w:jc w:val="left"/>
                              <w:outlineLvl w:val="1"/>
                              <w:rPr>
                                <w:b/>
                                <w:sz w:val="32"/>
                                <w:szCs w:val="32"/>
                              </w:rPr>
                            </w:pPr>
                            <w:r>
                              <w:rPr>
                                <w:b/>
                                <w:sz w:val="32"/>
                                <w:szCs w:val="32"/>
                              </w:rPr>
                              <w:t>□</w:t>
                            </w:r>
                            <w:r>
                              <w:rPr>
                                <w:rFonts w:hint="eastAsia"/>
                                <w:b/>
                                <w:sz w:val="32"/>
                                <w:szCs w:val="32"/>
                              </w:rPr>
                              <w:t>年度</w:t>
                            </w:r>
                            <w:r>
                              <w:rPr>
                                <w:b/>
                                <w:sz w:val="32"/>
                                <w:szCs w:val="32"/>
                              </w:rPr>
                              <w:t xml:space="preserve">   </w:t>
                            </w:r>
                            <w:r>
                              <w:rPr>
                                <w:rFonts w:hint="eastAsia"/>
                                <w:b/>
                                <w:sz w:val="32"/>
                                <w:szCs w:val="32"/>
                              </w:rPr>
                              <w:t>（</w:t>
                            </w:r>
                            <w:r>
                              <w:rPr>
                                <w:b/>
                                <w:sz w:val="32"/>
                                <w:szCs w:val="32"/>
                                <w:u w:val="single"/>
                              </w:rPr>
                              <w:t xml:space="preserve">       </w:t>
                            </w:r>
                            <w:r>
                              <w:rPr>
                                <w:rFonts w:hint="eastAsia"/>
                                <w:b/>
                                <w:sz w:val="32"/>
                                <w:szCs w:val="32"/>
                              </w:rPr>
                              <w:t>年度）</w:t>
                            </w:r>
                          </w:p>
                          <w:p>
                            <w:pPr>
                              <w:spacing w:before="100" w:beforeAutospacing="1"/>
                              <w:ind w:firstLine="2715" w:firstLineChars="845"/>
                              <w:jc w:val="left"/>
                              <w:outlineLvl w:val="1"/>
                              <w:rPr>
                                <w:sz w:val="32"/>
                                <w:szCs w:val="32"/>
                              </w:rPr>
                            </w:pPr>
                            <w:r>
                              <w:rPr>
                                <w:b/>
                                <w:sz w:val="32"/>
                                <w:szCs w:val="32"/>
                              </w:rPr>
                              <w:t>□</w:t>
                            </w:r>
                            <w:r>
                              <w:rPr>
                                <w:rFonts w:hint="eastAsia"/>
                                <w:b/>
                                <w:sz w:val="32"/>
                                <w:szCs w:val="32"/>
                              </w:rPr>
                              <w:t>其他（</w:t>
                            </w:r>
                            <w:r>
                              <w:rPr>
                                <w:b/>
                                <w:sz w:val="32"/>
                                <w:szCs w:val="32"/>
                              </w:rPr>
                              <w:t>□</w:t>
                            </w:r>
                            <w:r>
                              <w:rPr>
                                <w:rFonts w:hint="eastAsia"/>
                                <w:b/>
                                <w:sz w:val="32"/>
                                <w:szCs w:val="32"/>
                              </w:rPr>
                              <w:t>首次</w:t>
                            </w:r>
                            <w:r>
                              <w:rPr>
                                <w:b/>
                                <w:sz w:val="32"/>
                                <w:szCs w:val="32"/>
                              </w:rPr>
                              <w:t xml:space="preserve">    □</w:t>
                            </w:r>
                            <w:r>
                              <w:rPr>
                                <w:rFonts w:hint="eastAsia"/>
                                <w:b/>
                                <w:sz w:val="32"/>
                                <w:szCs w:val="32"/>
                              </w:rPr>
                              <w:t>专项）</w:t>
                            </w:r>
                          </w:p>
                          <w:p>
                            <w:pPr>
                              <w:spacing w:line="360" w:lineRule="exact"/>
                              <w:rPr>
                                <w:sz w:val="52"/>
                              </w:rPr>
                            </w:pPr>
                          </w:p>
                          <w:p>
                            <w:pPr>
                              <w:spacing w:before="100" w:beforeAutospacing="1" w:line="600" w:lineRule="exact"/>
                              <w:outlineLvl w:val="1"/>
                              <w:rPr>
                                <w:b/>
                                <w:sz w:val="32"/>
                                <w:u w:val="single"/>
                              </w:rPr>
                            </w:pPr>
                            <w:r>
                              <w:rPr>
                                <w:sz w:val="32"/>
                              </w:rPr>
                              <w:t xml:space="preserve">        </w:t>
                            </w:r>
                            <w:r>
                              <w:rPr>
                                <w:rFonts w:hint="eastAsia" w:hAnsi="宋体"/>
                                <w:b/>
                                <w:sz w:val="32"/>
                              </w:rPr>
                              <w:t>项</w:t>
                            </w:r>
                            <w:r>
                              <w:rPr>
                                <w:b/>
                                <w:sz w:val="32"/>
                              </w:rPr>
                              <w:t xml:space="preserve">   </w:t>
                            </w:r>
                            <w:r>
                              <w:rPr>
                                <w:rFonts w:hint="eastAsia" w:hAnsi="宋体"/>
                                <w:b/>
                                <w:sz w:val="32"/>
                              </w:rPr>
                              <w:t>目</w:t>
                            </w:r>
                            <w:r>
                              <w:rPr>
                                <w:b/>
                                <w:sz w:val="32"/>
                              </w:rPr>
                              <w:t xml:space="preserve">   </w:t>
                            </w:r>
                            <w:r>
                              <w:rPr>
                                <w:rFonts w:hint="eastAsia" w:hAnsi="宋体"/>
                                <w:b/>
                                <w:sz w:val="32"/>
                              </w:rPr>
                              <w:t>名</w:t>
                            </w:r>
                            <w:r>
                              <w:rPr>
                                <w:b/>
                                <w:sz w:val="32"/>
                              </w:rPr>
                              <w:t xml:space="preserve">   </w:t>
                            </w:r>
                            <w:r>
                              <w:rPr>
                                <w:rFonts w:hint="eastAsia" w:hAnsi="宋体"/>
                                <w:b/>
                                <w:sz w:val="32"/>
                              </w:rPr>
                              <w:t>称：</w:t>
                            </w:r>
                            <w:r>
                              <w:rPr>
                                <w:b/>
                                <w:sz w:val="32"/>
                                <w:u w:val="single"/>
                              </w:rPr>
                              <w:t xml:space="preserve">                       </w:t>
                            </w:r>
                          </w:p>
                          <w:p>
                            <w:pPr>
                              <w:spacing w:before="100" w:beforeAutospacing="1" w:line="600" w:lineRule="exact"/>
                              <w:outlineLvl w:val="1"/>
                              <w:rPr>
                                <w:sz w:val="32"/>
                                <w:u w:val="single"/>
                              </w:rPr>
                            </w:pPr>
                            <w:r>
                              <w:rPr>
                                <w:sz w:val="32"/>
                              </w:rPr>
                              <w:t xml:space="preserve">        </w:t>
                            </w:r>
                            <w:r>
                              <w:rPr>
                                <w:rFonts w:hint="eastAsia" w:hAnsi="宋体"/>
                                <w:b/>
                                <w:sz w:val="32"/>
                              </w:rPr>
                              <w:t>维护保养单位（盖章）：</w:t>
                            </w:r>
                            <w:r>
                              <w:rPr>
                                <w:sz w:val="32"/>
                                <w:u w:val="single"/>
                              </w:rPr>
                              <w:t xml:space="preserve">                     </w:t>
                            </w:r>
                          </w:p>
                          <w:p>
                            <w:pPr>
                              <w:spacing w:before="100" w:beforeAutospacing="1" w:line="600" w:lineRule="exact"/>
                              <w:outlineLvl w:val="1"/>
                              <w:rPr>
                                <w:b/>
                                <w:sz w:val="32"/>
                                <w:u w:val="single"/>
                              </w:rPr>
                            </w:pPr>
                            <w:r>
                              <w:rPr>
                                <w:sz w:val="32"/>
                              </w:rPr>
                              <w:t xml:space="preserve">        </w:t>
                            </w:r>
                            <w:r>
                              <w:rPr>
                                <w:rFonts w:hint="eastAsia" w:hAnsi="宋体"/>
                                <w:b/>
                                <w:sz w:val="32"/>
                              </w:rPr>
                              <w:t>合</w:t>
                            </w:r>
                            <w:r>
                              <w:rPr>
                                <w:b/>
                                <w:sz w:val="32"/>
                              </w:rPr>
                              <w:t xml:space="preserve">   </w:t>
                            </w:r>
                            <w:r>
                              <w:rPr>
                                <w:rFonts w:hint="eastAsia" w:hAnsi="宋体"/>
                                <w:b/>
                                <w:sz w:val="32"/>
                              </w:rPr>
                              <w:t>同</w:t>
                            </w:r>
                            <w:r>
                              <w:rPr>
                                <w:b/>
                                <w:sz w:val="32"/>
                              </w:rPr>
                              <w:t xml:space="preserve">   </w:t>
                            </w:r>
                            <w:r>
                              <w:rPr>
                                <w:rFonts w:hint="eastAsia" w:hAnsi="宋体"/>
                                <w:b/>
                                <w:sz w:val="32"/>
                              </w:rPr>
                              <w:t>编</w:t>
                            </w:r>
                            <w:r>
                              <w:rPr>
                                <w:b/>
                                <w:sz w:val="32"/>
                              </w:rPr>
                              <w:t xml:space="preserve">   </w:t>
                            </w:r>
                            <w:r>
                              <w:rPr>
                                <w:rFonts w:hint="eastAsia" w:hAnsi="宋体"/>
                                <w:b/>
                                <w:sz w:val="32"/>
                              </w:rPr>
                              <w:t>号：</w:t>
                            </w:r>
                            <w:r>
                              <w:rPr>
                                <w:b/>
                                <w:sz w:val="32"/>
                                <w:u w:val="single"/>
                              </w:rPr>
                              <w:t xml:space="preserve">                       </w:t>
                            </w:r>
                          </w:p>
                          <w:p>
                            <w:pPr>
                              <w:spacing w:before="100" w:beforeAutospacing="1" w:line="600" w:lineRule="exact"/>
                              <w:outlineLvl w:val="1"/>
                              <w:rPr>
                                <w:b/>
                                <w:sz w:val="32"/>
                                <w:u w:val="single"/>
                              </w:rPr>
                            </w:pPr>
                            <w:r>
                              <w:rPr>
                                <w:b/>
                                <w:sz w:val="32"/>
                              </w:rPr>
                              <w:t xml:space="preserve">        </w:t>
                            </w:r>
                            <w:r>
                              <w:rPr>
                                <w:rFonts w:hint="eastAsia" w:hAnsi="宋体"/>
                                <w:b/>
                                <w:sz w:val="32"/>
                              </w:rPr>
                              <w:t>报</w:t>
                            </w:r>
                            <w:r>
                              <w:rPr>
                                <w:b/>
                                <w:sz w:val="32"/>
                              </w:rPr>
                              <w:t xml:space="preserve">   </w:t>
                            </w:r>
                            <w:r>
                              <w:rPr>
                                <w:rFonts w:hint="eastAsia" w:hAnsi="宋体"/>
                                <w:b/>
                                <w:sz w:val="32"/>
                              </w:rPr>
                              <w:t>告</w:t>
                            </w:r>
                            <w:r>
                              <w:rPr>
                                <w:b/>
                                <w:sz w:val="32"/>
                              </w:rPr>
                              <w:t xml:space="preserve">   </w:t>
                            </w:r>
                            <w:r>
                              <w:rPr>
                                <w:rFonts w:hint="eastAsia" w:hAnsi="宋体"/>
                                <w:b/>
                                <w:sz w:val="32"/>
                              </w:rPr>
                              <w:t>日</w:t>
                            </w:r>
                            <w:r>
                              <w:rPr>
                                <w:b/>
                                <w:sz w:val="32"/>
                              </w:rPr>
                              <w:t xml:space="preserve">   </w:t>
                            </w:r>
                            <w:r>
                              <w:rPr>
                                <w:rFonts w:hint="eastAsia" w:hAnsi="宋体"/>
                                <w:b/>
                                <w:sz w:val="32"/>
                              </w:rPr>
                              <w:t>期：</w:t>
                            </w:r>
                            <w:r>
                              <w:rPr>
                                <w:b/>
                                <w:sz w:val="32"/>
                                <w:u w:val="single"/>
                              </w:rPr>
                              <w:t xml:space="preserve">                      </w:t>
                            </w:r>
                          </w:p>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24.25pt;height:566.65pt;width:466.9pt;mso-position-horizontal:right;mso-position-horizontal-relative:margin;mso-wrap-distance-bottom:3.6pt;mso-wrap-distance-left:9pt;mso-wrap-distance-right:9pt;mso-wrap-distance-top:3.6pt;z-index:251665408;mso-width-relative:page;mso-height-relative:page;" fillcolor="#FFFFFF" filled="t" stroked="t" coordsize="21600,21600" o:gfxdata="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WAAAAZHJzL1BLAQIUABQAAAAIAIdO4kBGkFEf1wAAAAgBAAAP&#10;AAAAAAAAAAEAIAAAADgAAABkcnMvZG93bnJldi54bWxQSwECFAAUAAAACACHTuJALPBYUjwCAAB8&#10;BAAADgAAAAAAAAABACAAAAA8AQAAZHJzL2Uyb0RvYy54bWxQSwUGAAAAAAYABgBZAQAA6gUAAAAA&#10;">
                <v:fill on="t" focussize="0,0"/>
                <v:stroke color="#000000" miterlimit="8" joinstyle="miter"/>
                <v:imagedata o:title=""/>
                <o:lock v:ext="edit" aspectratio="f"/>
                <v:textbox>
                  <w:txbxContent>
                    <w:p>
                      <w:pPr>
                        <w:spacing w:line="360" w:lineRule="exact"/>
                        <w:jc w:val="center"/>
                        <w:outlineLvl w:val="1"/>
                        <w:rPr>
                          <w:rFonts w:hAnsi="华文楷体" w:eastAsia="华文楷体"/>
                          <w:b/>
                          <w:sz w:val="48"/>
                          <w:szCs w:val="48"/>
                        </w:rPr>
                      </w:pPr>
                      <w:bookmarkStart w:id="103" w:name="_Hlk199336261"/>
                    </w:p>
                    <w:p>
                      <w:pPr>
                        <w:spacing w:line="360" w:lineRule="exact"/>
                        <w:jc w:val="center"/>
                        <w:outlineLvl w:val="1"/>
                        <w:rPr>
                          <w:rFonts w:hAnsi="华文楷体" w:eastAsia="华文楷体"/>
                          <w:b/>
                          <w:sz w:val="48"/>
                          <w:szCs w:val="48"/>
                        </w:rPr>
                      </w:pPr>
                    </w:p>
                    <w:p>
                      <w:pPr>
                        <w:spacing w:line="360" w:lineRule="exact"/>
                        <w:jc w:val="center"/>
                        <w:outlineLvl w:val="1"/>
                        <w:rPr>
                          <w:rFonts w:hAnsi="华文楷体" w:eastAsia="华文楷体"/>
                          <w:b/>
                          <w:sz w:val="48"/>
                          <w:szCs w:val="48"/>
                        </w:rPr>
                      </w:pPr>
                    </w:p>
                    <w:p>
                      <w:pPr>
                        <w:spacing w:line="520" w:lineRule="exact"/>
                        <w:jc w:val="center"/>
                        <w:outlineLvl w:val="1"/>
                        <w:rPr>
                          <w:rFonts w:eastAsia="华文楷体"/>
                          <w:b/>
                          <w:sz w:val="48"/>
                          <w:szCs w:val="48"/>
                        </w:rPr>
                      </w:pPr>
                      <w:r>
                        <w:rPr>
                          <w:rFonts w:hint="eastAsia" w:hAnsi="华文楷体" w:eastAsia="华文楷体"/>
                          <w:b/>
                          <w:sz w:val="48"/>
                          <w:szCs w:val="48"/>
                        </w:rPr>
                        <w:t>建</w:t>
                      </w:r>
                      <w:r>
                        <w:rPr>
                          <w:rFonts w:eastAsia="华文楷体"/>
                          <w:b/>
                          <w:sz w:val="48"/>
                          <w:szCs w:val="48"/>
                        </w:rPr>
                        <w:t xml:space="preserve"> </w:t>
                      </w:r>
                      <w:r>
                        <w:rPr>
                          <w:rFonts w:hint="eastAsia" w:hAnsi="华文楷体" w:eastAsia="华文楷体"/>
                          <w:b/>
                          <w:sz w:val="48"/>
                          <w:szCs w:val="48"/>
                        </w:rPr>
                        <w:t>筑</w:t>
                      </w:r>
                      <w:r>
                        <w:rPr>
                          <w:rFonts w:eastAsia="华文楷体"/>
                          <w:b/>
                          <w:sz w:val="48"/>
                          <w:szCs w:val="48"/>
                        </w:rPr>
                        <w:t xml:space="preserve"> </w:t>
                      </w:r>
                      <w:r>
                        <w:rPr>
                          <w:rFonts w:hint="eastAsia" w:hAnsi="华文楷体" w:eastAsia="华文楷体"/>
                          <w:b/>
                          <w:sz w:val="48"/>
                          <w:szCs w:val="48"/>
                        </w:rPr>
                        <w:t>消</w:t>
                      </w:r>
                      <w:r>
                        <w:rPr>
                          <w:rFonts w:eastAsia="华文楷体"/>
                          <w:b/>
                          <w:sz w:val="48"/>
                          <w:szCs w:val="48"/>
                        </w:rPr>
                        <w:t xml:space="preserve"> </w:t>
                      </w:r>
                      <w:r>
                        <w:rPr>
                          <w:rFonts w:hint="eastAsia" w:hAnsi="华文楷体" w:eastAsia="华文楷体"/>
                          <w:b/>
                          <w:sz w:val="48"/>
                          <w:szCs w:val="48"/>
                        </w:rPr>
                        <w:t>防</w:t>
                      </w:r>
                      <w:r>
                        <w:rPr>
                          <w:rFonts w:eastAsia="华文楷体"/>
                          <w:b/>
                          <w:sz w:val="48"/>
                          <w:szCs w:val="48"/>
                        </w:rPr>
                        <w:t xml:space="preserve"> </w:t>
                      </w:r>
                      <w:r>
                        <w:rPr>
                          <w:rFonts w:hint="eastAsia" w:hAnsi="华文楷体" w:eastAsia="华文楷体"/>
                          <w:b/>
                          <w:sz w:val="48"/>
                          <w:szCs w:val="48"/>
                        </w:rPr>
                        <w:t>设</w:t>
                      </w:r>
                      <w:r>
                        <w:rPr>
                          <w:rFonts w:eastAsia="华文楷体"/>
                          <w:b/>
                          <w:sz w:val="48"/>
                          <w:szCs w:val="48"/>
                        </w:rPr>
                        <w:t xml:space="preserve"> </w:t>
                      </w:r>
                      <w:r>
                        <w:rPr>
                          <w:rFonts w:hint="eastAsia" w:hAnsi="华文楷体" w:eastAsia="华文楷体"/>
                          <w:b/>
                          <w:sz w:val="48"/>
                          <w:szCs w:val="48"/>
                        </w:rPr>
                        <w:t>施</w:t>
                      </w:r>
                      <w:r>
                        <w:rPr>
                          <w:rFonts w:eastAsia="华文楷体"/>
                          <w:b/>
                          <w:sz w:val="48"/>
                          <w:szCs w:val="48"/>
                        </w:rPr>
                        <w:t xml:space="preserve"> </w:t>
                      </w:r>
                      <w:r>
                        <w:rPr>
                          <w:rFonts w:hint="eastAsia" w:hAnsi="华文楷体" w:eastAsia="华文楷体"/>
                          <w:b/>
                          <w:sz w:val="48"/>
                          <w:szCs w:val="48"/>
                        </w:rPr>
                        <w:t>维</w:t>
                      </w:r>
                      <w:r>
                        <w:rPr>
                          <w:rFonts w:eastAsia="华文楷体"/>
                          <w:b/>
                          <w:sz w:val="48"/>
                          <w:szCs w:val="48"/>
                        </w:rPr>
                        <w:t xml:space="preserve"> </w:t>
                      </w:r>
                      <w:r>
                        <w:rPr>
                          <w:rFonts w:hint="eastAsia" w:hAnsi="华文楷体" w:eastAsia="华文楷体"/>
                          <w:b/>
                          <w:sz w:val="48"/>
                          <w:szCs w:val="48"/>
                        </w:rPr>
                        <w:t>护</w:t>
                      </w:r>
                      <w:r>
                        <w:rPr>
                          <w:rFonts w:eastAsia="华文楷体"/>
                          <w:b/>
                          <w:sz w:val="48"/>
                          <w:szCs w:val="48"/>
                        </w:rPr>
                        <w:t xml:space="preserve"> </w:t>
                      </w:r>
                      <w:r>
                        <w:rPr>
                          <w:rFonts w:hint="eastAsia" w:hAnsi="华文楷体" w:eastAsia="华文楷体"/>
                          <w:b/>
                          <w:sz w:val="48"/>
                          <w:szCs w:val="48"/>
                        </w:rPr>
                        <w:t>保</w:t>
                      </w:r>
                      <w:r>
                        <w:rPr>
                          <w:rFonts w:eastAsia="华文楷体"/>
                          <w:b/>
                          <w:sz w:val="48"/>
                          <w:szCs w:val="48"/>
                        </w:rPr>
                        <w:t xml:space="preserve"> </w:t>
                      </w:r>
                      <w:r>
                        <w:rPr>
                          <w:rFonts w:hint="eastAsia" w:hAnsi="华文楷体" w:eastAsia="华文楷体"/>
                          <w:b/>
                          <w:sz w:val="48"/>
                          <w:szCs w:val="48"/>
                        </w:rPr>
                        <w:t>养</w:t>
                      </w:r>
                    </w:p>
                    <w:bookmarkEnd w:id="103"/>
                    <w:p>
                      <w:pPr>
                        <w:spacing w:line="520" w:lineRule="exact"/>
                        <w:rPr>
                          <w:sz w:val="44"/>
                        </w:rPr>
                      </w:pPr>
                    </w:p>
                    <w:p>
                      <w:pPr>
                        <w:spacing w:line="520" w:lineRule="exact"/>
                        <w:jc w:val="center"/>
                        <w:outlineLvl w:val="1"/>
                        <w:rPr>
                          <w:rFonts w:eastAsia="黑体"/>
                          <w:sz w:val="52"/>
                          <w:szCs w:val="52"/>
                        </w:rPr>
                      </w:pPr>
                      <w:r>
                        <w:rPr>
                          <w:rFonts w:hint="eastAsia" w:hAnsi="华文楷体" w:eastAsia="华文楷体"/>
                          <w:b/>
                          <w:sz w:val="48"/>
                          <w:szCs w:val="48"/>
                        </w:rPr>
                        <w:t>报</w:t>
                      </w:r>
                      <w:r>
                        <w:rPr>
                          <w:rFonts w:eastAsia="华文楷体"/>
                          <w:b/>
                          <w:sz w:val="48"/>
                          <w:szCs w:val="48"/>
                        </w:rPr>
                        <w:t xml:space="preserve">      </w:t>
                      </w:r>
                      <w:r>
                        <w:rPr>
                          <w:rFonts w:hint="eastAsia" w:hAnsi="华文楷体" w:eastAsia="华文楷体"/>
                          <w:b/>
                          <w:sz w:val="48"/>
                          <w:szCs w:val="48"/>
                        </w:rPr>
                        <w:t>告</w:t>
                      </w:r>
                    </w:p>
                    <w:p>
                      <w:pPr>
                        <w:spacing w:before="100" w:beforeAutospacing="1"/>
                        <w:ind w:firstLine="2715" w:firstLineChars="845"/>
                        <w:jc w:val="left"/>
                        <w:outlineLvl w:val="1"/>
                        <w:rPr>
                          <w:b/>
                          <w:sz w:val="32"/>
                          <w:szCs w:val="32"/>
                        </w:rPr>
                      </w:pPr>
                      <w:r>
                        <w:rPr>
                          <w:b/>
                          <w:sz w:val="32"/>
                          <w:szCs w:val="32"/>
                        </w:rPr>
                        <w:t>□</w:t>
                      </w:r>
                      <w:r>
                        <w:rPr>
                          <w:rFonts w:hint="eastAsia"/>
                          <w:b/>
                          <w:sz w:val="32"/>
                          <w:szCs w:val="32"/>
                        </w:rPr>
                        <w:t>月份</w:t>
                      </w:r>
                      <w:r>
                        <w:rPr>
                          <w:b/>
                          <w:sz w:val="32"/>
                          <w:szCs w:val="32"/>
                        </w:rPr>
                        <w:t xml:space="preserve">  </w:t>
                      </w:r>
                      <w:r>
                        <w:rPr>
                          <w:rFonts w:hint="eastAsia"/>
                          <w:b/>
                          <w:sz w:val="32"/>
                          <w:szCs w:val="32"/>
                        </w:rPr>
                        <w:t>（</w:t>
                      </w:r>
                      <w:r>
                        <w:rPr>
                          <w:b/>
                          <w:sz w:val="32"/>
                          <w:szCs w:val="32"/>
                          <w:u w:val="single"/>
                        </w:rPr>
                        <w:t xml:space="preserve">     </w:t>
                      </w:r>
                      <w:r>
                        <w:rPr>
                          <w:rFonts w:hint="eastAsia"/>
                          <w:b/>
                          <w:sz w:val="32"/>
                          <w:szCs w:val="32"/>
                        </w:rPr>
                        <w:t>年</w:t>
                      </w:r>
                      <w:r>
                        <w:rPr>
                          <w:b/>
                          <w:sz w:val="32"/>
                          <w:szCs w:val="32"/>
                          <w:u w:val="single"/>
                        </w:rPr>
                        <w:t xml:space="preserve">    </w:t>
                      </w:r>
                      <w:r>
                        <w:rPr>
                          <w:rFonts w:hint="eastAsia"/>
                          <w:b/>
                          <w:sz w:val="32"/>
                          <w:szCs w:val="32"/>
                        </w:rPr>
                        <w:t>月）</w:t>
                      </w:r>
                    </w:p>
                    <w:p>
                      <w:pPr>
                        <w:spacing w:before="100" w:beforeAutospacing="1"/>
                        <w:ind w:firstLine="2715" w:firstLineChars="845"/>
                        <w:jc w:val="left"/>
                        <w:outlineLvl w:val="1"/>
                        <w:rPr>
                          <w:b/>
                          <w:sz w:val="32"/>
                          <w:szCs w:val="32"/>
                        </w:rPr>
                      </w:pPr>
                      <w:r>
                        <w:rPr>
                          <w:b/>
                          <w:sz w:val="32"/>
                          <w:szCs w:val="32"/>
                        </w:rPr>
                        <w:t>□</w:t>
                      </w:r>
                      <w:r>
                        <w:rPr>
                          <w:rFonts w:hint="eastAsia"/>
                          <w:b/>
                          <w:sz w:val="32"/>
                          <w:szCs w:val="32"/>
                        </w:rPr>
                        <w:t>季度（</w:t>
                      </w:r>
                      <w:r>
                        <w:rPr>
                          <w:b/>
                          <w:sz w:val="32"/>
                          <w:szCs w:val="32"/>
                          <w:u w:val="single"/>
                        </w:rPr>
                        <w:t xml:space="preserve">     </w:t>
                      </w:r>
                      <w:r>
                        <w:rPr>
                          <w:rFonts w:hint="eastAsia"/>
                          <w:b/>
                          <w:sz w:val="32"/>
                          <w:szCs w:val="32"/>
                        </w:rPr>
                        <w:t>年第</w:t>
                      </w:r>
                      <w:r>
                        <w:rPr>
                          <w:b/>
                          <w:sz w:val="32"/>
                          <w:szCs w:val="32"/>
                          <w:u w:val="single"/>
                        </w:rPr>
                        <w:t xml:space="preserve">    </w:t>
                      </w:r>
                      <w:r>
                        <w:rPr>
                          <w:rFonts w:hint="eastAsia"/>
                          <w:b/>
                          <w:sz w:val="32"/>
                          <w:szCs w:val="32"/>
                        </w:rPr>
                        <w:t>季度）</w:t>
                      </w:r>
                    </w:p>
                    <w:p>
                      <w:pPr>
                        <w:spacing w:before="100" w:beforeAutospacing="1"/>
                        <w:ind w:firstLine="2715" w:firstLineChars="845"/>
                        <w:jc w:val="left"/>
                        <w:outlineLvl w:val="1"/>
                        <w:rPr>
                          <w:b/>
                          <w:sz w:val="32"/>
                          <w:szCs w:val="32"/>
                        </w:rPr>
                      </w:pPr>
                      <w:r>
                        <w:rPr>
                          <w:b/>
                          <w:sz w:val="32"/>
                          <w:szCs w:val="32"/>
                        </w:rPr>
                        <w:t>□</w:t>
                      </w:r>
                      <w:r>
                        <w:rPr>
                          <w:rFonts w:hint="eastAsia"/>
                          <w:b/>
                          <w:sz w:val="32"/>
                          <w:szCs w:val="32"/>
                        </w:rPr>
                        <w:t>年度</w:t>
                      </w:r>
                      <w:r>
                        <w:rPr>
                          <w:b/>
                          <w:sz w:val="32"/>
                          <w:szCs w:val="32"/>
                        </w:rPr>
                        <w:t xml:space="preserve">   </w:t>
                      </w:r>
                      <w:r>
                        <w:rPr>
                          <w:rFonts w:hint="eastAsia"/>
                          <w:b/>
                          <w:sz w:val="32"/>
                          <w:szCs w:val="32"/>
                        </w:rPr>
                        <w:t>（</w:t>
                      </w:r>
                      <w:r>
                        <w:rPr>
                          <w:b/>
                          <w:sz w:val="32"/>
                          <w:szCs w:val="32"/>
                          <w:u w:val="single"/>
                        </w:rPr>
                        <w:t xml:space="preserve">       </w:t>
                      </w:r>
                      <w:r>
                        <w:rPr>
                          <w:rFonts w:hint="eastAsia"/>
                          <w:b/>
                          <w:sz w:val="32"/>
                          <w:szCs w:val="32"/>
                        </w:rPr>
                        <w:t>年度）</w:t>
                      </w:r>
                    </w:p>
                    <w:p>
                      <w:pPr>
                        <w:spacing w:before="100" w:beforeAutospacing="1"/>
                        <w:ind w:firstLine="2715" w:firstLineChars="845"/>
                        <w:jc w:val="left"/>
                        <w:outlineLvl w:val="1"/>
                        <w:rPr>
                          <w:sz w:val="32"/>
                          <w:szCs w:val="32"/>
                        </w:rPr>
                      </w:pPr>
                      <w:r>
                        <w:rPr>
                          <w:b/>
                          <w:sz w:val="32"/>
                          <w:szCs w:val="32"/>
                        </w:rPr>
                        <w:t>□</w:t>
                      </w:r>
                      <w:r>
                        <w:rPr>
                          <w:rFonts w:hint="eastAsia"/>
                          <w:b/>
                          <w:sz w:val="32"/>
                          <w:szCs w:val="32"/>
                        </w:rPr>
                        <w:t>其他（</w:t>
                      </w:r>
                      <w:r>
                        <w:rPr>
                          <w:b/>
                          <w:sz w:val="32"/>
                          <w:szCs w:val="32"/>
                        </w:rPr>
                        <w:t>□</w:t>
                      </w:r>
                      <w:r>
                        <w:rPr>
                          <w:rFonts w:hint="eastAsia"/>
                          <w:b/>
                          <w:sz w:val="32"/>
                          <w:szCs w:val="32"/>
                        </w:rPr>
                        <w:t>首次</w:t>
                      </w:r>
                      <w:r>
                        <w:rPr>
                          <w:b/>
                          <w:sz w:val="32"/>
                          <w:szCs w:val="32"/>
                        </w:rPr>
                        <w:t xml:space="preserve">    □</w:t>
                      </w:r>
                      <w:r>
                        <w:rPr>
                          <w:rFonts w:hint="eastAsia"/>
                          <w:b/>
                          <w:sz w:val="32"/>
                          <w:szCs w:val="32"/>
                        </w:rPr>
                        <w:t>专项）</w:t>
                      </w:r>
                    </w:p>
                    <w:p>
                      <w:pPr>
                        <w:spacing w:line="360" w:lineRule="exact"/>
                        <w:rPr>
                          <w:sz w:val="52"/>
                        </w:rPr>
                      </w:pPr>
                    </w:p>
                    <w:p>
                      <w:pPr>
                        <w:spacing w:before="100" w:beforeAutospacing="1" w:line="600" w:lineRule="exact"/>
                        <w:outlineLvl w:val="1"/>
                        <w:rPr>
                          <w:b/>
                          <w:sz w:val="32"/>
                          <w:u w:val="single"/>
                        </w:rPr>
                      </w:pPr>
                      <w:r>
                        <w:rPr>
                          <w:sz w:val="32"/>
                        </w:rPr>
                        <w:t xml:space="preserve">        </w:t>
                      </w:r>
                      <w:r>
                        <w:rPr>
                          <w:rFonts w:hint="eastAsia" w:hAnsi="宋体"/>
                          <w:b/>
                          <w:sz w:val="32"/>
                        </w:rPr>
                        <w:t>项</w:t>
                      </w:r>
                      <w:r>
                        <w:rPr>
                          <w:b/>
                          <w:sz w:val="32"/>
                        </w:rPr>
                        <w:t xml:space="preserve">   </w:t>
                      </w:r>
                      <w:r>
                        <w:rPr>
                          <w:rFonts w:hint="eastAsia" w:hAnsi="宋体"/>
                          <w:b/>
                          <w:sz w:val="32"/>
                        </w:rPr>
                        <w:t>目</w:t>
                      </w:r>
                      <w:r>
                        <w:rPr>
                          <w:b/>
                          <w:sz w:val="32"/>
                        </w:rPr>
                        <w:t xml:space="preserve">   </w:t>
                      </w:r>
                      <w:r>
                        <w:rPr>
                          <w:rFonts w:hint="eastAsia" w:hAnsi="宋体"/>
                          <w:b/>
                          <w:sz w:val="32"/>
                        </w:rPr>
                        <w:t>名</w:t>
                      </w:r>
                      <w:r>
                        <w:rPr>
                          <w:b/>
                          <w:sz w:val="32"/>
                        </w:rPr>
                        <w:t xml:space="preserve">   </w:t>
                      </w:r>
                      <w:r>
                        <w:rPr>
                          <w:rFonts w:hint="eastAsia" w:hAnsi="宋体"/>
                          <w:b/>
                          <w:sz w:val="32"/>
                        </w:rPr>
                        <w:t>称：</w:t>
                      </w:r>
                      <w:r>
                        <w:rPr>
                          <w:b/>
                          <w:sz w:val="32"/>
                          <w:u w:val="single"/>
                        </w:rPr>
                        <w:t xml:space="preserve">                       </w:t>
                      </w:r>
                    </w:p>
                    <w:p>
                      <w:pPr>
                        <w:spacing w:before="100" w:beforeAutospacing="1" w:line="600" w:lineRule="exact"/>
                        <w:outlineLvl w:val="1"/>
                        <w:rPr>
                          <w:sz w:val="32"/>
                          <w:u w:val="single"/>
                        </w:rPr>
                      </w:pPr>
                      <w:r>
                        <w:rPr>
                          <w:sz w:val="32"/>
                        </w:rPr>
                        <w:t xml:space="preserve">        </w:t>
                      </w:r>
                      <w:r>
                        <w:rPr>
                          <w:rFonts w:hint="eastAsia" w:hAnsi="宋体"/>
                          <w:b/>
                          <w:sz w:val="32"/>
                        </w:rPr>
                        <w:t>维护保养单位（盖章）：</w:t>
                      </w:r>
                      <w:r>
                        <w:rPr>
                          <w:sz w:val="32"/>
                          <w:u w:val="single"/>
                        </w:rPr>
                        <w:t xml:space="preserve">                     </w:t>
                      </w:r>
                    </w:p>
                    <w:p>
                      <w:pPr>
                        <w:spacing w:before="100" w:beforeAutospacing="1" w:line="600" w:lineRule="exact"/>
                        <w:outlineLvl w:val="1"/>
                        <w:rPr>
                          <w:b/>
                          <w:sz w:val="32"/>
                          <w:u w:val="single"/>
                        </w:rPr>
                      </w:pPr>
                      <w:r>
                        <w:rPr>
                          <w:sz w:val="32"/>
                        </w:rPr>
                        <w:t xml:space="preserve">        </w:t>
                      </w:r>
                      <w:r>
                        <w:rPr>
                          <w:rFonts w:hint="eastAsia" w:hAnsi="宋体"/>
                          <w:b/>
                          <w:sz w:val="32"/>
                        </w:rPr>
                        <w:t>合</w:t>
                      </w:r>
                      <w:r>
                        <w:rPr>
                          <w:b/>
                          <w:sz w:val="32"/>
                        </w:rPr>
                        <w:t xml:space="preserve">   </w:t>
                      </w:r>
                      <w:r>
                        <w:rPr>
                          <w:rFonts w:hint="eastAsia" w:hAnsi="宋体"/>
                          <w:b/>
                          <w:sz w:val="32"/>
                        </w:rPr>
                        <w:t>同</w:t>
                      </w:r>
                      <w:r>
                        <w:rPr>
                          <w:b/>
                          <w:sz w:val="32"/>
                        </w:rPr>
                        <w:t xml:space="preserve">   </w:t>
                      </w:r>
                      <w:r>
                        <w:rPr>
                          <w:rFonts w:hint="eastAsia" w:hAnsi="宋体"/>
                          <w:b/>
                          <w:sz w:val="32"/>
                        </w:rPr>
                        <w:t>编</w:t>
                      </w:r>
                      <w:r>
                        <w:rPr>
                          <w:b/>
                          <w:sz w:val="32"/>
                        </w:rPr>
                        <w:t xml:space="preserve">   </w:t>
                      </w:r>
                      <w:r>
                        <w:rPr>
                          <w:rFonts w:hint="eastAsia" w:hAnsi="宋体"/>
                          <w:b/>
                          <w:sz w:val="32"/>
                        </w:rPr>
                        <w:t>号：</w:t>
                      </w:r>
                      <w:r>
                        <w:rPr>
                          <w:b/>
                          <w:sz w:val="32"/>
                          <w:u w:val="single"/>
                        </w:rPr>
                        <w:t xml:space="preserve">                       </w:t>
                      </w:r>
                    </w:p>
                    <w:p>
                      <w:pPr>
                        <w:spacing w:before="100" w:beforeAutospacing="1" w:line="600" w:lineRule="exact"/>
                        <w:outlineLvl w:val="1"/>
                        <w:rPr>
                          <w:b/>
                          <w:sz w:val="32"/>
                          <w:u w:val="single"/>
                        </w:rPr>
                      </w:pPr>
                      <w:r>
                        <w:rPr>
                          <w:b/>
                          <w:sz w:val="32"/>
                        </w:rPr>
                        <w:t xml:space="preserve">        </w:t>
                      </w:r>
                      <w:r>
                        <w:rPr>
                          <w:rFonts w:hint="eastAsia" w:hAnsi="宋体"/>
                          <w:b/>
                          <w:sz w:val="32"/>
                        </w:rPr>
                        <w:t>报</w:t>
                      </w:r>
                      <w:r>
                        <w:rPr>
                          <w:b/>
                          <w:sz w:val="32"/>
                        </w:rPr>
                        <w:t xml:space="preserve">   </w:t>
                      </w:r>
                      <w:r>
                        <w:rPr>
                          <w:rFonts w:hint="eastAsia" w:hAnsi="宋体"/>
                          <w:b/>
                          <w:sz w:val="32"/>
                        </w:rPr>
                        <w:t>告</w:t>
                      </w:r>
                      <w:r>
                        <w:rPr>
                          <w:b/>
                          <w:sz w:val="32"/>
                        </w:rPr>
                        <w:t xml:space="preserve">   </w:t>
                      </w:r>
                      <w:r>
                        <w:rPr>
                          <w:rFonts w:hint="eastAsia" w:hAnsi="宋体"/>
                          <w:b/>
                          <w:sz w:val="32"/>
                        </w:rPr>
                        <w:t>日</w:t>
                      </w:r>
                      <w:r>
                        <w:rPr>
                          <w:b/>
                          <w:sz w:val="32"/>
                        </w:rPr>
                        <w:t xml:space="preserve">   </w:t>
                      </w:r>
                      <w:r>
                        <w:rPr>
                          <w:rFonts w:hint="eastAsia" w:hAnsi="宋体"/>
                          <w:b/>
                          <w:sz w:val="32"/>
                        </w:rPr>
                        <w:t>期：</w:t>
                      </w:r>
                      <w:r>
                        <w:rPr>
                          <w:b/>
                          <w:sz w:val="32"/>
                          <w:u w:val="single"/>
                        </w:rPr>
                        <w:t xml:space="preserve">                      </w:t>
                      </w:r>
                    </w:p>
                    <w:p/>
                  </w:txbxContent>
                </v:textbox>
                <w10:wrap type="square"/>
              </v:shape>
            </w:pict>
          </mc:Fallback>
        </mc:AlternateContent>
      </w:r>
      <w:r>
        <w:rPr>
          <w:rFonts w:hint="eastAsia"/>
        </w:rPr>
        <w:t>消防建筑设施维护保养报告如下所示。</w:t>
      </w:r>
    </w:p>
    <w:p>
      <w:pPr>
        <w:pStyle w:val="60"/>
        <w:ind w:firstLine="420"/>
      </w:pPr>
      <w:r>
        <mc:AlternateContent>
          <mc:Choice Requires="wps">
            <w:drawing>
              <wp:anchor distT="45720" distB="45720" distL="114300" distR="114300" simplePos="0" relativeHeight="251666432" behindDoc="0" locked="0" layoutInCell="1" allowOverlap="1">
                <wp:simplePos x="0" y="0"/>
                <wp:positionH relativeFrom="margin">
                  <wp:align>right</wp:align>
                </wp:positionH>
                <wp:positionV relativeFrom="paragraph">
                  <wp:posOffset>19685</wp:posOffset>
                </wp:positionV>
                <wp:extent cx="5892800" cy="8491855"/>
                <wp:effectExtent l="0" t="0" r="12700" b="23495"/>
                <wp:wrapSquare wrapText="bothSides"/>
                <wp:docPr id="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92800" cy="8492067"/>
                        </a:xfrm>
                        <a:prstGeom prst="rect">
                          <a:avLst/>
                        </a:prstGeom>
                        <a:solidFill>
                          <a:srgbClr val="FFFFFF"/>
                        </a:solidFill>
                        <a:ln w="9525">
                          <a:solidFill>
                            <a:srgbClr val="000000"/>
                          </a:solidFill>
                          <a:miter lim="800000"/>
                        </a:ln>
                      </wps:spPr>
                      <wps:txbx>
                        <w:txbxContent>
                          <w:p>
                            <w:pPr>
                              <w:spacing w:line="500" w:lineRule="exact"/>
                              <w:jc w:val="center"/>
                              <w:outlineLvl w:val="0"/>
                              <w:rPr>
                                <w:rFonts w:ascii="宋体" w:hAnsi="宋体"/>
                                <w:sz w:val="28"/>
                                <w:szCs w:val="28"/>
                              </w:rPr>
                            </w:pPr>
                            <w:r>
                              <w:rPr>
                                <w:rFonts w:hint="eastAsia" w:ascii="宋体" w:hAnsi="宋体"/>
                                <w:sz w:val="28"/>
                                <w:szCs w:val="28"/>
                              </w:rPr>
                              <w:t>说    明</w:t>
                            </w:r>
                          </w:p>
                          <w:p>
                            <w:pPr>
                              <w:spacing w:line="500" w:lineRule="exact"/>
                              <w:ind w:firstLine="411" w:firstLineChars="196"/>
                              <w:rPr>
                                <w:rFonts w:ascii="宋体" w:hAnsi="宋体"/>
                                <w:b/>
                                <w:bCs/>
                              </w:rPr>
                            </w:pPr>
                            <w:r>
                              <w:rPr>
                                <w:rFonts w:hint="eastAsia" w:ascii="宋体" w:hAnsi="宋体"/>
                              </w:rPr>
                              <w:t>1、本报告适用于建筑消防设施维护保养单位对建筑消防设施进行维护保养检查出具的结论性书面意见。</w:t>
                            </w:r>
                          </w:p>
                          <w:p>
                            <w:pPr>
                              <w:spacing w:line="500" w:lineRule="exact"/>
                              <w:ind w:firstLine="420" w:firstLineChars="200"/>
                              <w:rPr>
                                <w:rFonts w:ascii="宋体" w:hAnsi="宋体"/>
                              </w:rPr>
                            </w:pPr>
                            <w:r>
                              <w:rPr>
                                <w:rFonts w:hint="eastAsia" w:ascii="宋体" w:hAnsi="宋体"/>
                              </w:rPr>
                              <w:t>2、本报告包含封面、《建筑消防设施维护保养情况表》、《建筑消防设施维护保养检查结果汇总表》、《建筑消防设施维护保养检查记录表》、《建筑消防设施故障维修记录表》、《建筑消防设施保养记录表》和封底。</w:t>
                            </w:r>
                          </w:p>
                          <w:p>
                            <w:pPr>
                              <w:spacing w:line="500" w:lineRule="exact"/>
                              <w:ind w:firstLine="420" w:firstLineChars="200"/>
                              <w:rPr>
                                <w:rFonts w:ascii="宋体" w:hAnsi="宋体"/>
                              </w:rPr>
                            </w:pPr>
                            <w:r>
                              <w:rPr>
                                <w:rFonts w:hint="eastAsia" w:ascii="宋体" w:hAnsi="宋体"/>
                              </w:rPr>
                              <w:t>3、本报告统一使用国际标准A4型纸，可手写（采用钢笔或签字笔）或打印。封面、封底采用200g铜版纸印刷，其他页采用70g以上打印纸打印，装订成册。</w:t>
                            </w:r>
                          </w:p>
                          <w:p>
                            <w:pPr>
                              <w:spacing w:line="500" w:lineRule="exact"/>
                              <w:ind w:firstLine="420" w:firstLineChars="200"/>
                              <w:rPr>
                                <w:rFonts w:ascii="宋体" w:hAnsi="宋体"/>
                              </w:rPr>
                            </w:pPr>
                            <w:r>
                              <w:rPr>
                                <w:rFonts w:hint="eastAsia" w:ascii="宋体" w:hAnsi="宋体"/>
                              </w:rPr>
                              <w:t>4、报告书中的《建筑消防设施维护保养情况表》和《建筑消防设施维护保养检查结果汇总表》应按顺序编写页码，在“共  页，第  页”处填写总页数、页码；《建筑消防设施维护保养检查记录表》、《建筑消防设施故障维修记录表》和《建筑消防设施保养记录表》附后，不编页码。</w:t>
                            </w:r>
                          </w:p>
                          <w:p>
                            <w:pPr>
                              <w:spacing w:line="500" w:lineRule="exact"/>
                              <w:ind w:firstLine="420" w:firstLineChars="200"/>
                              <w:rPr>
                                <w:rFonts w:ascii="宋体" w:hAnsi="宋体"/>
                              </w:rPr>
                            </w:pPr>
                            <w:r>
                              <w:rPr>
                                <w:rFonts w:hint="eastAsia" w:ascii="宋体" w:hAnsi="宋体"/>
                              </w:rPr>
                              <w:t>5、</w:t>
                            </w:r>
                            <w:r>
                              <w:rPr>
                                <w:rFonts w:hint="eastAsia" w:ascii="宋体" w:hAnsi="宋体"/>
                                <w:kern w:val="0"/>
                              </w:rPr>
                              <w:t>报告书中的“□”为可选项，在选中内容前的“□”内画</w:t>
                            </w:r>
                            <w:r>
                              <w:rPr>
                                <w:rFonts w:hint="eastAsia" w:ascii="宋体" w:hAnsi="宋体"/>
                              </w:rPr>
                              <w:t>√。</w:t>
                            </w:r>
                          </w:p>
                          <w:p>
                            <w:pPr>
                              <w:spacing w:line="500" w:lineRule="exact"/>
                              <w:ind w:firstLine="420" w:firstLineChars="200"/>
                              <w:rPr>
                                <w:rFonts w:ascii="宋体" w:hAnsi="宋体"/>
                              </w:rPr>
                            </w:pPr>
                            <w:r>
                              <w:rPr>
                                <w:rFonts w:hint="eastAsia" w:ascii="宋体" w:hAnsi="宋体"/>
                              </w:rPr>
                              <w:t>6、《建筑消防设施维护保养情况表》中的“检查情况”一栏，应载明建筑消防设施检查的总体情况、记录建筑消防设施存在的具体问题；“维修情况”一栏，应载明故障建筑消防设施具体名称、是否停用系统、采用的维修方法和安全防范措施等内容；“保养情况”一栏，应载明本月建筑消防设施保养完成情况； “结论意见”一栏，应对该建筑消防设施的完好情况进行综合判定，并提出处理意见或建议。</w:t>
                            </w:r>
                          </w:p>
                          <w:p>
                            <w:pPr>
                              <w:spacing w:line="500" w:lineRule="exact"/>
                              <w:ind w:firstLine="420" w:firstLineChars="200"/>
                              <w:rPr>
                                <w:rFonts w:ascii="宋体" w:hAnsi="宋体"/>
                              </w:rPr>
                            </w:pPr>
                            <w:r>
                              <w:rPr>
                                <w:rFonts w:hint="eastAsia" w:ascii="宋体" w:hAnsi="宋体"/>
                              </w:rPr>
                              <w:t>7、《建筑消防设施检查结果汇总表》中的“维护保养检查结果”一栏，应详细载明每个单项检查项目的检查情况，包括检查合格或检查不合格的情况，其中检查不合格的需详细描述不合格的具体情形。</w:t>
                            </w:r>
                          </w:p>
                          <w:p>
                            <w:pPr>
                              <w:spacing w:line="500" w:lineRule="exact"/>
                              <w:ind w:firstLine="420" w:firstLineChars="200"/>
                              <w:rPr>
                                <w:rFonts w:ascii="宋体" w:hAnsi="宋体"/>
                              </w:rPr>
                            </w:pPr>
                            <w:r>
                              <w:rPr>
                                <w:rFonts w:hint="eastAsia" w:ascii="宋体" w:hAnsi="宋体"/>
                              </w:rPr>
                              <w:t>8、</w:t>
                            </w:r>
                            <w:r>
                              <w:rPr>
                                <w:rFonts w:hint="eastAsia" w:ascii="宋体" w:hAnsi="宋体"/>
                                <w:kern w:val="0"/>
                              </w:rPr>
                              <w:t>建筑消防设施维护保养单位</w:t>
                            </w:r>
                            <w:r>
                              <w:rPr>
                                <w:rFonts w:hint="eastAsia" w:ascii="宋体" w:hAnsi="宋体"/>
                              </w:rPr>
                              <w:t>应对报告书中填写内容的真实性、完整性、一致性负责，报告书内容经编制人编制、项目负责人审核和技术负责人审批后，</w:t>
                            </w:r>
                            <w:r>
                              <w:rPr>
                                <w:rFonts w:hint="eastAsia" w:ascii="宋体" w:hAnsi="宋体"/>
                                <w:kern w:val="0"/>
                              </w:rPr>
                              <w:t>加盖建筑消防设施维护保养单位印章、骑缝章</w:t>
                            </w:r>
                            <w:r>
                              <w:rPr>
                                <w:rFonts w:hint="eastAsia" w:ascii="宋体" w:hAnsi="宋体"/>
                              </w:rPr>
                              <w:t>。</w:t>
                            </w:r>
                          </w:p>
                          <w:p>
                            <w:pPr>
                              <w:spacing w:line="500" w:lineRule="exact"/>
                              <w:ind w:firstLine="420" w:firstLineChars="200"/>
                              <w:rPr>
                                <w:rFonts w:eastAsia="仿宋_GB2312"/>
                                <w:sz w:val="32"/>
                                <w:szCs w:val="32"/>
                              </w:rPr>
                            </w:pPr>
                            <w:r>
                              <w:rPr>
                                <w:rFonts w:hint="eastAsia" w:ascii="宋体" w:hAnsi="宋体"/>
                              </w:rPr>
                              <w:t>9、本报告书一式二份。建筑消防设施维护保养委托单位一份，</w:t>
                            </w:r>
                            <w:r>
                              <w:rPr>
                                <w:rFonts w:hint="eastAsia" w:ascii="宋体" w:hAnsi="宋体"/>
                                <w:kern w:val="0"/>
                              </w:rPr>
                              <w:t>建筑消防设施维护保养单位</w:t>
                            </w:r>
                            <w:r>
                              <w:rPr>
                                <w:rFonts w:hint="eastAsia" w:ascii="宋体" w:hAnsi="宋体"/>
                              </w:rPr>
                              <w:t>留存一份</w:t>
                            </w:r>
                            <w:r>
                              <w:rPr>
                                <w:rFonts w:hint="eastAsia" w:eastAsia="仿宋_GB2312"/>
                                <w:sz w:val="32"/>
                                <w:szCs w:val="32"/>
                              </w:rPr>
                              <w:t>。</w:t>
                            </w:r>
                          </w:p>
                          <w:p>
                            <w:pPr>
                              <w:ind w:right="-1037" w:rightChars="-494" w:firstLine="6720" w:firstLineChars="3200"/>
                              <w:jc w:val="left"/>
                              <w:rPr>
                                <w:rFonts w:ascii="黑体" w:hAnsi="黑体" w:eastAsia="黑体" w:cs="黑体"/>
                              </w:rPr>
                            </w:pPr>
                            <w:r>
                              <w:rPr>
                                <w:rFonts w:hint="eastAsia" w:ascii="黑体" w:hAnsi="黑体" w:eastAsia="黑体" w:cs="黑体"/>
                              </w:rPr>
                              <w:t>共  页，第  页</w:t>
                            </w:r>
                          </w:p>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1.55pt;height:668.65pt;width:464pt;mso-position-horizontal:right;mso-position-horizontal-relative:margin;mso-wrap-distance-bottom:3.6pt;mso-wrap-distance-left:9pt;mso-wrap-distance-right:9pt;mso-wrap-distance-top:3.6pt;z-index:251666432;mso-width-relative:page;mso-height-relative:page;" fillcolor="#FFFFFF" filled="t" stroked="t" coordsize="21600,21600" o:gfxdata="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MSeF7tYAAAAHAQAADwAA&#10;AAAAAAABACAAAAA4AAAAZHJzL2Rvd25yZXYueG1sUEsBAhQAFAAAAAgAh07iQLAJE+w7AgAAfAQA&#10;AA4AAAAAAAAAAQAgAAAAOwEAAGRycy9lMm9Eb2MueG1sUEsFBgAAAAAGAAYAWQEAAOgFAAAAAA==&#10;">
                <v:fill on="t" focussize="0,0"/>
                <v:stroke color="#000000" miterlimit="8" joinstyle="miter"/>
                <v:imagedata o:title=""/>
                <o:lock v:ext="edit" aspectratio="f"/>
                <v:textbox>
                  <w:txbxContent>
                    <w:p>
                      <w:pPr>
                        <w:spacing w:line="500" w:lineRule="exact"/>
                        <w:jc w:val="center"/>
                        <w:outlineLvl w:val="0"/>
                        <w:rPr>
                          <w:rFonts w:ascii="宋体" w:hAnsi="宋体"/>
                          <w:sz w:val="28"/>
                          <w:szCs w:val="28"/>
                        </w:rPr>
                      </w:pPr>
                      <w:r>
                        <w:rPr>
                          <w:rFonts w:hint="eastAsia" w:ascii="宋体" w:hAnsi="宋体"/>
                          <w:sz w:val="28"/>
                          <w:szCs w:val="28"/>
                        </w:rPr>
                        <w:t>说    明</w:t>
                      </w:r>
                    </w:p>
                    <w:p>
                      <w:pPr>
                        <w:spacing w:line="500" w:lineRule="exact"/>
                        <w:ind w:firstLine="411" w:firstLineChars="196"/>
                        <w:rPr>
                          <w:rFonts w:ascii="宋体" w:hAnsi="宋体"/>
                          <w:b/>
                          <w:bCs/>
                        </w:rPr>
                      </w:pPr>
                      <w:r>
                        <w:rPr>
                          <w:rFonts w:hint="eastAsia" w:ascii="宋体" w:hAnsi="宋体"/>
                        </w:rPr>
                        <w:t>1、本报告适用于建筑消防设施维护保养单位对建筑消防设施进行维护保养检查出具的结论性书面意见。</w:t>
                      </w:r>
                    </w:p>
                    <w:p>
                      <w:pPr>
                        <w:spacing w:line="500" w:lineRule="exact"/>
                        <w:ind w:firstLine="420" w:firstLineChars="200"/>
                        <w:rPr>
                          <w:rFonts w:ascii="宋体" w:hAnsi="宋体"/>
                        </w:rPr>
                      </w:pPr>
                      <w:r>
                        <w:rPr>
                          <w:rFonts w:hint="eastAsia" w:ascii="宋体" w:hAnsi="宋体"/>
                        </w:rPr>
                        <w:t>2、本报告包含封面、《建筑消防设施维护保养情况表》、《建筑消防设施维护保养检查结果汇总表》、《建筑消防设施维护保养检查记录表》、《建筑消防设施故障维修记录表》、《建筑消防设施保养记录表》和封底。</w:t>
                      </w:r>
                    </w:p>
                    <w:p>
                      <w:pPr>
                        <w:spacing w:line="500" w:lineRule="exact"/>
                        <w:ind w:firstLine="420" w:firstLineChars="200"/>
                        <w:rPr>
                          <w:rFonts w:ascii="宋体" w:hAnsi="宋体"/>
                        </w:rPr>
                      </w:pPr>
                      <w:r>
                        <w:rPr>
                          <w:rFonts w:hint="eastAsia" w:ascii="宋体" w:hAnsi="宋体"/>
                        </w:rPr>
                        <w:t>3、本报告统一使用国际标准A4型纸，可手写（采用钢笔或签字笔）或打印。封面、封底采用200g铜版纸印刷，其他页采用70g以上打印纸打印，装订成册。</w:t>
                      </w:r>
                    </w:p>
                    <w:p>
                      <w:pPr>
                        <w:spacing w:line="500" w:lineRule="exact"/>
                        <w:ind w:firstLine="420" w:firstLineChars="200"/>
                        <w:rPr>
                          <w:rFonts w:ascii="宋体" w:hAnsi="宋体"/>
                        </w:rPr>
                      </w:pPr>
                      <w:r>
                        <w:rPr>
                          <w:rFonts w:hint="eastAsia" w:ascii="宋体" w:hAnsi="宋体"/>
                        </w:rPr>
                        <w:t>4、报告书中的《建筑消防设施维护保养情况表》和《建筑消防设施维护保养检查结果汇总表》应按顺序编写页码，在“共  页，第  页”处填写总页数、页码；《建筑消防设施维护保养检查记录表》、《建筑消防设施故障维修记录表》和《建筑消防设施保养记录表》附后，不编页码。</w:t>
                      </w:r>
                    </w:p>
                    <w:p>
                      <w:pPr>
                        <w:spacing w:line="500" w:lineRule="exact"/>
                        <w:ind w:firstLine="420" w:firstLineChars="200"/>
                        <w:rPr>
                          <w:rFonts w:ascii="宋体" w:hAnsi="宋体"/>
                        </w:rPr>
                      </w:pPr>
                      <w:r>
                        <w:rPr>
                          <w:rFonts w:hint="eastAsia" w:ascii="宋体" w:hAnsi="宋体"/>
                        </w:rPr>
                        <w:t>5、</w:t>
                      </w:r>
                      <w:r>
                        <w:rPr>
                          <w:rFonts w:hint="eastAsia" w:ascii="宋体" w:hAnsi="宋体"/>
                          <w:kern w:val="0"/>
                        </w:rPr>
                        <w:t>报告书中的“□”为可选项，在选中内容前的“□”内画</w:t>
                      </w:r>
                      <w:r>
                        <w:rPr>
                          <w:rFonts w:hint="eastAsia" w:ascii="宋体" w:hAnsi="宋体"/>
                        </w:rPr>
                        <w:t>√。</w:t>
                      </w:r>
                    </w:p>
                    <w:p>
                      <w:pPr>
                        <w:spacing w:line="500" w:lineRule="exact"/>
                        <w:ind w:firstLine="420" w:firstLineChars="200"/>
                        <w:rPr>
                          <w:rFonts w:ascii="宋体" w:hAnsi="宋体"/>
                        </w:rPr>
                      </w:pPr>
                      <w:r>
                        <w:rPr>
                          <w:rFonts w:hint="eastAsia" w:ascii="宋体" w:hAnsi="宋体"/>
                        </w:rPr>
                        <w:t>6、《建筑消防设施维护保养情况表》中的“检查情况”一栏，应载明建筑消防设施检查的总体情况、记录建筑消防设施存在的具体问题；“维修情况”一栏，应载明故障建筑消防设施具体名称、是否停用系统、采用的维修方法和安全防范措施等内容；“保养情况”一栏，应载明本月建筑消防设施保养完成情况； “结论意见”一栏，应对该建筑消防设施的完好情况进行综合判定，并提出处理意见或建议。</w:t>
                      </w:r>
                    </w:p>
                    <w:p>
                      <w:pPr>
                        <w:spacing w:line="500" w:lineRule="exact"/>
                        <w:ind w:firstLine="420" w:firstLineChars="200"/>
                        <w:rPr>
                          <w:rFonts w:ascii="宋体" w:hAnsi="宋体"/>
                        </w:rPr>
                      </w:pPr>
                      <w:r>
                        <w:rPr>
                          <w:rFonts w:hint="eastAsia" w:ascii="宋体" w:hAnsi="宋体"/>
                        </w:rPr>
                        <w:t>7、《建筑消防设施检查结果汇总表》中的“维护保养检查结果”一栏，应详细载明每个单项检查项目的检查情况，包括检查合格或检查不合格的情况，其中检查不合格的需详细描述不合格的具体情形。</w:t>
                      </w:r>
                    </w:p>
                    <w:p>
                      <w:pPr>
                        <w:spacing w:line="500" w:lineRule="exact"/>
                        <w:ind w:firstLine="420" w:firstLineChars="200"/>
                        <w:rPr>
                          <w:rFonts w:ascii="宋体" w:hAnsi="宋体"/>
                        </w:rPr>
                      </w:pPr>
                      <w:r>
                        <w:rPr>
                          <w:rFonts w:hint="eastAsia" w:ascii="宋体" w:hAnsi="宋体"/>
                        </w:rPr>
                        <w:t>8、</w:t>
                      </w:r>
                      <w:r>
                        <w:rPr>
                          <w:rFonts w:hint="eastAsia" w:ascii="宋体" w:hAnsi="宋体"/>
                          <w:kern w:val="0"/>
                        </w:rPr>
                        <w:t>建筑消防设施维护保养单位</w:t>
                      </w:r>
                      <w:r>
                        <w:rPr>
                          <w:rFonts w:hint="eastAsia" w:ascii="宋体" w:hAnsi="宋体"/>
                        </w:rPr>
                        <w:t>应对报告书中填写内容的真实性、完整性、一致性负责，报告书内容经编制人编制、项目负责人审核和技术负责人审批后，</w:t>
                      </w:r>
                      <w:r>
                        <w:rPr>
                          <w:rFonts w:hint="eastAsia" w:ascii="宋体" w:hAnsi="宋体"/>
                          <w:kern w:val="0"/>
                        </w:rPr>
                        <w:t>加盖建筑消防设施维护保养单位印章、骑缝章</w:t>
                      </w:r>
                      <w:r>
                        <w:rPr>
                          <w:rFonts w:hint="eastAsia" w:ascii="宋体" w:hAnsi="宋体"/>
                        </w:rPr>
                        <w:t>。</w:t>
                      </w:r>
                    </w:p>
                    <w:p>
                      <w:pPr>
                        <w:spacing w:line="500" w:lineRule="exact"/>
                        <w:ind w:firstLine="420" w:firstLineChars="200"/>
                        <w:rPr>
                          <w:rFonts w:eastAsia="仿宋_GB2312"/>
                          <w:sz w:val="32"/>
                          <w:szCs w:val="32"/>
                        </w:rPr>
                      </w:pPr>
                      <w:r>
                        <w:rPr>
                          <w:rFonts w:hint="eastAsia" w:ascii="宋体" w:hAnsi="宋体"/>
                        </w:rPr>
                        <w:t>9、本报告书一式二份。建筑消防设施维护保养委托单位一份，</w:t>
                      </w:r>
                      <w:r>
                        <w:rPr>
                          <w:rFonts w:hint="eastAsia" w:ascii="宋体" w:hAnsi="宋体"/>
                          <w:kern w:val="0"/>
                        </w:rPr>
                        <w:t>建筑消防设施维护保养单位</w:t>
                      </w:r>
                      <w:r>
                        <w:rPr>
                          <w:rFonts w:hint="eastAsia" w:ascii="宋体" w:hAnsi="宋体"/>
                        </w:rPr>
                        <w:t>留存一份</w:t>
                      </w:r>
                      <w:r>
                        <w:rPr>
                          <w:rFonts w:hint="eastAsia" w:eastAsia="仿宋_GB2312"/>
                          <w:sz w:val="32"/>
                          <w:szCs w:val="32"/>
                        </w:rPr>
                        <w:t>。</w:t>
                      </w:r>
                    </w:p>
                    <w:p>
                      <w:pPr>
                        <w:ind w:right="-1037" w:rightChars="-494" w:firstLine="6720" w:firstLineChars="3200"/>
                        <w:jc w:val="left"/>
                        <w:rPr>
                          <w:rFonts w:ascii="黑体" w:hAnsi="黑体" w:eastAsia="黑体" w:cs="黑体"/>
                        </w:rPr>
                      </w:pPr>
                      <w:r>
                        <w:rPr>
                          <w:rFonts w:hint="eastAsia" w:ascii="黑体" w:hAnsi="黑体" w:eastAsia="黑体" w:cs="黑体"/>
                        </w:rPr>
                        <w:t>共  页，第  页</w:t>
                      </w:r>
                    </w:p>
                    <w:p/>
                  </w:txbxContent>
                </v:textbox>
                <w10:wrap type="square"/>
              </v:shape>
            </w:pict>
          </mc:Fallback>
        </mc:AlternateContent>
      </w:r>
    </w:p>
    <w:p>
      <w:pPr>
        <w:pStyle w:val="60"/>
        <w:ind w:firstLine="0" w:firstLineChars="0"/>
      </w:pPr>
      <w:r>
        <mc:AlternateContent>
          <mc:Choice Requires="wps">
            <w:drawing>
              <wp:anchor distT="45720" distB="45720" distL="114300" distR="114300" simplePos="0" relativeHeight="251667456" behindDoc="0" locked="0" layoutInCell="1" allowOverlap="1">
                <wp:simplePos x="0" y="0"/>
                <wp:positionH relativeFrom="margin">
                  <wp:align>right</wp:align>
                </wp:positionH>
                <wp:positionV relativeFrom="paragraph">
                  <wp:posOffset>30480</wp:posOffset>
                </wp:positionV>
                <wp:extent cx="5918200" cy="8534400"/>
                <wp:effectExtent l="0" t="0" r="25400" b="19050"/>
                <wp:wrapSquare wrapText="bothSides"/>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918200" cy="8534400"/>
                        </a:xfrm>
                        <a:prstGeom prst="rect">
                          <a:avLst/>
                        </a:prstGeom>
                        <a:solidFill>
                          <a:srgbClr val="FFFFFF"/>
                        </a:solidFill>
                        <a:ln w="9525">
                          <a:solidFill>
                            <a:srgbClr val="000000"/>
                          </a:solidFill>
                          <a:miter lim="800000"/>
                        </a:ln>
                      </wps:spPr>
                      <wps:txbx>
                        <w:txbxContent>
                          <w:p>
                            <w:pPr>
                              <w:jc w:val="center"/>
                              <w:rPr>
                                <w:rFonts w:ascii="Microsoft JhengHei" w:eastAsiaTheme="minorEastAsia"/>
                                <w:b/>
                                <w:sz w:val="36"/>
                              </w:rPr>
                            </w:pPr>
                          </w:p>
                          <w:p>
                            <w:pPr>
                              <w:jc w:val="center"/>
                              <w:rPr>
                                <w:rFonts w:ascii="Microsoft JhengHei" w:eastAsia="Microsoft JhengHei"/>
                                <w:b/>
                                <w:sz w:val="36"/>
                              </w:rPr>
                            </w:pPr>
                            <w:r>
                              <w:rPr>
                                <w:rFonts w:hint="eastAsia" w:ascii="Microsoft JhengHei" w:eastAsia="Microsoft JhengHei"/>
                                <w:b/>
                                <w:sz w:val="36"/>
                              </w:rPr>
                              <w:t>建筑消防设施维护保养情况表</w:t>
                            </w:r>
                          </w:p>
                          <w:p>
                            <w:pPr>
                              <w:ind w:right="-1037" w:rightChars="-494"/>
                              <w:jc w:val="center"/>
                              <w:outlineLvl w:val="0"/>
                              <w:rPr>
                                <w:rFonts w:ascii="黑体" w:hAnsi="黑体" w:eastAsia="黑体" w:cs="黑体"/>
                                <w:b/>
                                <w:sz w:val="30"/>
                                <w:szCs w:val="30"/>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739"/>
                              <w:gridCol w:w="2693"/>
                              <w:gridCol w:w="1418"/>
                              <w:gridCol w:w="2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756" w:type="dxa"/>
                                  <w:vMerge w:val="restart"/>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宋体" w:hAnsi="宋体" w:cs="黑体"/>
                                    </w:rPr>
                                  </w:pPr>
                                  <w:r>
                                    <w:rPr>
                                      <w:rFonts w:hint="eastAsia" w:ascii="宋体" w:hAnsi="宋体" w:cs="黑体"/>
                                    </w:rPr>
                                    <w:t>项目概况</w:t>
                                  </w:r>
                                </w:p>
                              </w:tc>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rPr>
                                  </w:pPr>
                                  <w:r>
                                    <w:rPr>
                                      <w:rFonts w:hint="eastAsia" w:ascii="宋体" w:hAnsi="宋体" w:cs="黑体"/>
                                    </w:rPr>
                                    <w:t>项目地址</w:t>
                                  </w:r>
                                </w:p>
                              </w:tc>
                              <w:tc>
                                <w:tcPr>
                                  <w:tcW w:w="6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5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黑体"/>
                                    </w:rPr>
                                  </w:pPr>
                                </w:p>
                              </w:tc>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rPr>
                                  </w:pPr>
                                  <w:r>
                                    <w:rPr>
                                      <w:rFonts w:hint="eastAsia" w:ascii="宋体" w:hAnsi="宋体" w:cs="黑体"/>
                                    </w:rPr>
                                    <w:t>委托单位</w:t>
                                  </w:r>
                                </w:p>
                              </w:tc>
                              <w:tc>
                                <w:tcPr>
                                  <w:tcW w:w="6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75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黑体"/>
                                    </w:rPr>
                                  </w:pPr>
                                </w:p>
                              </w:tc>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rPr>
                                  </w:pPr>
                                  <w:r>
                                    <w:rPr>
                                      <w:rFonts w:hint="eastAsia" w:ascii="宋体" w:hAnsi="宋体" w:cs="黑体"/>
                                    </w:rPr>
                                    <w:t>消防安全责任人</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rPr>
                                  </w:pPr>
                                  <w:r>
                                    <w:rPr>
                                      <w:rFonts w:hint="eastAsia" w:ascii="宋体" w:hAnsi="宋体" w:cs="黑体"/>
                                    </w:rPr>
                                    <w:t>联系方式</w:t>
                                  </w:r>
                                </w:p>
                              </w:tc>
                              <w:tc>
                                <w:tcPr>
                                  <w:tcW w:w="25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75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黑体"/>
                                    </w:rPr>
                                  </w:pPr>
                                </w:p>
                              </w:tc>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rPr>
                                  </w:pPr>
                                  <w:r>
                                    <w:rPr>
                                      <w:rFonts w:hint="eastAsia" w:ascii="宋体" w:hAnsi="宋体" w:cs="黑体"/>
                                    </w:rPr>
                                    <w:t>消防安全管理人</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rPr>
                                  </w:pPr>
                                  <w:r>
                                    <w:rPr>
                                      <w:rFonts w:hint="eastAsia" w:ascii="宋体" w:hAnsi="宋体" w:cs="黑体"/>
                                    </w:rPr>
                                    <w:t>联系方式</w:t>
                                  </w:r>
                                </w:p>
                              </w:tc>
                              <w:tc>
                                <w:tcPr>
                                  <w:tcW w:w="25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2" w:hRule="atLeast"/>
                                <w:jc w:val="center"/>
                              </w:trPr>
                              <w:tc>
                                <w:tcPr>
                                  <w:tcW w:w="756"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rPr>
                                      <w:rFonts w:ascii="宋体" w:hAnsi="宋体" w:cs="黑体"/>
                                    </w:rPr>
                                  </w:pPr>
                                  <w:r>
                                    <w:rPr>
                                      <w:rFonts w:hint="eastAsia" w:ascii="宋体" w:hAnsi="宋体" w:cs="黑体"/>
                                    </w:rPr>
                                    <w:t>检查测试情况</w:t>
                                  </w:r>
                                </w:p>
                              </w:tc>
                              <w:tc>
                                <w:tcPr>
                                  <w:tcW w:w="8420" w:type="dxa"/>
                                  <w:gridSpan w:val="4"/>
                                  <w:tcBorders>
                                    <w:top w:val="single" w:color="auto" w:sz="4" w:space="0"/>
                                    <w:left w:val="single" w:color="auto" w:sz="4" w:space="0"/>
                                    <w:bottom w:val="single" w:color="auto" w:sz="4" w:space="0"/>
                                    <w:right w:val="single" w:color="auto" w:sz="4" w:space="0"/>
                                  </w:tcBorders>
                                  <w:vAlign w:val="center"/>
                                </w:tcPr>
                                <w:p>
                                  <w:pPr>
                                    <w:pStyle w:val="18"/>
                                    <w:snapToGrid w:val="0"/>
                                    <w:spacing w:line="420" w:lineRule="exact"/>
                                    <w:ind w:firstLine="105" w:firstLineChars="50"/>
                                    <w:rPr>
                                      <w:rFonts w:hAnsi="宋体" w:cs="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756"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宋体" w:hAnsi="宋体" w:cs="黑体"/>
                                    </w:rPr>
                                  </w:pPr>
                                  <w:r>
                                    <w:rPr>
                                      <w:rFonts w:hint="eastAsia" w:ascii="宋体" w:hAnsi="宋体" w:cs="黑体"/>
                                    </w:rPr>
                                    <w:t>维修情况</w:t>
                                  </w:r>
                                </w:p>
                              </w:tc>
                              <w:tc>
                                <w:tcPr>
                                  <w:tcW w:w="8420" w:type="dxa"/>
                                  <w:gridSpan w:val="4"/>
                                  <w:tcBorders>
                                    <w:top w:val="single" w:color="auto" w:sz="4" w:space="0"/>
                                    <w:left w:val="single" w:color="auto" w:sz="4" w:space="0"/>
                                    <w:bottom w:val="single" w:color="auto" w:sz="4" w:space="0"/>
                                    <w:right w:val="single" w:color="auto" w:sz="4" w:space="0"/>
                                  </w:tcBorders>
                                  <w:vAlign w:val="center"/>
                                </w:tcPr>
                                <w:p>
                                  <w:pPr>
                                    <w:pStyle w:val="18"/>
                                    <w:snapToGrid w:val="0"/>
                                    <w:spacing w:line="420" w:lineRule="exact"/>
                                    <w:ind w:firstLine="105" w:firstLineChars="50"/>
                                    <w:rPr>
                                      <w:rFonts w:hAnsi="宋体" w:cs="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jc w:val="center"/>
                              </w:trPr>
                              <w:tc>
                                <w:tcPr>
                                  <w:tcW w:w="756"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宋体" w:hAnsi="宋体" w:cs="黑体"/>
                                    </w:rPr>
                                  </w:pPr>
                                  <w:r>
                                    <w:rPr>
                                      <w:rFonts w:hint="eastAsia" w:ascii="宋体" w:hAnsi="宋体" w:cs="黑体"/>
                                    </w:rPr>
                                    <w:t>保养情况</w:t>
                                  </w:r>
                                </w:p>
                              </w:tc>
                              <w:tc>
                                <w:tcPr>
                                  <w:tcW w:w="8420" w:type="dxa"/>
                                  <w:gridSpan w:val="4"/>
                                  <w:tcBorders>
                                    <w:top w:val="single" w:color="auto" w:sz="4" w:space="0"/>
                                    <w:left w:val="single" w:color="auto" w:sz="4" w:space="0"/>
                                    <w:bottom w:val="single" w:color="auto" w:sz="4" w:space="0"/>
                                    <w:right w:val="single" w:color="auto" w:sz="4" w:space="0"/>
                                  </w:tcBorders>
                                  <w:vAlign w:val="center"/>
                                </w:tcPr>
                                <w:p>
                                  <w:pPr>
                                    <w:pStyle w:val="18"/>
                                    <w:snapToGrid w:val="0"/>
                                    <w:spacing w:line="420" w:lineRule="exact"/>
                                    <w:ind w:firstLine="105" w:firstLineChars="50"/>
                                    <w:rPr>
                                      <w:rFonts w:hAnsi="宋体" w:cs="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4" w:hRule="atLeast"/>
                                <w:jc w:val="center"/>
                              </w:trPr>
                              <w:tc>
                                <w:tcPr>
                                  <w:tcW w:w="756"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宋体" w:hAnsi="宋体" w:cs="黑体"/>
                                    </w:rPr>
                                  </w:pPr>
                                  <w:r>
                                    <w:rPr>
                                      <w:rFonts w:hint="eastAsia" w:ascii="宋体" w:hAnsi="宋体" w:cs="黑体"/>
                                    </w:rPr>
                                    <w:t>结  论  意  见</w:t>
                                  </w:r>
                                </w:p>
                              </w:tc>
                              <w:tc>
                                <w:tcPr>
                                  <w:tcW w:w="8420" w:type="dxa"/>
                                  <w:gridSpan w:val="4"/>
                                  <w:tcBorders>
                                    <w:top w:val="single" w:color="auto" w:sz="4" w:space="0"/>
                                    <w:left w:val="single" w:color="auto" w:sz="4" w:space="0"/>
                                    <w:bottom w:val="single" w:color="auto" w:sz="4" w:space="0"/>
                                    <w:right w:val="single" w:color="auto" w:sz="4" w:space="0"/>
                                  </w:tcBorders>
                                  <w:vAlign w:val="center"/>
                                </w:tcPr>
                                <w:p>
                                  <w:pPr>
                                    <w:pStyle w:val="18"/>
                                    <w:snapToGrid w:val="0"/>
                                    <w:spacing w:before="100" w:beforeAutospacing="1" w:line="600" w:lineRule="exact"/>
                                    <w:rPr>
                                      <w:rFonts w:hAnsi="宋体" w:cs="黑体"/>
                                      <w:b/>
                                      <w:szCs w:val="21"/>
                                    </w:rPr>
                                  </w:pPr>
                                </w:p>
                                <w:p>
                                  <w:pPr>
                                    <w:pStyle w:val="18"/>
                                    <w:snapToGrid w:val="0"/>
                                    <w:spacing w:before="100" w:beforeAutospacing="1" w:line="600" w:lineRule="exact"/>
                                    <w:ind w:left="141" w:leftChars="67"/>
                                    <w:rPr>
                                      <w:rFonts w:hAnsi="宋体" w:cs="黑体"/>
                                      <w:szCs w:val="21"/>
                                    </w:rPr>
                                  </w:pPr>
                                  <w:r>
                                    <w:rPr>
                                      <w:rFonts w:hint="eastAsia" w:hAnsi="宋体" w:cs="黑体"/>
                                      <w:b/>
                                      <w:szCs w:val="21"/>
                                    </w:rPr>
                                    <w:t xml:space="preserve">                                 </w:t>
                                  </w:r>
                                  <w:r>
                                    <w:rPr>
                                      <w:rFonts w:hint="eastAsia" w:hAnsi="宋体" w:cs="黑体"/>
                                      <w:szCs w:val="21"/>
                                    </w:rPr>
                                    <w:t xml:space="preserve"> （消防技术服务机构印章）</w:t>
                                  </w:r>
                                </w:p>
                                <w:p>
                                  <w:pPr>
                                    <w:pStyle w:val="18"/>
                                    <w:snapToGrid w:val="0"/>
                                    <w:spacing w:before="100" w:beforeAutospacing="1" w:line="600" w:lineRule="exact"/>
                                    <w:ind w:left="141" w:leftChars="67"/>
                                    <w:rPr>
                                      <w:rFonts w:hAnsi="宋体" w:cs="黑体"/>
                                      <w:b/>
                                      <w:szCs w:val="21"/>
                                    </w:rPr>
                                  </w:pPr>
                                  <w:r>
                                    <w:rPr>
                                      <w:rFonts w:hint="eastAsia" w:hAnsi="宋体" w:cs="黑体"/>
                                      <w:szCs w:val="21"/>
                                    </w:rPr>
                                    <w:t xml:space="preserve">                                 签发日期：    年   月   日</w:t>
                                  </w:r>
                                </w:p>
                              </w:tc>
                            </w:tr>
                          </w:tbl>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2.4pt;height:672pt;width:466pt;mso-position-horizontal:right;mso-position-horizontal-relative:margin;mso-wrap-distance-bottom:3.6pt;mso-wrap-distance-left:9pt;mso-wrap-distance-right:9pt;mso-wrap-distance-top:3.6pt;z-index:251667456;mso-width-relative:page;mso-height-relative:page;" fillcolor="#FFFFFF" filled="t" stroked="t" coordsize="21600,21600" o:gfxdata="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E7i4NXWAAAABwEAAA8AAAAA&#10;AAAAAQAgAAAAOAAAAGRycy9kb3ducmV2LnhtbFBLAQIUABQAAAAIAIdO4kDocss8OQIAAHwEAAAO&#10;AAAAAAAAAAEAIAAAADsBAABkcnMvZTJvRG9jLnhtbFBLBQYAAAAABgAGAFkBAADmBQAAAAA=&#10;">
                <v:fill on="t" focussize="0,0"/>
                <v:stroke color="#000000" miterlimit="8" joinstyle="miter"/>
                <v:imagedata o:title=""/>
                <o:lock v:ext="edit" aspectratio="f"/>
                <v:textbox>
                  <w:txbxContent>
                    <w:p>
                      <w:pPr>
                        <w:jc w:val="center"/>
                        <w:rPr>
                          <w:rFonts w:ascii="Microsoft JhengHei" w:eastAsiaTheme="minorEastAsia"/>
                          <w:b/>
                          <w:sz w:val="36"/>
                        </w:rPr>
                      </w:pPr>
                    </w:p>
                    <w:p>
                      <w:pPr>
                        <w:jc w:val="center"/>
                        <w:rPr>
                          <w:rFonts w:ascii="Microsoft JhengHei" w:eastAsia="Microsoft JhengHei"/>
                          <w:b/>
                          <w:sz w:val="36"/>
                        </w:rPr>
                      </w:pPr>
                      <w:r>
                        <w:rPr>
                          <w:rFonts w:hint="eastAsia" w:ascii="Microsoft JhengHei" w:eastAsia="Microsoft JhengHei"/>
                          <w:b/>
                          <w:sz w:val="36"/>
                        </w:rPr>
                        <w:t>建筑消防设施维护保养情况表</w:t>
                      </w:r>
                    </w:p>
                    <w:p>
                      <w:pPr>
                        <w:ind w:right="-1037" w:rightChars="-494"/>
                        <w:jc w:val="center"/>
                        <w:outlineLvl w:val="0"/>
                        <w:rPr>
                          <w:rFonts w:ascii="黑体" w:hAnsi="黑体" w:eastAsia="黑体" w:cs="黑体"/>
                          <w:b/>
                          <w:sz w:val="30"/>
                          <w:szCs w:val="30"/>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739"/>
                        <w:gridCol w:w="2693"/>
                        <w:gridCol w:w="1418"/>
                        <w:gridCol w:w="2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756" w:type="dxa"/>
                            <w:vMerge w:val="restart"/>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宋体" w:hAnsi="宋体" w:cs="黑体"/>
                              </w:rPr>
                            </w:pPr>
                            <w:r>
                              <w:rPr>
                                <w:rFonts w:hint="eastAsia" w:ascii="宋体" w:hAnsi="宋体" w:cs="黑体"/>
                              </w:rPr>
                              <w:t>项目概况</w:t>
                            </w:r>
                          </w:p>
                        </w:tc>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rPr>
                            </w:pPr>
                            <w:r>
                              <w:rPr>
                                <w:rFonts w:hint="eastAsia" w:ascii="宋体" w:hAnsi="宋体" w:cs="黑体"/>
                              </w:rPr>
                              <w:t>项目地址</w:t>
                            </w:r>
                          </w:p>
                        </w:tc>
                        <w:tc>
                          <w:tcPr>
                            <w:tcW w:w="6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5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黑体"/>
                              </w:rPr>
                            </w:pPr>
                          </w:p>
                        </w:tc>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rPr>
                            </w:pPr>
                            <w:r>
                              <w:rPr>
                                <w:rFonts w:hint="eastAsia" w:ascii="宋体" w:hAnsi="宋体" w:cs="黑体"/>
                              </w:rPr>
                              <w:t>委托单位</w:t>
                            </w:r>
                          </w:p>
                        </w:tc>
                        <w:tc>
                          <w:tcPr>
                            <w:tcW w:w="6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75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黑体"/>
                              </w:rPr>
                            </w:pPr>
                          </w:p>
                        </w:tc>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rPr>
                            </w:pPr>
                            <w:r>
                              <w:rPr>
                                <w:rFonts w:hint="eastAsia" w:ascii="宋体" w:hAnsi="宋体" w:cs="黑体"/>
                              </w:rPr>
                              <w:t>消防安全责任人</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rPr>
                            </w:pPr>
                            <w:r>
                              <w:rPr>
                                <w:rFonts w:hint="eastAsia" w:ascii="宋体" w:hAnsi="宋体" w:cs="黑体"/>
                              </w:rPr>
                              <w:t>联系方式</w:t>
                            </w:r>
                          </w:p>
                        </w:tc>
                        <w:tc>
                          <w:tcPr>
                            <w:tcW w:w="25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75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黑体"/>
                              </w:rPr>
                            </w:pPr>
                          </w:p>
                        </w:tc>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rPr>
                            </w:pPr>
                            <w:r>
                              <w:rPr>
                                <w:rFonts w:hint="eastAsia" w:ascii="宋体" w:hAnsi="宋体" w:cs="黑体"/>
                              </w:rPr>
                              <w:t>消防安全管理人</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rPr>
                            </w:pPr>
                            <w:r>
                              <w:rPr>
                                <w:rFonts w:hint="eastAsia" w:ascii="宋体" w:hAnsi="宋体" w:cs="黑体"/>
                              </w:rPr>
                              <w:t>联系方式</w:t>
                            </w:r>
                          </w:p>
                        </w:tc>
                        <w:tc>
                          <w:tcPr>
                            <w:tcW w:w="25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2" w:hRule="atLeast"/>
                          <w:jc w:val="center"/>
                        </w:trPr>
                        <w:tc>
                          <w:tcPr>
                            <w:tcW w:w="756"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rPr>
                                <w:rFonts w:ascii="宋体" w:hAnsi="宋体" w:cs="黑体"/>
                              </w:rPr>
                            </w:pPr>
                            <w:r>
                              <w:rPr>
                                <w:rFonts w:hint="eastAsia" w:ascii="宋体" w:hAnsi="宋体" w:cs="黑体"/>
                              </w:rPr>
                              <w:t>检查测试情况</w:t>
                            </w:r>
                          </w:p>
                        </w:tc>
                        <w:tc>
                          <w:tcPr>
                            <w:tcW w:w="8420" w:type="dxa"/>
                            <w:gridSpan w:val="4"/>
                            <w:tcBorders>
                              <w:top w:val="single" w:color="auto" w:sz="4" w:space="0"/>
                              <w:left w:val="single" w:color="auto" w:sz="4" w:space="0"/>
                              <w:bottom w:val="single" w:color="auto" w:sz="4" w:space="0"/>
                              <w:right w:val="single" w:color="auto" w:sz="4" w:space="0"/>
                            </w:tcBorders>
                            <w:vAlign w:val="center"/>
                          </w:tcPr>
                          <w:p>
                            <w:pPr>
                              <w:pStyle w:val="18"/>
                              <w:snapToGrid w:val="0"/>
                              <w:spacing w:line="420" w:lineRule="exact"/>
                              <w:ind w:firstLine="105" w:firstLineChars="50"/>
                              <w:rPr>
                                <w:rFonts w:hAnsi="宋体" w:cs="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756"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宋体" w:hAnsi="宋体" w:cs="黑体"/>
                              </w:rPr>
                            </w:pPr>
                            <w:r>
                              <w:rPr>
                                <w:rFonts w:hint="eastAsia" w:ascii="宋体" w:hAnsi="宋体" w:cs="黑体"/>
                              </w:rPr>
                              <w:t>维修情况</w:t>
                            </w:r>
                          </w:p>
                        </w:tc>
                        <w:tc>
                          <w:tcPr>
                            <w:tcW w:w="8420" w:type="dxa"/>
                            <w:gridSpan w:val="4"/>
                            <w:tcBorders>
                              <w:top w:val="single" w:color="auto" w:sz="4" w:space="0"/>
                              <w:left w:val="single" w:color="auto" w:sz="4" w:space="0"/>
                              <w:bottom w:val="single" w:color="auto" w:sz="4" w:space="0"/>
                              <w:right w:val="single" w:color="auto" w:sz="4" w:space="0"/>
                            </w:tcBorders>
                            <w:vAlign w:val="center"/>
                          </w:tcPr>
                          <w:p>
                            <w:pPr>
                              <w:pStyle w:val="18"/>
                              <w:snapToGrid w:val="0"/>
                              <w:spacing w:line="420" w:lineRule="exact"/>
                              <w:ind w:firstLine="105" w:firstLineChars="50"/>
                              <w:rPr>
                                <w:rFonts w:hAnsi="宋体" w:cs="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jc w:val="center"/>
                        </w:trPr>
                        <w:tc>
                          <w:tcPr>
                            <w:tcW w:w="756"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宋体" w:hAnsi="宋体" w:cs="黑体"/>
                              </w:rPr>
                            </w:pPr>
                            <w:r>
                              <w:rPr>
                                <w:rFonts w:hint="eastAsia" w:ascii="宋体" w:hAnsi="宋体" w:cs="黑体"/>
                              </w:rPr>
                              <w:t>保养情况</w:t>
                            </w:r>
                          </w:p>
                        </w:tc>
                        <w:tc>
                          <w:tcPr>
                            <w:tcW w:w="8420" w:type="dxa"/>
                            <w:gridSpan w:val="4"/>
                            <w:tcBorders>
                              <w:top w:val="single" w:color="auto" w:sz="4" w:space="0"/>
                              <w:left w:val="single" w:color="auto" w:sz="4" w:space="0"/>
                              <w:bottom w:val="single" w:color="auto" w:sz="4" w:space="0"/>
                              <w:right w:val="single" w:color="auto" w:sz="4" w:space="0"/>
                            </w:tcBorders>
                            <w:vAlign w:val="center"/>
                          </w:tcPr>
                          <w:p>
                            <w:pPr>
                              <w:pStyle w:val="18"/>
                              <w:snapToGrid w:val="0"/>
                              <w:spacing w:line="420" w:lineRule="exact"/>
                              <w:ind w:firstLine="105" w:firstLineChars="50"/>
                              <w:rPr>
                                <w:rFonts w:hAnsi="宋体" w:cs="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4" w:hRule="atLeast"/>
                          <w:jc w:val="center"/>
                        </w:trPr>
                        <w:tc>
                          <w:tcPr>
                            <w:tcW w:w="756"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宋体" w:hAnsi="宋体" w:cs="黑体"/>
                              </w:rPr>
                            </w:pPr>
                            <w:r>
                              <w:rPr>
                                <w:rFonts w:hint="eastAsia" w:ascii="宋体" w:hAnsi="宋体" w:cs="黑体"/>
                              </w:rPr>
                              <w:t>结  论  意  见</w:t>
                            </w:r>
                          </w:p>
                        </w:tc>
                        <w:tc>
                          <w:tcPr>
                            <w:tcW w:w="8420" w:type="dxa"/>
                            <w:gridSpan w:val="4"/>
                            <w:tcBorders>
                              <w:top w:val="single" w:color="auto" w:sz="4" w:space="0"/>
                              <w:left w:val="single" w:color="auto" w:sz="4" w:space="0"/>
                              <w:bottom w:val="single" w:color="auto" w:sz="4" w:space="0"/>
                              <w:right w:val="single" w:color="auto" w:sz="4" w:space="0"/>
                            </w:tcBorders>
                            <w:vAlign w:val="center"/>
                          </w:tcPr>
                          <w:p>
                            <w:pPr>
                              <w:pStyle w:val="18"/>
                              <w:snapToGrid w:val="0"/>
                              <w:spacing w:before="100" w:beforeAutospacing="1" w:line="600" w:lineRule="exact"/>
                              <w:rPr>
                                <w:rFonts w:hAnsi="宋体" w:cs="黑体"/>
                                <w:b/>
                                <w:szCs w:val="21"/>
                              </w:rPr>
                            </w:pPr>
                          </w:p>
                          <w:p>
                            <w:pPr>
                              <w:pStyle w:val="18"/>
                              <w:snapToGrid w:val="0"/>
                              <w:spacing w:before="100" w:beforeAutospacing="1" w:line="600" w:lineRule="exact"/>
                              <w:ind w:left="141" w:leftChars="67"/>
                              <w:rPr>
                                <w:rFonts w:hAnsi="宋体" w:cs="黑体"/>
                                <w:szCs w:val="21"/>
                              </w:rPr>
                            </w:pPr>
                            <w:r>
                              <w:rPr>
                                <w:rFonts w:hint="eastAsia" w:hAnsi="宋体" w:cs="黑体"/>
                                <w:b/>
                                <w:szCs w:val="21"/>
                              </w:rPr>
                              <w:t xml:space="preserve">                                 </w:t>
                            </w:r>
                            <w:r>
                              <w:rPr>
                                <w:rFonts w:hint="eastAsia" w:hAnsi="宋体" w:cs="黑体"/>
                                <w:szCs w:val="21"/>
                              </w:rPr>
                              <w:t xml:space="preserve"> （消防技术服务机构印章）</w:t>
                            </w:r>
                          </w:p>
                          <w:p>
                            <w:pPr>
                              <w:pStyle w:val="18"/>
                              <w:snapToGrid w:val="0"/>
                              <w:spacing w:before="100" w:beforeAutospacing="1" w:line="600" w:lineRule="exact"/>
                              <w:ind w:left="141" w:leftChars="67"/>
                              <w:rPr>
                                <w:rFonts w:hAnsi="宋体" w:cs="黑体"/>
                                <w:b/>
                                <w:szCs w:val="21"/>
                              </w:rPr>
                            </w:pPr>
                            <w:r>
                              <w:rPr>
                                <w:rFonts w:hint="eastAsia" w:hAnsi="宋体" w:cs="黑体"/>
                                <w:szCs w:val="21"/>
                              </w:rPr>
                              <w:t xml:space="preserve">                                 签发日期：    年   月   日</w:t>
                            </w:r>
                          </w:p>
                        </w:tc>
                      </w:tr>
                    </w:tbl>
                    <w:p/>
                  </w:txbxContent>
                </v:textbox>
                <w10:wrap type="square"/>
              </v:shape>
            </w:pict>
          </mc:Fallback>
        </mc:AlternateContent>
      </w:r>
    </w:p>
    <w:p>
      <w:pPr>
        <w:pStyle w:val="60"/>
        <w:ind w:firstLine="420"/>
      </w:pPr>
      <w:r>
        <mc:AlternateContent>
          <mc:Choice Requires="wps">
            <w:drawing>
              <wp:anchor distT="45720" distB="45720" distL="114300" distR="114300" simplePos="0" relativeHeight="251668480" behindDoc="0" locked="0" layoutInCell="1" allowOverlap="1">
                <wp:simplePos x="0" y="0"/>
                <wp:positionH relativeFrom="margin">
                  <wp:align>right</wp:align>
                </wp:positionH>
                <wp:positionV relativeFrom="paragraph">
                  <wp:posOffset>30480</wp:posOffset>
                </wp:positionV>
                <wp:extent cx="5926455" cy="8458200"/>
                <wp:effectExtent l="0" t="0" r="17145" b="19050"/>
                <wp:wrapSquare wrapText="bothSides"/>
                <wp:docPr id="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926455" cy="8458200"/>
                        </a:xfrm>
                        <a:prstGeom prst="rect">
                          <a:avLst/>
                        </a:prstGeom>
                        <a:solidFill>
                          <a:srgbClr val="FFFFFF"/>
                        </a:solidFill>
                        <a:ln w="9525">
                          <a:solidFill>
                            <a:srgbClr val="000000"/>
                          </a:solidFill>
                          <a:miter lim="800000"/>
                        </a:ln>
                      </wps:spPr>
                      <wps:txbx>
                        <w:txbxContent>
                          <w:p>
                            <w:pPr>
                              <w:ind w:firstLine="1441" w:firstLineChars="400"/>
                              <w:jc w:val="center"/>
                              <w:rPr>
                                <w:rFonts w:ascii="Microsoft JhengHei" w:eastAsiaTheme="minorEastAsia"/>
                                <w:b/>
                                <w:sz w:val="36"/>
                              </w:rPr>
                            </w:pPr>
                          </w:p>
                          <w:p>
                            <w:pPr>
                              <w:ind w:firstLine="1446" w:firstLineChars="400"/>
                              <w:jc w:val="center"/>
                              <w:rPr>
                                <w:sz w:val="30"/>
                              </w:rPr>
                            </w:pPr>
                            <w:r>
                              <w:rPr>
                                <w:rFonts w:hint="eastAsia" w:ascii="Microsoft JhengHei" w:eastAsia="Microsoft JhengHei"/>
                                <w:b/>
                                <w:sz w:val="36"/>
                              </w:rPr>
                              <w:t>建筑消防设施检查和测试结果汇总表</w:t>
                            </w:r>
                          </w:p>
                          <w:tbl>
                            <w:tblPr>
                              <w:tblStyle w:val="30"/>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6"/>
                              <w:gridCol w:w="2327"/>
                              <w:gridCol w:w="5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76" w:type="dxa"/>
                                  <w:tcBorders>
                                    <w:top w:val="single" w:color="000000" w:sz="4" w:space="0"/>
                                    <w:left w:val="single" w:color="000000" w:sz="4" w:space="0"/>
                                    <w:bottom w:val="single" w:color="000000" w:sz="4" w:space="0"/>
                                    <w:right w:val="single" w:color="000000" w:sz="4" w:space="0"/>
                                  </w:tcBorders>
                                </w:tcPr>
                                <w:p>
                                  <w:pPr>
                                    <w:pStyle w:val="251"/>
                                    <w:spacing w:before="132"/>
                                    <w:ind w:left="124" w:right="115"/>
                                    <w:jc w:val="center"/>
                                    <w:rPr>
                                      <w:rFonts w:cs="黑体"/>
                                      <w:lang w:bidi="ar-SA"/>
                                    </w:rPr>
                                  </w:pPr>
                                  <w:r>
                                    <w:rPr>
                                      <w:rFonts w:hint="eastAsia" w:cs="黑体"/>
                                      <w:lang w:val="en-US" w:bidi="ar-SA"/>
                                    </w:rPr>
                                    <w:t>序号</w:t>
                                  </w:r>
                                </w:p>
                              </w:tc>
                              <w:tc>
                                <w:tcPr>
                                  <w:tcW w:w="2327" w:type="dxa"/>
                                  <w:tcBorders>
                                    <w:top w:val="single" w:color="000000" w:sz="4" w:space="0"/>
                                    <w:left w:val="single" w:color="000000" w:sz="4" w:space="0"/>
                                    <w:bottom w:val="single" w:color="000000" w:sz="4" w:space="0"/>
                                    <w:right w:val="single" w:color="000000" w:sz="4" w:space="0"/>
                                  </w:tcBorders>
                                </w:tcPr>
                                <w:p>
                                  <w:pPr>
                                    <w:pStyle w:val="251"/>
                                    <w:spacing w:before="132"/>
                                    <w:ind w:left="135" w:right="125"/>
                                    <w:jc w:val="center"/>
                                    <w:rPr>
                                      <w:rFonts w:cs="黑体"/>
                                      <w:lang w:bidi="ar-SA"/>
                                    </w:rPr>
                                  </w:pPr>
                                  <w:r>
                                    <w:rPr>
                                      <w:rFonts w:hint="eastAsia" w:cs="黑体"/>
                                      <w:lang w:val="en-US" w:bidi="ar-SA"/>
                                    </w:rPr>
                                    <w:t>单项名称</w:t>
                                  </w:r>
                                </w:p>
                              </w:tc>
                              <w:tc>
                                <w:tcPr>
                                  <w:tcW w:w="5964" w:type="dxa"/>
                                  <w:tcBorders>
                                    <w:top w:val="single" w:color="000000" w:sz="4" w:space="0"/>
                                    <w:left w:val="single" w:color="000000" w:sz="4" w:space="0"/>
                                    <w:bottom w:val="single" w:color="000000" w:sz="4" w:space="0"/>
                                    <w:right w:val="single" w:color="000000" w:sz="4" w:space="0"/>
                                  </w:tcBorders>
                                </w:tcPr>
                                <w:p>
                                  <w:pPr>
                                    <w:pStyle w:val="251"/>
                                    <w:spacing w:before="132"/>
                                    <w:ind w:right="2375" w:firstLine="1050" w:firstLineChars="500"/>
                                    <w:rPr>
                                      <w:rFonts w:cs="黑体"/>
                                      <w:lang w:bidi="ar-SA"/>
                                    </w:rPr>
                                  </w:pPr>
                                  <w:r>
                                    <w:rPr>
                                      <w:rFonts w:hint="eastAsia" w:cs="黑体"/>
                                      <w:lang w:val="en-US" w:bidi="ar-SA"/>
                                    </w:rPr>
                                    <w:t>检查和测试结果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776" w:type="dxa"/>
                                  <w:tcBorders>
                                    <w:top w:val="single" w:color="000000" w:sz="4" w:space="0"/>
                                    <w:left w:val="single" w:color="000000" w:sz="4" w:space="0"/>
                                    <w:bottom w:val="single" w:color="000000" w:sz="4" w:space="0"/>
                                    <w:right w:val="single" w:color="000000" w:sz="4" w:space="0"/>
                                  </w:tcBorders>
                                  <w:vAlign w:val="center"/>
                                </w:tcPr>
                                <w:p>
                                  <w:pPr>
                                    <w:pStyle w:val="251"/>
                                    <w:spacing w:before="134"/>
                                    <w:ind w:left="10"/>
                                    <w:jc w:val="center"/>
                                    <w:rPr>
                                      <w:rFonts w:cs="黑体"/>
                                      <w:lang w:val="en-US" w:bidi="ar-SA"/>
                                    </w:rPr>
                                  </w:pPr>
                                  <w:r>
                                    <w:rPr>
                                      <w:rFonts w:hint="eastAsia" w:cs="黑体"/>
                                      <w:lang w:val="en-US" w:bidi="ar-SA"/>
                                    </w:rPr>
                                    <w:t>1</w:t>
                                  </w:r>
                                </w:p>
                              </w:tc>
                              <w:tc>
                                <w:tcPr>
                                  <w:tcW w:w="2327" w:type="dxa"/>
                                  <w:tcBorders>
                                    <w:top w:val="single" w:color="000000" w:sz="4" w:space="0"/>
                                    <w:left w:val="single" w:color="000000" w:sz="4" w:space="0"/>
                                    <w:bottom w:val="single" w:color="000000" w:sz="4" w:space="0"/>
                                    <w:right w:val="single" w:color="000000" w:sz="4" w:space="0"/>
                                  </w:tcBorders>
                                  <w:vAlign w:val="center"/>
                                </w:tcPr>
                                <w:p>
                                  <w:pPr>
                                    <w:pStyle w:val="251"/>
                                    <w:spacing w:before="115"/>
                                    <w:ind w:left="133" w:right="126"/>
                                    <w:jc w:val="center"/>
                                    <w:rPr>
                                      <w:rFonts w:cs="黑体"/>
                                      <w:lang w:val="en-US" w:bidi="ar-SA"/>
                                    </w:rPr>
                                  </w:pPr>
                                  <w:r>
                                    <w:rPr>
                                      <w:rFonts w:hint="eastAsia" w:cs="黑体"/>
                                      <w:lang w:val="en-US" w:bidi="ar-SA"/>
                                    </w:rPr>
                                    <w:t>消防供电配电系统</w:t>
                                  </w:r>
                                </w:p>
                              </w:tc>
                              <w:tc>
                                <w:tcPr>
                                  <w:tcW w:w="5964" w:type="dxa"/>
                                  <w:tcBorders>
                                    <w:top w:val="single" w:color="000000" w:sz="4" w:space="0"/>
                                    <w:left w:val="single" w:color="000000" w:sz="4" w:space="0"/>
                                    <w:bottom w:val="single" w:color="000000" w:sz="4" w:space="0"/>
                                    <w:right w:val="single" w:color="000000" w:sz="4" w:space="0"/>
                                  </w:tcBorders>
                                  <w:vAlign w:val="center"/>
                                </w:tcPr>
                                <w:p>
                                  <w:pPr>
                                    <w:pStyle w:val="251"/>
                                    <w:ind w:firstLine="3780" w:firstLineChars="1800"/>
                                    <w:jc w:val="center"/>
                                    <w:rPr>
                                      <w:rFonts w:cs="黑体"/>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776"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cs="黑体"/>
                                      <w:lang w:val="en-US" w:bidi="ar-SA"/>
                                    </w:rPr>
                                  </w:pPr>
                                  <w:r>
                                    <w:rPr>
                                      <w:rFonts w:hint="eastAsia" w:cs="黑体"/>
                                      <w:lang w:val="en-US" w:bidi="ar-SA"/>
                                    </w:rPr>
                                    <w:t>2</w:t>
                                  </w:r>
                                </w:p>
                              </w:tc>
                              <w:tc>
                                <w:tcPr>
                                  <w:tcW w:w="2327" w:type="dxa"/>
                                  <w:tcBorders>
                                    <w:top w:val="single" w:color="000000" w:sz="4" w:space="0"/>
                                    <w:left w:val="single" w:color="000000" w:sz="4" w:space="0"/>
                                    <w:bottom w:val="single" w:color="000000" w:sz="4" w:space="0"/>
                                    <w:right w:val="single" w:color="000000" w:sz="4" w:space="0"/>
                                  </w:tcBorders>
                                  <w:vAlign w:val="center"/>
                                </w:tcPr>
                                <w:p>
                                  <w:pPr>
                                    <w:pStyle w:val="251"/>
                                    <w:ind w:right="126"/>
                                    <w:jc w:val="center"/>
                                    <w:rPr>
                                      <w:rFonts w:cs="黑体"/>
                                      <w:lang w:val="en-US" w:bidi="ar-SA"/>
                                    </w:rPr>
                                  </w:pPr>
                                  <w:r>
                                    <w:rPr>
                                      <w:rFonts w:hint="eastAsia" w:cs="黑体"/>
                                      <w:lang w:val="en-US" w:bidi="ar-SA"/>
                                    </w:rPr>
                                    <w:t>火灾自动报警系统</w:t>
                                  </w:r>
                                </w:p>
                              </w:tc>
                              <w:tc>
                                <w:tcPr>
                                  <w:tcW w:w="5964"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cs="黑体"/>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76" w:type="dxa"/>
                                  <w:tcBorders>
                                    <w:top w:val="single" w:color="000000" w:sz="4" w:space="0"/>
                                    <w:left w:val="single" w:color="000000" w:sz="4" w:space="0"/>
                                    <w:bottom w:val="single" w:color="000000" w:sz="4" w:space="0"/>
                                    <w:right w:val="single" w:color="000000" w:sz="4" w:space="0"/>
                                  </w:tcBorders>
                                  <w:vAlign w:val="center"/>
                                </w:tcPr>
                                <w:p>
                                  <w:pPr>
                                    <w:pStyle w:val="251"/>
                                    <w:spacing w:before="151"/>
                                    <w:jc w:val="center"/>
                                    <w:rPr>
                                      <w:rFonts w:cs="黑体"/>
                                      <w:lang w:val="en-US" w:bidi="ar-SA"/>
                                    </w:rPr>
                                  </w:pPr>
                                  <w:r>
                                    <w:rPr>
                                      <w:rFonts w:hint="eastAsia" w:cs="黑体"/>
                                      <w:lang w:val="en-US" w:bidi="ar-SA"/>
                                    </w:rPr>
                                    <w:t>3</w:t>
                                  </w:r>
                                </w:p>
                              </w:tc>
                              <w:tc>
                                <w:tcPr>
                                  <w:tcW w:w="2327" w:type="dxa"/>
                                  <w:tcBorders>
                                    <w:top w:val="single" w:color="000000" w:sz="4" w:space="0"/>
                                    <w:left w:val="single" w:color="000000" w:sz="4" w:space="0"/>
                                    <w:bottom w:val="single" w:color="000000" w:sz="4" w:space="0"/>
                                    <w:right w:val="single" w:color="000000" w:sz="4" w:space="0"/>
                                  </w:tcBorders>
                                  <w:vAlign w:val="center"/>
                                </w:tcPr>
                                <w:p>
                                  <w:pPr>
                                    <w:pStyle w:val="251"/>
                                    <w:spacing w:line="440" w:lineRule="exact"/>
                                    <w:ind w:left="575" w:right="143" w:hanging="420"/>
                                    <w:jc w:val="center"/>
                                    <w:rPr>
                                      <w:rFonts w:cs="黑体"/>
                                      <w:lang w:val="en-US" w:bidi="ar-SA"/>
                                    </w:rPr>
                                  </w:pPr>
                                  <w:r>
                                    <w:rPr>
                                      <w:rFonts w:hint="eastAsia" w:cs="黑体"/>
                                      <w:lang w:val="en-US" w:bidi="ar-SA"/>
                                    </w:rPr>
                                    <w:t>消防应急照明和疏散指示系统</w:t>
                                  </w:r>
                                </w:p>
                              </w:tc>
                              <w:tc>
                                <w:tcPr>
                                  <w:tcW w:w="5964"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cs="黑体"/>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776"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cs="黑体"/>
                                      <w:lang w:val="en-US" w:bidi="ar-SA"/>
                                    </w:rPr>
                                  </w:pPr>
                                  <w:r>
                                    <w:rPr>
                                      <w:rFonts w:hint="eastAsia" w:cs="黑体"/>
                                      <w:lang w:val="en-US" w:bidi="ar-SA"/>
                                    </w:rPr>
                                    <w:t>4</w:t>
                                  </w:r>
                                </w:p>
                              </w:tc>
                              <w:tc>
                                <w:tcPr>
                                  <w:tcW w:w="2327" w:type="dxa"/>
                                  <w:tcBorders>
                                    <w:top w:val="single" w:color="000000" w:sz="4" w:space="0"/>
                                    <w:left w:val="single" w:color="000000" w:sz="4" w:space="0"/>
                                    <w:bottom w:val="single" w:color="000000" w:sz="4" w:space="0"/>
                                    <w:right w:val="single" w:color="000000" w:sz="4" w:space="0"/>
                                  </w:tcBorders>
                                  <w:vAlign w:val="center"/>
                                </w:tcPr>
                                <w:p>
                                  <w:pPr>
                                    <w:pStyle w:val="251"/>
                                    <w:spacing w:before="8" w:line="440" w:lineRule="exact"/>
                                    <w:ind w:left="714" w:right="143" w:hanging="560"/>
                                    <w:jc w:val="center"/>
                                    <w:rPr>
                                      <w:rFonts w:cs="黑体"/>
                                      <w:lang w:val="en-US" w:bidi="ar-SA"/>
                                    </w:rPr>
                                  </w:pPr>
                                  <w:r>
                                    <w:rPr>
                                      <w:rFonts w:hint="eastAsia" w:cs="黑体"/>
                                      <w:lang w:val="en-US" w:bidi="ar-SA"/>
                                    </w:rPr>
                                    <w:t>电气火灾监控系统</w:t>
                                  </w:r>
                                </w:p>
                              </w:tc>
                              <w:tc>
                                <w:tcPr>
                                  <w:tcW w:w="5964"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cs="黑体"/>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76" w:type="dxa"/>
                                  <w:tcBorders>
                                    <w:top w:val="single" w:color="000000" w:sz="4" w:space="0"/>
                                    <w:left w:val="single" w:color="000000" w:sz="4" w:space="0"/>
                                    <w:bottom w:val="single" w:color="000000" w:sz="4" w:space="0"/>
                                    <w:right w:val="single" w:color="000000" w:sz="4" w:space="0"/>
                                  </w:tcBorders>
                                  <w:vAlign w:val="center"/>
                                </w:tcPr>
                                <w:p>
                                  <w:pPr>
                                    <w:pStyle w:val="251"/>
                                    <w:spacing w:before="91"/>
                                    <w:ind w:left="10"/>
                                    <w:jc w:val="center"/>
                                    <w:rPr>
                                      <w:rFonts w:cs="黑体"/>
                                      <w:lang w:val="en-US" w:bidi="ar-SA"/>
                                    </w:rPr>
                                  </w:pPr>
                                  <w:r>
                                    <w:rPr>
                                      <w:rFonts w:hint="eastAsia" w:cs="黑体"/>
                                      <w:lang w:val="en-US" w:bidi="ar-SA"/>
                                    </w:rPr>
                                    <w:t>5</w:t>
                                  </w:r>
                                </w:p>
                              </w:tc>
                              <w:tc>
                                <w:tcPr>
                                  <w:tcW w:w="2327" w:type="dxa"/>
                                  <w:tcBorders>
                                    <w:top w:val="single" w:color="000000" w:sz="4" w:space="0"/>
                                    <w:left w:val="single" w:color="000000" w:sz="4" w:space="0"/>
                                    <w:bottom w:val="single" w:color="000000" w:sz="4" w:space="0"/>
                                    <w:right w:val="single" w:color="000000" w:sz="4" w:space="0"/>
                                  </w:tcBorders>
                                  <w:vAlign w:val="center"/>
                                </w:tcPr>
                                <w:p>
                                  <w:pPr>
                                    <w:pStyle w:val="251"/>
                                    <w:spacing w:before="72" w:line="346" w:lineRule="exact"/>
                                    <w:ind w:left="135" w:right="126"/>
                                    <w:jc w:val="center"/>
                                    <w:rPr>
                                      <w:rFonts w:cs="黑体"/>
                                      <w:lang w:val="en-US" w:bidi="ar-SA"/>
                                    </w:rPr>
                                  </w:pPr>
                                  <w:r>
                                    <w:rPr>
                                      <w:rFonts w:hint="eastAsia" w:cs="黑体"/>
                                      <w:lang w:val="en-US" w:bidi="ar-SA"/>
                                    </w:rPr>
                                    <w:t>消防电源监控系统</w:t>
                                  </w:r>
                                </w:p>
                              </w:tc>
                              <w:tc>
                                <w:tcPr>
                                  <w:tcW w:w="5964"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cs="黑体"/>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76" w:type="dxa"/>
                                  <w:tcBorders>
                                    <w:top w:val="single" w:color="000000" w:sz="4" w:space="0"/>
                                    <w:left w:val="single" w:color="000000" w:sz="4" w:space="0"/>
                                    <w:bottom w:val="single" w:color="000000" w:sz="4" w:space="0"/>
                                    <w:right w:val="single" w:color="000000" w:sz="4" w:space="0"/>
                                  </w:tcBorders>
                                  <w:vAlign w:val="center"/>
                                </w:tcPr>
                                <w:p>
                                  <w:pPr>
                                    <w:pStyle w:val="251"/>
                                    <w:spacing w:before="91"/>
                                    <w:ind w:left="10"/>
                                    <w:jc w:val="center"/>
                                    <w:rPr>
                                      <w:rFonts w:cs="黑体"/>
                                      <w:lang w:val="en-US" w:bidi="ar-SA"/>
                                    </w:rPr>
                                  </w:pPr>
                                  <w:r>
                                    <w:rPr>
                                      <w:rFonts w:hint="eastAsia" w:cs="黑体"/>
                                      <w:lang w:val="en-US" w:bidi="ar-SA"/>
                                    </w:rPr>
                                    <w:t>6</w:t>
                                  </w:r>
                                </w:p>
                              </w:tc>
                              <w:tc>
                                <w:tcPr>
                                  <w:tcW w:w="2327" w:type="dxa"/>
                                  <w:tcBorders>
                                    <w:top w:val="single" w:color="000000" w:sz="4" w:space="0"/>
                                    <w:left w:val="single" w:color="000000" w:sz="4" w:space="0"/>
                                    <w:bottom w:val="single" w:color="000000" w:sz="4" w:space="0"/>
                                    <w:right w:val="single" w:color="000000" w:sz="4" w:space="0"/>
                                  </w:tcBorders>
                                  <w:vAlign w:val="center"/>
                                </w:tcPr>
                                <w:p>
                                  <w:pPr>
                                    <w:pStyle w:val="251"/>
                                    <w:spacing w:before="72" w:line="349" w:lineRule="exact"/>
                                    <w:ind w:left="133" w:right="126"/>
                                    <w:jc w:val="center"/>
                                    <w:rPr>
                                      <w:rFonts w:cs="黑体"/>
                                      <w:lang w:val="en-US" w:bidi="ar-SA"/>
                                    </w:rPr>
                                  </w:pPr>
                                  <w:r>
                                    <w:rPr>
                                      <w:rFonts w:hint="eastAsia" w:cs="黑体"/>
                                      <w:lang w:val="en-US" w:bidi="ar-SA"/>
                                    </w:rPr>
                                    <w:t>可燃气体报警系统</w:t>
                                  </w:r>
                                </w:p>
                              </w:tc>
                              <w:tc>
                                <w:tcPr>
                                  <w:tcW w:w="5964"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cs="黑体"/>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76" w:type="dxa"/>
                                  <w:tcBorders>
                                    <w:top w:val="single" w:color="000000" w:sz="4" w:space="0"/>
                                    <w:left w:val="single" w:color="000000" w:sz="4" w:space="0"/>
                                    <w:bottom w:val="single" w:color="000000" w:sz="4" w:space="0"/>
                                    <w:right w:val="single" w:color="000000" w:sz="4" w:space="0"/>
                                  </w:tcBorders>
                                  <w:vAlign w:val="center"/>
                                </w:tcPr>
                                <w:p>
                                  <w:pPr>
                                    <w:pStyle w:val="251"/>
                                    <w:spacing w:before="91"/>
                                    <w:ind w:left="10"/>
                                    <w:jc w:val="center"/>
                                    <w:rPr>
                                      <w:rFonts w:cs="黑体"/>
                                      <w:lang w:val="en-US" w:bidi="ar-SA"/>
                                    </w:rPr>
                                  </w:pPr>
                                  <w:r>
                                    <w:rPr>
                                      <w:rFonts w:hint="eastAsia" w:cs="黑体"/>
                                      <w:lang w:val="en-US" w:bidi="ar-SA"/>
                                    </w:rPr>
                                    <w:t>7</w:t>
                                  </w:r>
                                </w:p>
                              </w:tc>
                              <w:tc>
                                <w:tcPr>
                                  <w:tcW w:w="2327" w:type="dxa"/>
                                  <w:tcBorders>
                                    <w:top w:val="single" w:color="000000" w:sz="4" w:space="0"/>
                                    <w:left w:val="single" w:color="000000" w:sz="4" w:space="0"/>
                                    <w:bottom w:val="single" w:color="000000" w:sz="4" w:space="0"/>
                                    <w:right w:val="single" w:color="000000" w:sz="4" w:space="0"/>
                                  </w:tcBorders>
                                  <w:vAlign w:val="center"/>
                                </w:tcPr>
                                <w:p>
                                  <w:pPr>
                                    <w:pStyle w:val="251"/>
                                    <w:spacing w:before="72" w:line="346" w:lineRule="exact"/>
                                    <w:ind w:left="133" w:right="126"/>
                                    <w:jc w:val="center"/>
                                    <w:rPr>
                                      <w:rFonts w:cs="黑体"/>
                                      <w:lang w:val="en-US" w:bidi="ar-SA"/>
                                    </w:rPr>
                                  </w:pPr>
                                  <w:r>
                                    <w:rPr>
                                      <w:rFonts w:hint="eastAsia" w:cs="黑体"/>
                                      <w:lang w:val="en-US" w:bidi="ar-SA"/>
                                    </w:rPr>
                                    <w:t>消防供水设施</w:t>
                                  </w:r>
                                </w:p>
                              </w:tc>
                              <w:tc>
                                <w:tcPr>
                                  <w:tcW w:w="5964"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cs="黑体"/>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776" w:type="dxa"/>
                                  <w:tcBorders>
                                    <w:top w:val="single" w:color="000000" w:sz="4" w:space="0"/>
                                    <w:left w:val="single" w:color="000000" w:sz="4" w:space="0"/>
                                    <w:bottom w:val="single" w:color="000000" w:sz="4" w:space="0"/>
                                    <w:right w:val="single" w:color="000000" w:sz="4" w:space="0"/>
                                  </w:tcBorders>
                                  <w:vAlign w:val="center"/>
                                </w:tcPr>
                                <w:p>
                                  <w:pPr>
                                    <w:pStyle w:val="251"/>
                                    <w:spacing w:before="1"/>
                                    <w:jc w:val="center"/>
                                    <w:rPr>
                                      <w:rFonts w:cs="黑体"/>
                                      <w:lang w:val="en-US" w:bidi="ar-SA"/>
                                    </w:rPr>
                                  </w:pPr>
                                  <w:r>
                                    <w:rPr>
                                      <w:rFonts w:hint="eastAsia" w:cs="黑体"/>
                                      <w:lang w:val="en-US" w:bidi="ar-SA"/>
                                    </w:rPr>
                                    <w:t>8</w:t>
                                  </w:r>
                                </w:p>
                              </w:tc>
                              <w:tc>
                                <w:tcPr>
                                  <w:tcW w:w="2327" w:type="dxa"/>
                                  <w:tcBorders>
                                    <w:top w:val="single" w:color="000000" w:sz="4" w:space="0"/>
                                    <w:left w:val="single" w:color="000000" w:sz="4" w:space="0"/>
                                    <w:bottom w:val="single" w:color="000000" w:sz="4" w:space="0"/>
                                    <w:right w:val="single" w:color="000000" w:sz="4" w:space="0"/>
                                  </w:tcBorders>
                                  <w:vAlign w:val="center"/>
                                </w:tcPr>
                                <w:p>
                                  <w:pPr>
                                    <w:pStyle w:val="251"/>
                                    <w:spacing w:before="84" w:line="346" w:lineRule="exact"/>
                                    <w:ind w:left="135" w:right="125"/>
                                    <w:jc w:val="center"/>
                                    <w:rPr>
                                      <w:rFonts w:cs="黑体"/>
                                      <w:lang w:val="en-US" w:bidi="ar-SA"/>
                                    </w:rPr>
                                  </w:pPr>
                                  <w:r>
                                    <w:rPr>
                                      <w:rFonts w:hint="eastAsia" w:cs="黑体"/>
                                      <w:lang w:val="en-US" w:bidi="ar-SA"/>
                                    </w:rPr>
                                    <w:t>消火栓系统</w:t>
                                  </w:r>
                                </w:p>
                              </w:tc>
                              <w:tc>
                                <w:tcPr>
                                  <w:tcW w:w="5964"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cs="黑体"/>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76" w:type="dxa"/>
                                  <w:tcBorders>
                                    <w:top w:val="single" w:color="000000" w:sz="4" w:space="0"/>
                                    <w:left w:val="single" w:color="000000" w:sz="4" w:space="0"/>
                                    <w:bottom w:val="single" w:color="000000" w:sz="4" w:space="0"/>
                                    <w:right w:val="single" w:color="000000" w:sz="4" w:space="0"/>
                                  </w:tcBorders>
                                  <w:vAlign w:val="center"/>
                                </w:tcPr>
                                <w:p>
                                  <w:pPr>
                                    <w:pStyle w:val="251"/>
                                    <w:spacing w:before="91"/>
                                    <w:ind w:left="10"/>
                                    <w:jc w:val="center"/>
                                    <w:rPr>
                                      <w:rFonts w:cs="黑体"/>
                                      <w:lang w:val="en-US" w:bidi="ar-SA"/>
                                    </w:rPr>
                                  </w:pPr>
                                  <w:r>
                                    <w:rPr>
                                      <w:rFonts w:hint="eastAsia" w:cs="黑体"/>
                                      <w:lang w:val="en-US" w:bidi="ar-SA"/>
                                    </w:rPr>
                                    <w:t>9</w:t>
                                  </w:r>
                                </w:p>
                              </w:tc>
                              <w:tc>
                                <w:tcPr>
                                  <w:tcW w:w="2327" w:type="dxa"/>
                                  <w:tcBorders>
                                    <w:top w:val="single" w:color="000000" w:sz="4" w:space="0"/>
                                    <w:left w:val="single" w:color="000000" w:sz="4" w:space="0"/>
                                    <w:bottom w:val="single" w:color="000000" w:sz="4" w:space="0"/>
                                    <w:right w:val="single" w:color="000000" w:sz="4" w:space="0"/>
                                  </w:tcBorders>
                                  <w:vAlign w:val="center"/>
                                </w:tcPr>
                                <w:p>
                                  <w:pPr>
                                    <w:pStyle w:val="251"/>
                                    <w:spacing w:before="17" w:line="404" w:lineRule="exact"/>
                                    <w:ind w:left="135" w:right="125"/>
                                    <w:jc w:val="center"/>
                                    <w:rPr>
                                      <w:rFonts w:cs="黑体"/>
                                      <w:lang w:val="en-US" w:bidi="ar-SA"/>
                                    </w:rPr>
                                  </w:pPr>
                                  <w:r>
                                    <w:rPr>
                                      <w:rFonts w:hint="eastAsia" w:cs="黑体"/>
                                      <w:lang w:val="en-US" w:bidi="ar-SA"/>
                                    </w:rPr>
                                    <w:t>自动喷水灭火系统</w:t>
                                  </w:r>
                                </w:p>
                              </w:tc>
                              <w:tc>
                                <w:tcPr>
                                  <w:tcW w:w="5964"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cs="黑体"/>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76" w:type="dxa"/>
                                  <w:tcBorders>
                                    <w:top w:val="single" w:color="000000" w:sz="4" w:space="0"/>
                                    <w:left w:val="single" w:color="000000" w:sz="4" w:space="0"/>
                                    <w:bottom w:val="single" w:color="000000" w:sz="4" w:space="0"/>
                                    <w:right w:val="single" w:color="000000" w:sz="4" w:space="0"/>
                                  </w:tcBorders>
                                  <w:vAlign w:val="center"/>
                                </w:tcPr>
                                <w:p>
                                  <w:pPr>
                                    <w:pStyle w:val="251"/>
                                    <w:ind w:right="115"/>
                                    <w:jc w:val="center"/>
                                    <w:rPr>
                                      <w:rFonts w:cs="黑体"/>
                                      <w:lang w:val="en-US" w:bidi="ar-SA"/>
                                    </w:rPr>
                                  </w:pPr>
                                  <w:r>
                                    <w:rPr>
                                      <w:rFonts w:hint="eastAsia" w:cs="黑体"/>
                                      <w:lang w:val="en-US" w:bidi="ar-SA"/>
                                    </w:rPr>
                                    <w:t>10</w:t>
                                  </w:r>
                                </w:p>
                              </w:tc>
                              <w:tc>
                                <w:tcPr>
                                  <w:tcW w:w="2327" w:type="dxa"/>
                                  <w:tcBorders>
                                    <w:top w:val="single" w:color="000000" w:sz="4" w:space="0"/>
                                    <w:left w:val="single" w:color="000000" w:sz="4" w:space="0"/>
                                    <w:bottom w:val="single" w:color="000000" w:sz="4" w:space="0"/>
                                    <w:right w:val="single" w:color="000000" w:sz="4" w:space="0"/>
                                  </w:tcBorders>
                                  <w:vAlign w:val="center"/>
                                </w:tcPr>
                                <w:p>
                                  <w:pPr>
                                    <w:pStyle w:val="251"/>
                                    <w:spacing w:line="440" w:lineRule="exact"/>
                                    <w:ind w:left="575" w:right="143" w:hanging="420"/>
                                    <w:jc w:val="center"/>
                                    <w:rPr>
                                      <w:rFonts w:cs="黑体"/>
                                      <w:lang w:val="en-US" w:bidi="ar-SA"/>
                                    </w:rPr>
                                  </w:pPr>
                                  <w:r>
                                    <w:rPr>
                                      <w:rFonts w:hint="eastAsia" w:cs="黑体"/>
                                      <w:lang w:val="en-US" w:bidi="ar-SA"/>
                                    </w:rPr>
                                    <w:t>水喷雾灭火系统</w:t>
                                  </w:r>
                                </w:p>
                              </w:tc>
                              <w:tc>
                                <w:tcPr>
                                  <w:tcW w:w="5964"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cs="黑体"/>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76" w:type="dxa"/>
                                  <w:tcBorders>
                                    <w:top w:val="single" w:color="000000" w:sz="4" w:space="0"/>
                                    <w:left w:val="single" w:color="000000" w:sz="4" w:space="0"/>
                                    <w:bottom w:val="single" w:color="000000" w:sz="4" w:space="0"/>
                                    <w:right w:val="single" w:color="000000" w:sz="4" w:space="0"/>
                                  </w:tcBorders>
                                  <w:vAlign w:val="center"/>
                                </w:tcPr>
                                <w:p>
                                  <w:pPr>
                                    <w:pStyle w:val="251"/>
                                    <w:spacing w:before="91"/>
                                    <w:ind w:left="115" w:right="115"/>
                                    <w:jc w:val="center"/>
                                    <w:rPr>
                                      <w:rFonts w:cs="黑体"/>
                                      <w:lang w:val="en-US" w:bidi="ar-SA"/>
                                    </w:rPr>
                                  </w:pPr>
                                  <w:r>
                                    <w:rPr>
                                      <w:rFonts w:hint="eastAsia" w:cs="黑体"/>
                                      <w:lang w:val="en-US" w:bidi="ar-SA"/>
                                    </w:rPr>
                                    <w:t>11</w:t>
                                  </w:r>
                                </w:p>
                              </w:tc>
                              <w:tc>
                                <w:tcPr>
                                  <w:tcW w:w="2327" w:type="dxa"/>
                                  <w:tcBorders>
                                    <w:top w:val="single" w:color="000000" w:sz="4" w:space="0"/>
                                    <w:left w:val="single" w:color="000000" w:sz="4" w:space="0"/>
                                    <w:bottom w:val="single" w:color="000000" w:sz="4" w:space="0"/>
                                    <w:right w:val="single" w:color="000000" w:sz="4" w:space="0"/>
                                  </w:tcBorders>
                                  <w:vAlign w:val="center"/>
                                </w:tcPr>
                                <w:p>
                                  <w:pPr>
                                    <w:pStyle w:val="251"/>
                                    <w:spacing w:before="73" w:line="346" w:lineRule="exact"/>
                                    <w:ind w:left="133" w:right="126"/>
                                    <w:jc w:val="center"/>
                                    <w:rPr>
                                      <w:rFonts w:cs="黑体"/>
                                      <w:lang w:val="en-US" w:bidi="ar-SA"/>
                                    </w:rPr>
                                  </w:pPr>
                                  <w:r>
                                    <w:rPr>
                                      <w:rFonts w:hint="eastAsia" w:cs="黑体"/>
                                      <w:lang w:val="en-US" w:bidi="ar-SA"/>
                                    </w:rPr>
                                    <w:t>固定消防炮</w:t>
                                  </w:r>
                                  <w:r>
                                    <w:rPr>
                                      <w:rFonts w:hint="eastAsia" w:cs="黑体"/>
                                      <w:lang w:val="en-US" w:eastAsia="zh-CN" w:bidi="ar-SA"/>
                                    </w:rPr>
                                    <w:t>灭火</w:t>
                                  </w:r>
                                  <w:r>
                                    <w:rPr>
                                      <w:rFonts w:hint="eastAsia" w:cs="黑体"/>
                                      <w:lang w:val="en-US" w:bidi="ar-SA"/>
                                    </w:rPr>
                                    <w:t>系统</w:t>
                                  </w:r>
                                </w:p>
                              </w:tc>
                              <w:tc>
                                <w:tcPr>
                                  <w:tcW w:w="5964"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cs="黑体"/>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76" w:type="dxa"/>
                                  <w:tcBorders>
                                    <w:top w:val="single" w:color="000000" w:sz="4" w:space="0"/>
                                    <w:left w:val="single" w:color="000000" w:sz="4" w:space="0"/>
                                    <w:bottom w:val="single" w:color="000000" w:sz="4" w:space="0"/>
                                    <w:right w:val="single" w:color="000000" w:sz="4" w:space="0"/>
                                  </w:tcBorders>
                                  <w:vAlign w:val="center"/>
                                </w:tcPr>
                                <w:p>
                                  <w:pPr>
                                    <w:pStyle w:val="251"/>
                                    <w:spacing w:before="91"/>
                                    <w:ind w:left="124" w:right="115"/>
                                    <w:jc w:val="center"/>
                                    <w:rPr>
                                      <w:rFonts w:cs="黑体"/>
                                      <w:lang w:val="en-US" w:bidi="ar-SA"/>
                                    </w:rPr>
                                  </w:pPr>
                                  <w:r>
                                    <w:rPr>
                                      <w:rFonts w:hint="eastAsia" w:cs="黑体"/>
                                      <w:lang w:val="en-US" w:bidi="ar-SA"/>
                                    </w:rPr>
                                    <w:t>12</w:t>
                                  </w:r>
                                </w:p>
                              </w:tc>
                              <w:tc>
                                <w:tcPr>
                                  <w:tcW w:w="2327" w:type="dxa"/>
                                  <w:tcBorders>
                                    <w:top w:val="single" w:color="000000" w:sz="4" w:space="0"/>
                                    <w:left w:val="single" w:color="000000" w:sz="4" w:space="0"/>
                                    <w:bottom w:val="single" w:color="000000" w:sz="4" w:space="0"/>
                                    <w:right w:val="single" w:color="000000" w:sz="4" w:space="0"/>
                                  </w:tcBorders>
                                  <w:vAlign w:val="center"/>
                                </w:tcPr>
                                <w:p>
                                  <w:pPr>
                                    <w:pStyle w:val="251"/>
                                    <w:spacing w:before="72" w:line="346" w:lineRule="exact"/>
                                    <w:ind w:left="133" w:right="126"/>
                                    <w:jc w:val="center"/>
                                    <w:rPr>
                                      <w:rFonts w:cs="黑体"/>
                                      <w:lang w:val="en-US" w:bidi="ar-SA"/>
                                    </w:rPr>
                                  </w:pPr>
                                  <w:r>
                                    <w:rPr>
                                      <w:rFonts w:hint="eastAsia" w:cs="黑体"/>
                                      <w:lang w:val="en-US" w:bidi="ar-SA"/>
                                    </w:rPr>
                                    <w:t>自动跟踪定位射流系统</w:t>
                                  </w:r>
                                </w:p>
                              </w:tc>
                              <w:tc>
                                <w:tcPr>
                                  <w:tcW w:w="5964"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cs="黑体"/>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76" w:type="dxa"/>
                                  <w:tcBorders>
                                    <w:top w:val="single" w:color="000000" w:sz="4" w:space="0"/>
                                    <w:left w:val="single" w:color="000000" w:sz="4" w:space="0"/>
                                    <w:bottom w:val="single" w:color="000000" w:sz="4" w:space="0"/>
                                    <w:right w:val="single" w:color="000000" w:sz="4" w:space="0"/>
                                  </w:tcBorders>
                                  <w:vAlign w:val="center"/>
                                </w:tcPr>
                                <w:p>
                                  <w:pPr>
                                    <w:pStyle w:val="251"/>
                                    <w:spacing w:before="93"/>
                                    <w:ind w:left="124" w:right="115"/>
                                    <w:jc w:val="center"/>
                                    <w:rPr>
                                      <w:rFonts w:cs="黑体"/>
                                      <w:lang w:val="en-US" w:bidi="ar-SA"/>
                                    </w:rPr>
                                  </w:pPr>
                                  <w:r>
                                    <w:rPr>
                                      <w:rFonts w:hint="eastAsia" w:cs="黑体"/>
                                      <w:lang w:val="en-US" w:bidi="ar-SA"/>
                                    </w:rPr>
                                    <w:t>13</w:t>
                                  </w:r>
                                </w:p>
                              </w:tc>
                              <w:tc>
                                <w:tcPr>
                                  <w:tcW w:w="2327" w:type="dxa"/>
                                  <w:tcBorders>
                                    <w:top w:val="single" w:color="000000" w:sz="4" w:space="0"/>
                                    <w:left w:val="single" w:color="000000" w:sz="4" w:space="0"/>
                                    <w:bottom w:val="single" w:color="000000" w:sz="4" w:space="0"/>
                                    <w:right w:val="single" w:color="000000" w:sz="4" w:space="0"/>
                                  </w:tcBorders>
                                  <w:vAlign w:val="center"/>
                                </w:tcPr>
                                <w:p>
                                  <w:pPr>
                                    <w:pStyle w:val="251"/>
                                    <w:spacing w:before="75" w:line="346" w:lineRule="exact"/>
                                    <w:ind w:left="135" w:right="125"/>
                                    <w:jc w:val="center"/>
                                    <w:rPr>
                                      <w:rFonts w:cs="黑体"/>
                                      <w:lang w:val="en-US" w:bidi="ar-SA"/>
                                    </w:rPr>
                                  </w:pPr>
                                  <w:r>
                                    <w:rPr>
                                      <w:rFonts w:hint="eastAsia" w:cs="黑体"/>
                                      <w:lang w:val="en-US" w:bidi="ar-SA"/>
                                    </w:rPr>
                                    <w:t>细水雾灭火系统</w:t>
                                  </w:r>
                                </w:p>
                              </w:tc>
                              <w:tc>
                                <w:tcPr>
                                  <w:tcW w:w="5964"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cs="黑体"/>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76" w:type="dxa"/>
                                  <w:tcBorders>
                                    <w:top w:val="single" w:color="000000" w:sz="4" w:space="0"/>
                                    <w:left w:val="single" w:color="000000" w:sz="4" w:space="0"/>
                                    <w:bottom w:val="single" w:color="000000" w:sz="4" w:space="0"/>
                                    <w:right w:val="single" w:color="000000" w:sz="4" w:space="0"/>
                                  </w:tcBorders>
                                  <w:vAlign w:val="center"/>
                                </w:tcPr>
                                <w:p>
                                  <w:pPr>
                                    <w:pStyle w:val="251"/>
                                    <w:spacing w:before="91"/>
                                    <w:ind w:left="124" w:right="115"/>
                                    <w:jc w:val="center"/>
                                    <w:rPr>
                                      <w:rFonts w:cs="黑体"/>
                                      <w:lang w:val="en-US" w:bidi="ar-SA"/>
                                    </w:rPr>
                                  </w:pPr>
                                  <w:r>
                                    <w:rPr>
                                      <w:rFonts w:hint="eastAsia" w:cs="黑体"/>
                                      <w:lang w:val="en-US" w:bidi="ar-SA"/>
                                    </w:rPr>
                                    <w:t>14</w:t>
                                  </w:r>
                                </w:p>
                              </w:tc>
                              <w:tc>
                                <w:tcPr>
                                  <w:tcW w:w="2327" w:type="dxa"/>
                                  <w:tcBorders>
                                    <w:top w:val="single" w:color="000000" w:sz="4" w:space="0"/>
                                    <w:left w:val="single" w:color="000000" w:sz="4" w:space="0"/>
                                    <w:bottom w:val="single" w:color="000000" w:sz="4" w:space="0"/>
                                    <w:right w:val="single" w:color="000000" w:sz="4" w:space="0"/>
                                  </w:tcBorders>
                                  <w:vAlign w:val="center"/>
                                </w:tcPr>
                                <w:p>
                                  <w:pPr>
                                    <w:pStyle w:val="251"/>
                                    <w:spacing w:before="72" w:line="346" w:lineRule="exact"/>
                                    <w:ind w:left="135" w:right="125"/>
                                    <w:jc w:val="center"/>
                                    <w:rPr>
                                      <w:rFonts w:cs="黑体"/>
                                      <w:lang w:val="en-US" w:bidi="ar-SA"/>
                                    </w:rPr>
                                  </w:pPr>
                                  <w:r>
                                    <w:rPr>
                                      <w:rFonts w:hint="eastAsia" w:cs="黑体"/>
                                      <w:lang w:val="en-US" w:bidi="ar-SA"/>
                                    </w:rPr>
                                    <w:t>泡沫灭系统</w:t>
                                  </w:r>
                                </w:p>
                              </w:tc>
                              <w:tc>
                                <w:tcPr>
                                  <w:tcW w:w="5964"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cs="黑体"/>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76" w:type="dxa"/>
                                  <w:tcBorders>
                                    <w:top w:val="single" w:color="000000" w:sz="4" w:space="0"/>
                                    <w:left w:val="single" w:color="000000" w:sz="4" w:space="0"/>
                                    <w:bottom w:val="single" w:color="000000" w:sz="4" w:space="0"/>
                                    <w:right w:val="single" w:color="000000" w:sz="4" w:space="0"/>
                                  </w:tcBorders>
                                  <w:vAlign w:val="center"/>
                                </w:tcPr>
                                <w:p>
                                  <w:pPr>
                                    <w:pStyle w:val="251"/>
                                    <w:spacing w:before="94"/>
                                    <w:ind w:left="124" w:right="115"/>
                                    <w:jc w:val="center"/>
                                    <w:rPr>
                                      <w:rFonts w:cs="黑体"/>
                                      <w:lang w:val="en-US" w:bidi="ar-SA"/>
                                    </w:rPr>
                                  </w:pPr>
                                  <w:r>
                                    <w:rPr>
                                      <w:rFonts w:hint="eastAsia" w:cs="黑体"/>
                                      <w:lang w:val="en-US" w:bidi="ar-SA"/>
                                    </w:rPr>
                                    <w:t>15</w:t>
                                  </w:r>
                                </w:p>
                              </w:tc>
                              <w:tc>
                                <w:tcPr>
                                  <w:tcW w:w="2327" w:type="dxa"/>
                                  <w:tcBorders>
                                    <w:top w:val="single" w:color="000000" w:sz="4" w:space="0"/>
                                    <w:left w:val="single" w:color="000000" w:sz="4" w:space="0"/>
                                    <w:bottom w:val="single" w:color="000000" w:sz="4" w:space="0"/>
                                    <w:right w:val="single" w:color="000000" w:sz="4" w:space="0"/>
                                  </w:tcBorders>
                                  <w:vAlign w:val="center"/>
                                </w:tcPr>
                                <w:p>
                                  <w:pPr>
                                    <w:pStyle w:val="251"/>
                                    <w:spacing w:before="75" w:line="346" w:lineRule="exact"/>
                                    <w:ind w:left="135" w:right="125"/>
                                    <w:jc w:val="center"/>
                                    <w:rPr>
                                      <w:rFonts w:cs="黑体"/>
                                      <w:lang w:val="en-US" w:bidi="ar-SA"/>
                                    </w:rPr>
                                  </w:pPr>
                                  <w:r>
                                    <w:rPr>
                                      <w:rFonts w:hint="eastAsia" w:cs="黑体"/>
                                      <w:lang w:val="en-US" w:bidi="ar-SA"/>
                                    </w:rPr>
                                    <w:t>气体灭火系统</w:t>
                                  </w:r>
                                </w:p>
                              </w:tc>
                              <w:tc>
                                <w:tcPr>
                                  <w:tcW w:w="5964"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cs="黑体"/>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76" w:type="dxa"/>
                                  <w:tcBorders>
                                    <w:top w:val="single" w:color="000000" w:sz="4" w:space="0"/>
                                    <w:left w:val="single" w:color="000000" w:sz="4" w:space="0"/>
                                    <w:bottom w:val="single" w:color="000000" w:sz="4" w:space="0"/>
                                    <w:right w:val="single" w:color="000000" w:sz="4" w:space="0"/>
                                  </w:tcBorders>
                                  <w:vAlign w:val="center"/>
                                </w:tcPr>
                                <w:p>
                                  <w:pPr>
                                    <w:pStyle w:val="251"/>
                                    <w:spacing w:before="91"/>
                                    <w:ind w:left="124" w:right="115"/>
                                    <w:jc w:val="center"/>
                                    <w:rPr>
                                      <w:rFonts w:cs="黑体"/>
                                      <w:lang w:val="en-US" w:bidi="ar-SA"/>
                                    </w:rPr>
                                  </w:pPr>
                                  <w:r>
                                    <w:rPr>
                                      <w:rFonts w:hint="eastAsia" w:cs="黑体"/>
                                      <w:lang w:val="en-US" w:bidi="ar-SA"/>
                                    </w:rPr>
                                    <w:t>16</w:t>
                                  </w:r>
                                </w:p>
                              </w:tc>
                              <w:tc>
                                <w:tcPr>
                                  <w:tcW w:w="2327" w:type="dxa"/>
                                  <w:tcBorders>
                                    <w:top w:val="single" w:color="000000" w:sz="4" w:space="0"/>
                                    <w:left w:val="single" w:color="000000" w:sz="4" w:space="0"/>
                                    <w:bottom w:val="single" w:color="000000" w:sz="4" w:space="0"/>
                                    <w:right w:val="single" w:color="000000" w:sz="4" w:space="0"/>
                                  </w:tcBorders>
                                  <w:vAlign w:val="center"/>
                                </w:tcPr>
                                <w:p>
                                  <w:pPr>
                                    <w:pStyle w:val="251"/>
                                    <w:spacing w:before="72" w:line="346" w:lineRule="exact"/>
                                    <w:ind w:left="133" w:right="126"/>
                                    <w:jc w:val="center"/>
                                    <w:rPr>
                                      <w:rFonts w:cs="黑体"/>
                                      <w:lang w:val="en-US" w:bidi="ar-SA"/>
                                    </w:rPr>
                                  </w:pPr>
                                  <w:r>
                                    <w:rPr>
                                      <w:rFonts w:hint="eastAsia" w:cs="黑体"/>
                                      <w:lang w:val="en-US" w:bidi="ar-SA"/>
                                    </w:rPr>
                                    <w:t>干粉灭火系统</w:t>
                                  </w:r>
                                </w:p>
                              </w:tc>
                              <w:tc>
                                <w:tcPr>
                                  <w:tcW w:w="5964"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cs="黑体"/>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76" w:type="dxa"/>
                                  <w:tcBorders>
                                    <w:top w:val="single" w:color="000000" w:sz="4" w:space="0"/>
                                    <w:left w:val="single" w:color="000000" w:sz="4" w:space="0"/>
                                    <w:bottom w:val="single" w:color="000000" w:sz="4" w:space="0"/>
                                    <w:right w:val="single" w:color="000000" w:sz="4" w:space="0"/>
                                  </w:tcBorders>
                                  <w:vAlign w:val="center"/>
                                </w:tcPr>
                                <w:p>
                                  <w:pPr>
                                    <w:pStyle w:val="251"/>
                                    <w:spacing w:before="93"/>
                                    <w:ind w:left="124" w:right="115"/>
                                    <w:jc w:val="center"/>
                                    <w:rPr>
                                      <w:rFonts w:cs="黑体"/>
                                      <w:lang w:val="en-US" w:bidi="ar-SA"/>
                                    </w:rPr>
                                  </w:pPr>
                                  <w:r>
                                    <w:rPr>
                                      <w:rFonts w:hint="eastAsia" w:cs="黑体"/>
                                      <w:lang w:val="en-US" w:bidi="ar-SA"/>
                                    </w:rPr>
                                    <w:t>17</w:t>
                                  </w:r>
                                </w:p>
                              </w:tc>
                              <w:tc>
                                <w:tcPr>
                                  <w:tcW w:w="2327" w:type="dxa"/>
                                  <w:tcBorders>
                                    <w:top w:val="single" w:color="000000" w:sz="4" w:space="0"/>
                                    <w:left w:val="single" w:color="000000" w:sz="4" w:space="0"/>
                                    <w:bottom w:val="single" w:color="000000" w:sz="4" w:space="0"/>
                                    <w:right w:val="single" w:color="000000" w:sz="4" w:space="0"/>
                                  </w:tcBorders>
                                  <w:vAlign w:val="center"/>
                                </w:tcPr>
                                <w:p>
                                  <w:pPr>
                                    <w:pStyle w:val="251"/>
                                    <w:spacing w:before="75" w:line="346" w:lineRule="exact"/>
                                    <w:ind w:left="133" w:right="126"/>
                                    <w:jc w:val="center"/>
                                    <w:rPr>
                                      <w:rFonts w:cs="黑体"/>
                                      <w:lang w:val="en-US" w:bidi="ar-SA"/>
                                    </w:rPr>
                                  </w:pPr>
                                  <w:r>
                                    <w:rPr>
                                      <w:rFonts w:hint="eastAsia" w:cs="黑体"/>
                                      <w:lang w:val="en-US" w:bidi="ar-SA"/>
                                    </w:rPr>
                                    <w:t>灭火器</w:t>
                                  </w:r>
                                </w:p>
                              </w:tc>
                              <w:tc>
                                <w:tcPr>
                                  <w:tcW w:w="5964"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cs="黑体"/>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76" w:type="dxa"/>
                                  <w:tcBorders>
                                    <w:top w:val="single" w:color="000000" w:sz="4" w:space="0"/>
                                    <w:left w:val="single" w:color="000000" w:sz="4" w:space="0"/>
                                    <w:bottom w:val="single" w:color="000000" w:sz="4" w:space="0"/>
                                    <w:right w:val="single" w:color="000000" w:sz="4" w:space="0"/>
                                  </w:tcBorders>
                                  <w:vAlign w:val="center"/>
                                </w:tcPr>
                                <w:p>
                                  <w:pPr>
                                    <w:pStyle w:val="251"/>
                                    <w:spacing w:before="91"/>
                                    <w:ind w:left="124" w:right="115"/>
                                    <w:jc w:val="center"/>
                                    <w:rPr>
                                      <w:rFonts w:cs="黑体"/>
                                      <w:lang w:val="en-US" w:bidi="ar-SA"/>
                                    </w:rPr>
                                  </w:pPr>
                                  <w:r>
                                    <w:rPr>
                                      <w:rFonts w:hint="eastAsia" w:cs="黑体"/>
                                      <w:lang w:val="en-US" w:bidi="ar-SA"/>
                                    </w:rPr>
                                    <w:t>18</w:t>
                                  </w:r>
                                </w:p>
                              </w:tc>
                              <w:tc>
                                <w:tcPr>
                                  <w:tcW w:w="2327" w:type="dxa"/>
                                  <w:tcBorders>
                                    <w:top w:val="single" w:color="000000" w:sz="4" w:space="0"/>
                                    <w:left w:val="single" w:color="000000" w:sz="4" w:space="0"/>
                                    <w:bottom w:val="single" w:color="000000" w:sz="4" w:space="0"/>
                                    <w:right w:val="single" w:color="000000" w:sz="4" w:space="0"/>
                                  </w:tcBorders>
                                  <w:vAlign w:val="center"/>
                                </w:tcPr>
                                <w:p>
                                  <w:pPr>
                                    <w:pStyle w:val="251"/>
                                    <w:spacing w:before="72" w:line="349" w:lineRule="exact"/>
                                    <w:ind w:left="133" w:right="126"/>
                                    <w:jc w:val="center"/>
                                    <w:rPr>
                                      <w:rFonts w:cs="黑体"/>
                                      <w:lang w:val="en-US" w:bidi="ar-SA"/>
                                    </w:rPr>
                                  </w:pPr>
                                  <w:r>
                                    <w:rPr>
                                      <w:rFonts w:hint="eastAsia" w:cs="黑体"/>
                                      <w:lang w:val="en-US" w:bidi="ar-SA"/>
                                    </w:rPr>
                                    <w:t>厨房灭火设施</w:t>
                                  </w:r>
                                </w:p>
                              </w:tc>
                              <w:tc>
                                <w:tcPr>
                                  <w:tcW w:w="5964"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cs="黑体"/>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76" w:type="dxa"/>
                                  <w:tcBorders>
                                    <w:top w:val="single" w:color="000000" w:sz="4" w:space="0"/>
                                    <w:left w:val="single" w:color="000000" w:sz="4" w:space="0"/>
                                    <w:bottom w:val="single" w:color="000000" w:sz="4" w:space="0"/>
                                    <w:right w:val="single" w:color="000000" w:sz="4" w:space="0"/>
                                  </w:tcBorders>
                                  <w:vAlign w:val="center"/>
                                </w:tcPr>
                                <w:p>
                                  <w:pPr>
                                    <w:pStyle w:val="251"/>
                                    <w:spacing w:before="91"/>
                                    <w:ind w:left="124" w:right="115"/>
                                    <w:jc w:val="center"/>
                                    <w:rPr>
                                      <w:rFonts w:cs="黑体"/>
                                      <w:lang w:val="en-US" w:bidi="ar-SA"/>
                                    </w:rPr>
                                  </w:pPr>
                                  <w:r>
                                    <w:rPr>
                                      <w:rFonts w:hint="eastAsia" w:cs="黑体"/>
                                      <w:lang w:val="en-US" w:bidi="ar-SA"/>
                                    </w:rPr>
                                    <w:t>19</w:t>
                                  </w:r>
                                </w:p>
                              </w:tc>
                              <w:tc>
                                <w:tcPr>
                                  <w:tcW w:w="2327" w:type="dxa"/>
                                  <w:tcBorders>
                                    <w:top w:val="single" w:color="000000" w:sz="4" w:space="0"/>
                                    <w:left w:val="single" w:color="000000" w:sz="4" w:space="0"/>
                                    <w:bottom w:val="single" w:color="000000" w:sz="4" w:space="0"/>
                                    <w:right w:val="single" w:color="000000" w:sz="4" w:space="0"/>
                                  </w:tcBorders>
                                  <w:vAlign w:val="center"/>
                                </w:tcPr>
                                <w:p>
                                  <w:pPr>
                                    <w:pStyle w:val="251"/>
                                    <w:spacing w:before="72" w:line="349" w:lineRule="exact"/>
                                    <w:ind w:left="133" w:right="126"/>
                                    <w:jc w:val="center"/>
                                    <w:rPr>
                                      <w:rFonts w:cs="黑体"/>
                                      <w:lang w:val="en-US" w:bidi="ar-SA"/>
                                    </w:rPr>
                                  </w:pPr>
                                  <w:r>
                                    <w:rPr>
                                      <w:rFonts w:hint="eastAsia" w:cs="黑体"/>
                                      <w:lang w:val="en-US" w:bidi="ar-SA"/>
                                    </w:rPr>
                                    <w:t>防烟和排烟系统</w:t>
                                  </w:r>
                                </w:p>
                              </w:tc>
                              <w:tc>
                                <w:tcPr>
                                  <w:tcW w:w="5964"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cs="黑体"/>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76" w:type="dxa"/>
                                  <w:tcBorders>
                                    <w:top w:val="single" w:color="000000" w:sz="4" w:space="0"/>
                                    <w:left w:val="single" w:color="000000" w:sz="4" w:space="0"/>
                                    <w:bottom w:val="single" w:color="000000" w:sz="4" w:space="0"/>
                                    <w:right w:val="single" w:color="000000" w:sz="4" w:space="0"/>
                                  </w:tcBorders>
                                  <w:vAlign w:val="center"/>
                                </w:tcPr>
                                <w:p>
                                  <w:pPr>
                                    <w:pStyle w:val="251"/>
                                    <w:spacing w:before="91"/>
                                    <w:ind w:left="124" w:right="115"/>
                                    <w:jc w:val="center"/>
                                    <w:rPr>
                                      <w:rFonts w:cs="黑体"/>
                                      <w:lang w:val="en-US" w:bidi="ar-SA"/>
                                    </w:rPr>
                                  </w:pPr>
                                  <w:r>
                                    <w:rPr>
                                      <w:rFonts w:hint="eastAsia" w:cs="黑体"/>
                                      <w:lang w:val="en-US" w:bidi="ar-SA"/>
                                    </w:rPr>
                                    <w:t>20</w:t>
                                  </w:r>
                                </w:p>
                              </w:tc>
                              <w:tc>
                                <w:tcPr>
                                  <w:tcW w:w="2327" w:type="dxa"/>
                                  <w:tcBorders>
                                    <w:top w:val="single" w:color="000000" w:sz="4" w:space="0"/>
                                    <w:left w:val="single" w:color="000000" w:sz="4" w:space="0"/>
                                    <w:bottom w:val="single" w:color="000000" w:sz="4" w:space="0"/>
                                    <w:right w:val="single" w:color="000000" w:sz="4" w:space="0"/>
                                  </w:tcBorders>
                                  <w:vAlign w:val="center"/>
                                </w:tcPr>
                                <w:p>
                                  <w:pPr>
                                    <w:pStyle w:val="251"/>
                                    <w:spacing w:before="72" w:line="349" w:lineRule="exact"/>
                                    <w:ind w:left="133" w:right="126"/>
                                    <w:jc w:val="center"/>
                                    <w:rPr>
                                      <w:rFonts w:cs="黑体"/>
                                      <w:lang w:val="en-US" w:bidi="ar-SA"/>
                                    </w:rPr>
                                  </w:pPr>
                                  <w:r>
                                    <w:rPr>
                                      <w:rFonts w:hint="eastAsia" w:cs="黑体"/>
                                      <w:lang w:val="en-US" w:bidi="ar-SA"/>
                                    </w:rPr>
                                    <w:t>防火分隔系统</w:t>
                                  </w:r>
                                </w:p>
                              </w:tc>
                              <w:tc>
                                <w:tcPr>
                                  <w:tcW w:w="5964"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cs="黑体"/>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76" w:type="dxa"/>
                                  <w:tcBorders>
                                    <w:top w:val="single" w:color="000000" w:sz="4" w:space="0"/>
                                    <w:left w:val="single" w:color="000000" w:sz="4" w:space="0"/>
                                    <w:bottom w:val="single" w:color="000000" w:sz="4" w:space="0"/>
                                    <w:right w:val="single" w:color="000000" w:sz="4" w:space="0"/>
                                  </w:tcBorders>
                                  <w:vAlign w:val="center"/>
                                </w:tcPr>
                                <w:p>
                                  <w:pPr>
                                    <w:pStyle w:val="251"/>
                                    <w:spacing w:before="91"/>
                                    <w:ind w:left="124" w:right="115"/>
                                    <w:jc w:val="center"/>
                                    <w:rPr>
                                      <w:rFonts w:cs="黑体"/>
                                      <w:lang w:val="en-US" w:bidi="ar-SA"/>
                                    </w:rPr>
                                  </w:pPr>
                                  <w:r>
                                    <w:rPr>
                                      <w:rFonts w:hint="eastAsia" w:cs="黑体"/>
                                      <w:lang w:val="en-US" w:bidi="ar-SA"/>
                                    </w:rPr>
                                    <w:t>21</w:t>
                                  </w:r>
                                </w:p>
                              </w:tc>
                              <w:tc>
                                <w:tcPr>
                                  <w:tcW w:w="2327" w:type="dxa"/>
                                  <w:tcBorders>
                                    <w:top w:val="single" w:color="000000" w:sz="4" w:space="0"/>
                                    <w:left w:val="single" w:color="000000" w:sz="4" w:space="0"/>
                                    <w:bottom w:val="single" w:color="000000" w:sz="4" w:space="0"/>
                                    <w:right w:val="single" w:color="000000" w:sz="4" w:space="0"/>
                                  </w:tcBorders>
                                  <w:vAlign w:val="center"/>
                                </w:tcPr>
                                <w:p>
                                  <w:pPr>
                                    <w:pStyle w:val="251"/>
                                    <w:spacing w:before="72" w:line="349" w:lineRule="exact"/>
                                    <w:ind w:left="133" w:right="126"/>
                                    <w:jc w:val="center"/>
                                    <w:rPr>
                                      <w:rFonts w:cs="黑体"/>
                                      <w:lang w:val="en-US" w:bidi="ar-SA"/>
                                    </w:rPr>
                                  </w:pPr>
                                  <w:r>
                                    <w:rPr>
                                      <w:rFonts w:hint="eastAsia" w:cs="黑体"/>
                                      <w:lang w:val="en-US" w:bidi="ar-SA"/>
                                    </w:rPr>
                                    <w:t>消防救援设施</w:t>
                                  </w:r>
                                </w:p>
                              </w:tc>
                              <w:tc>
                                <w:tcPr>
                                  <w:tcW w:w="5964"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cs="黑体"/>
                                      <w:lang w:val="en-US" w:bidi="ar-SA"/>
                                    </w:rPr>
                                  </w:pPr>
                                </w:p>
                              </w:tc>
                            </w:tr>
                          </w:tbl>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2.4pt;height:666pt;width:466.65pt;mso-position-horizontal:right;mso-position-horizontal-relative:margin;mso-wrap-distance-bottom:3.6pt;mso-wrap-distance-left:9pt;mso-wrap-distance-right:9pt;mso-wrap-distance-top:3.6pt;z-index:251668480;mso-width-relative:page;mso-height-relative:page;" fillcolor="#FFFFFF" filled="t" stroked="t" coordsize="21600,21600" o:gfxdata="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FaeXPNYAAAAHAQAADwAA&#10;AAAAAAABACAAAAA4AAAAZHJzL2Rvd25yZXYueG1sUEsBAhQAFAAAAAgAh07iQD3Oo4U7AgAAfAQA&#10;AA4AAAAAAAAAAQAgAAAAOwEAAGRycy9lMm9Eb2MueG1sUEsFBgAAAAAGAAYAWQEAAOgFAAAAAA==&#10;">
                <v:fill on="t" focussize="0,0"/>
                <v:stroke color="#000000" miterlimit="8" joinstyle="miter"/>
                <v:imagedata o:title=""/>
                <o:lock v:ext="edit" aspectratio="f"/>
                <v:textbox>
                  <w:txbxContent>
                    <w:p>
                      <w:pPr>
                        <w:ind w:firstLine="1441" w:firstLineChars="400"/>
                        <w:jc w:val="center"/>
                        <w:rPr>
                          <w:rFonts w:ascii="Microsoft JhengHei" w:eastAsiaTheme="minorEastAsia"/>
                          <w:b/>
                          <w:sz w:val="36"/>
                        </w:rPr>
                      </w:pPr>
                    </w:p>
                    <w:p>
                      <w:pPr>
                        <w:ind w:firstLine="1446" w:firstLineChars="400"/>
                        <w:jc w:val="center"/>
                        <w:rPr>
                          <w:sz w:val="30"/>
                        </w:rPr>
                      </w:pPr>
                      <w:r>
                        <w:rPr>
                          <w:rFonts w:hint="eastAsia" w:ascii="Microsoft JhengHei" w:eastAsia="Microsoft JhengHei"/>
                          <w:b/>
                          <w:sz w:val="36"/>
                        </w:rPr>
                        <w:t>建筑消防设施检查和测试结果汇总表</w:t>
                      </w:r>
                    </w:p>
                    <w:tbl>
                      <w:tblPr>
                        <w:tblStyle w:val="30"/>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6"/>
                        <w:gridCol w:w="2327"/>
                        <w:gridCol w:w="5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76" w:type="dxa"/>
                            <w:tcBorders>
                              <w:top w:val="single" w:color="000000" w:sz="4" w:space="0"/>
                              <w:left w:val="single" w:color="000000" w:sz="4" w:space="0"/>
                              <w:bottom w:val="single" w:color="000000" w:sz="4" w:space="0"/>
                              <w:right w:val="single" w:color="000000" w:sz="4" w:space="0"/>
                            </w:tcBorders>
                          </w:tcPr>
                          <w:p>
                            <w:pPr>
                              <w:pStyle w:val="251"/>
                              <w:spacing w:before="132"/>
                              <w:ind w:left="124" w:right="115"/>
                              <w:jc w:val="center"/>
                              <w:rPr>
                                <w:rFonts w:cs="黑体"/>
                                <w:lang w:bidi="ar-SA"/>
                              </w:rPr>
                            </w:pPr>
                            <w:r>
                              <w:rPr>
                                <w:rFonts w:hint="eastAsia" w:cs="黑体"/>
                                <w:lang w:val="en-US" w:bidi="ar-SA"/>
                              </w:rPr>
                              <w:t>序号</w:t>
                            </w:r>
                          </w:p>
                        </w:tc>
                        <w:tc>
                          <w:tcPr>
                            <w:tcW w:w="2327" w:type="dxa"/>
                            <w:tcBorders>
                              <w:top w:val="single" w:color="000000" w:sz="4" w:space="0"/>
                              <w:left w:val="single" w:color="000000" w:sz="4" w:space="0"/>
                              <w:bottom w:val="single" w:color="000000" w:sz="4" w:space="0"/>
                              <w:right w:val="single" w:color="000000" w:sz="4" w:space="0"/>
                            </w:tcBorders>
                          </w:tcPr>
                          <w:p>
                            <w:pPr>
                              <w:pStyle w:val="251"/>
                              <w:spacing w:before="132"/>
                              <w:ind w:left="135" w:right="125"/>
                              <w:jc w:val="center"/>
                              <w:rPr>
                                <w:rFonts w:cs="黑体"/>
                                <w:lang w:bidi="ar-SA"/>
                              </w:rPr>
                            </w:pPr>
                            <w:r>
                              <w:rPr>
                                <w:rFonts w:hint="eastAsia" w:cs="黑体"/>
                                <w:lang w:val="en-US" w:bidi="ar-SA"/>
                              </w:rPr>
                              <w:t>单项名称</w:t>
                            </w:r>
                          </w:p>
                        </w:tc>
                        <w:tc>
                          <w:tcPr>
                            <w:tcW w:w="5964" w:type="dxa"/>
                            <w:tcBorders>
                              <w:top w:val="single" w:color="000000" w:sz="4" w:space="0"/>
                              <w:left w:val="single" w:color="000000" w:sz="4" w:space="0"/>
                              <w:bottom w:val="single" w:color="000000" w:sz="4" w:space="0"/>
                              <w:right w:val="single" w:color="000000" w:sz="4" w:space="0"/>
                            </w:tcBorders>
                          </w:tcPr>
                          <w:p>
                            <w:pPr>
                              <w:pStyle w:val="251"/>
                              <w:spacing w:before="132"/>
                              <w:ind w:right="2375" w:firstLine="1050" w:firstLineChars="500"/>
                              <w:rPr>
                                <w:rFonts w:cs="黑体"/>
                                <w:lang w:bidi="ar-SA"/>
                              </w:rPr>
                            </w:pPr>
                            <w:r>
                              <w:rPr>
                                <w:rFonts w:hint="eastAsia" w:cs="黑体"/>
                                <w:lang w:val="en-US" w:bidi="ar-SA"/>
                              </w:rPr>
                              <w:t>检查和测试结果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776" w:type="dxa"/>
                            <w:tcBorders>
                              <w:top w:val="single" w:color="000000" w:sz="4" w:space="0"/>
                              <w:left w:val="single" w:color="000000" w:sz="4" w:space="0"/>
                              <w:bottom w:val="single" w:color="000000" w:sz="4" w:space="0"/>
                              <w:right w:val="single" w:color="000000" w:sz="4" w:space="0"/>
                            </w:tcBorders>
                            <w:vAlign w:val="center"/>
                          </w:tcPr>
                          <w:p>
                            <w:pPr>
                              <w:pStyle w:val="251"/>
                              <w:spacing w:before="134"/>
                              <w:ind w:left="10"/>
                              <w:jc w:val="center"/>
                              <w:rPr>
                                <w:rFonts w:cs="黑体"/>
                                <w:lang w:val="en-US" w:bidi="ar-SA"/>
                              </w:rPr>
                            </w:pPr>
                            <w:r>
                              <w:rPr>
                                <w:rFonts w:hint="eastAsia" w:cs="黑体"/>
                                <w:lang w:val="en-US" w:bidi="ar-SA"/>
                              </w:rPr>
                              <w:t>1</w:t>
                            </w:r>
                          </w:p>
                        </w:tc>
                        <w:tc>
                          <w:tcPr>
                            <w:tcW w:w="2327" w:type="dxa"/>
                            <w:tcBorders>
                              <w:top w:val="single" w:color="000000" w:sz="4" w:space="0"/>
                              <w:left w:val="single" w:color="000000" w:sz="4" w:space="0"/>
                              <w:bottom w:val="single" w:color="000000" w:sz="4" w:space="0"/>
                              <w:right w:val="single" w:color="000000" w:sz="4" w:space="0"/>
                            </w:tcBorders>
                            <w:vAlign w:val="center"/>
                          </w:tcPr>
                          <w:p>
                            <w:pPr>
                              <w:pStyle w:val="251"/>
                              <w:spacing w:before="115"/>
                              <w:ind w:left="133" w:right="126"/>
                              <w:jc w:val="center"/>
                              <w:rPr>
                                <w:rFonts w:cs="黑体"/>
                                <w:lang w:val="en-US" w:bidi="ar-SA"/>
                              </w:rPr>
                            </w:pPr>
                            <w:r>
                              <w:rPr>
                                <w:rFonts w:hint="eastAsia" w:cs="黑体"/>
                                <w:lang w:val="en-US" w:bidi="ar-SA"/>
                              </w:rPr>
                              <w:t>消防供电配电系统</w:t>
                            </w:r>
                          </w:p>
                        </w:tc>
                        <w:tc>
                          <w:tcPr>
                            <w:tcW w:w="5964" w:type="dxa"/>
                            <w:tcBorders>
                              <w:top w:val="single" w:color="000000" w:sz="4" w:space="0"/>
                              <w:left w:val="single" w:color="000000" w:sz="4" w:space="0"/>
                              <w:bottom w:val="single" w:color="000000" w:sz="4" w:space="0"/>
                              <w:right w:val="single" w:color="000000" w:sz="4" w:space="0"/>
                            </w:tcBorders>
                            <w:vAlign w:val="center"/>
                          </w:tcPr>
                          <w:p>
                            <w:pPr>
                              <w:pStyle w:val="251"/>
                              <w:ind w:firstLine="3780" w:firstLineChars="1800"/>
                              <w:jc w:val="center"/>
                              <w:rPr>
                                <w:rFonts w:cs="黑体"/>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776"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cs="黑体"/>
                                <w:lang w:val="en-US" w:bidi="ar-SA"/>
                              </w:rPr>
                            </w:pPr>
                            <w:r>
                              <w:rPr>
                                <w:rFonts w:hint="eastAsia" w:cs="黑体"/>
                                <w:lang w:val="en-US" w:bidi="ar-SA"/>
                              </w:rPr>
                              <w:t>2</w:t>
                            </w:r>
                          </w:p>
                        </w:tc>
                        <w:tc>
                          <w:tcPr>
                            <w:tcW w:w="2327" w:type="dxa"/>
                            <w:tcBorders>
                              <w:top w:val="single" w:color="000000" w:sz="4" w:space="0"/>
                              <w:left w:val="single" w:color="000000" w:sz="4" w:space="0"/>
                              <w:bottom w:val="single" w:color="000000" w:sz="4" w:space="0"/>
                              <w:right w:val="single" w:color="000000" w:sz="4" w:space="0"/>
                            </w:tcBorders>
                            <w:vAlign w:val="center"/>
                          </w:tcPr>
                          <w:p>
                            <w:pPr>
                              <w:pStyle w:val="251"/>
                              <w:ind w:right="126"/>
                              <w:jc w:val="center"/>
                              <w:rPr>
                                <w:rFonts w:cs="黑体"/>
                                <w:lang w:val="en-US" w:bidi="ar-SA"/>
                              </w:rPr>
                            </w:pPr>
                            <w:r>
                              <w:rPr>
                                <w:rFonts w:hint="eastAsia" w:cs="黑体"/>
                                <w:lang w:val="en-US" w:bidi="ar-SA"/>
                              </w:rPr>
                              <w:t>火灾自动报警系统</w:t>
                            </w:r>
                          </w:p>
                        </w:tc>
                        <w:tc>
                          <w:tcPr>
                            <w:tcW w:w="5964"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cs="黑体"/>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76" w:type="dxa"/>
                            <w:tcBorders>
                              <w:top w:val="single" w:color="000000" w:sz="4" w:space="0"/>
                              <w:left w:val="single" w:color="000000" w:sz="4" w:space="0"/>
                              <w:bottom w:val="single" w:color="000000" w:sz="4" w:space="0"/>
                              <w:right w:val="single" w:color="000000" w:sz="4" w:space="0"/>
                            </w:tcBorders>
                            <w:vAlign w:val="center"/>
                          </w:tcPr>
                          <w:p>
                            <w:pPr>
                              <w:pStyle w:val="251"/>
                              <w:spacing w:before="151"/>
                              <w:jc w:val="center"/>
                              <w:rPr>
                                <w:rFonts w:cs="黑体"/>
                                <w:lang w:val="en-US" w:bidi="ar-SA"/>
                              </w:rPr>
                            </w:pPr>
                            <w:r>
                              <w:rPr>
                                <w:rFonts w:hint="eastAsia" w:cs="黑体"/>
                                <w:lang w:val="en-US" w:bidi="ar-SA"/>
                              </w:rPr>
                              <w:t>3</w:t>
                            </w:r>
                          </w:p>
                        </w:tc>
                        <w:tc>
                          <w:tcPr>
                            <w:tcW w:w="2327" w:type="dxa"/>
                            <w:tcBorders>
                              <w:top w:val="single" w:color="000000" w:sz="4" w:space="0"/>
                              <w:left w:val="single" w:color="000000" w:sz="4" w:space="0"/>
                              <w:bottom w:val="single" w:color="000000" w:sz="4" w:space="0"/>
                              <w:right w:val="single" w:color="000000" w:sz="4" w:space="0"/>
                            </w:tcBorders>
                            <w:vAlign w:val="center"/>
                          </w:tcPr>
                          <w:p>
                            <w:pPr>
                              <w:pStyle w:val="251"/>
                              <w:spacing w:line="440" w:lineRule="exact"/>
                              <w:ind w:left="575" w:right="143" w:hanging="420"/>
                              <w:jc w:val="center"/>
                              <w:rPr>
                                <w:rFonts w:cs="黑体"/>
                                <w:lang w:val="en-US" w:bidi="ar-SA"/>
                              </w:rPr>
                            </w:pPr>
                            <w:r>
                              <w:rPr>
                                <w:rFonts w:hint="eastAsia" w:cs="黑体"/>
                                <w:lang w:val="en-US" w:bidi="ar-SA"/>
                              </w:rPr>
                              <w:t>消防应急照明和疏散指示系统</w:t>
                            </w:r>
                          </w:p>
                        </w:tc>
                        <w:tc>
                          <w:tcPr>
                            <w:tcW w:w="5964"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cs="黑体"/>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776"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cs="黑体"/>
                                <w:lang w:val="en-US" w:bidi="ar-SA"/>
                              </w:rPr>
                            </w:pPr>
                            <w:r>
                              <w:rPr>
                                <w:rFonts w:hint="eastAsia" w:cs="黑体"/>
                                <w:lang w:val="en-US" w:bidi="ar-SA"/>
                              </w:rPr>
                              <w:t>4</w:t>
                            </w:r>
                          </w:p>
                        </w:tc>
                        <w:tc>
                          <w:tcPr>
                            <w:tcW w:w="2327" w:type="dxa"/>
                            <w:tcBorders>
                              <w:top w:val="single" w:color="000000" w:sz="4" w:space="0"/>
                              <w:left w:val="single" w:color="000000" w:sz="4" w:space="0"/>
                              <w:bottom w:val="single" w:color="000000" w:sz="4" w:space="0"/>
                              <w:right w:val="single" w:color="000000" w:sz="4" w:space="0"/>
                            </w:tcBorders>
                            <w:vAlign w:val="center"/>
                          </w:tcPr>
                          <w:p>
                            <w:pPr>
                              <w:pStyle w:val="251"/>
                              <w:spacing w:before="8" w:line="440" w:lineRule="exact"/>
                              <w:ind w:left="714" w:right="143" w:hanging="560"/>
                              <w:jc w:val="center"/>
                              <w:rPr>
                                <w:rFonts w:cs="黑体"/>
                                <w:lang w:val="en-US" w:bidi="ar-SA"/>
                              </w:rPr>
                            </w:pPr>
                            <w:r>
                              <w:rPr>
                                <w:rFonts w:hint="eastAsia" w:cs="黑体"/>
                                <w:lang w:val="en-US" w:bidi="ar-SA"/>
                              </w:rPr>
                              <w:t>电气火灾监控系统</w:t>
                            </w:r>
                          </w:p>
                        </w:tc>
                        <w:tc>
                          <w:tcPr>
                            <w:tcW w:w="5964"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cs="黑体"/>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76" w:type="dxa"/>
                            <w:tcBorders>
                              <w:top w:val="single" w:color="000000" w:sz="4" w:space="0"/>
                              <w:left w:val="single" w:color="000000" w:sz="4" w:space="0"/>
                              <w:bottom w:val="single" w:color="000000" w:sz="4" w:space="0"/>
                              <w:right w:val="single" w:color="000000" w:sz="4" w:space="0"/>
                            </w:tcBorders>
                            <w:vAlign w:val="center"/>
                          </w:tcPr>
                          <w:p>
                            <w:pPr>
                              <w:pStyle w:val="251"/>
                              <w:spacing w:before="91"/>
                              <w:ind w:left="10"/>
                              <w:jc w:val="center"/>
                              <w:rPr>
                                <w:rFonts w:cs="黑体"/>
                                <w:lang w:val="en-US" w:bidi="ar-SA"/>
                              </w:rPr>
                            </w:pPr>
                            <w:r>
                              <w:rPr>
                                <w:rFonts w:hint="eastAsia" w:cs="黑体"/>
                                <w:lang w:val="en-US" w:bidi="ar-SA"/>
                              </w:rPr>
                              <w:t>5</w:t>
                            </w:r>
                          </w:p>
                        </w:tc>
                        <w:tc>
                          <w:tcPr>
                            <w:tcW w:w="2327" w:type="dxa"/>
                            <w:tcBorders>
                              <w:top w:val="single" w:color="000000" w:sz="4" w:space="0"/>
                              <w:left w:val="single" w:color="000000" w:sz="4" w:space="0"/>
                              <w:bottom w:val="single" w:color="000000" w:sz="4" w:space="0"/>
                              <w:right w:val="single" w:color="000000" w:sz="4" w:space="0"/>
                            </w:tcBorders>
                            <w:vAlign w:val="center"/>
                          </w:tcPr>
                          <w:p>
                            <w:pPr>
                              <w:pStyle w:val="251"/>
                              <w:spacing w:before="72" w:line="346" w:lineRule="exact"/>
                              <w:ind w:left="135" w:right="126"/>
                              <w:jc w:val="center"/>
                              <w:rPr>
                                <w:rFonts w:cs="黑体"/>
                                <w:lang w:val="en-US" w:bidi="ar-SA"/>
                              </w:rPr>
                            </w:pPr>
                            <w:r>
                              <w:rPr>
                                <w:rFonts w:hint="eastAsia" w:cs="黑体"/>
                                <w:lang w:val="en-US" w:bidi="ar-SA"/>
                              </w:rPr>
                              <w:t>消防电源监控系统</w:t>
                            </w:r>
                          </w:p>
                        </w:tc>
                        <w:tc>
                          <w:tcPr>
                            <w:tcW w:w="5964"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cs="黑体"/>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76" w:type="dxa"/>
                            <w:tcBorders>
                              <w:top w:val="single" w:color="000000" w:sz="4" w:space="0"/>
                              <w:left w:val="single" w:color="000000" w:sz="4" w:space="0"/>
                              <w:bottom w:val="single" w:color="000000" w:sz="4" w:space="0"/>
                              <w:right w:val="single" w:color="000000" w:sz="4" w:space="0"/>
                            </w:tcBorders>
                            <w:vAlign w:val="center"/>
                          </w:tcPr>
                          <w:p>
                            <w:pPr>
                              <w:pStyle w:val="251"/>
                              <w:spacing w:before="91"/>
                              <w:ind w:left="10"/>
                              <w:jc w:val="center"/>
                              <w:rPr>
                                <w:rFonts w:cs="黑体"/>
                                <w:lang w:val="en-US" w:bidi="ar-SA"/>
                              </w:rPr>
                            </w:pPr>
                            <w:r>
                              <w:rPr>
                                <w:rFonts w:hint="eastAsia" w:cs="黑体"/>
                                <w:lang w:val="en-US" w:bidi="ar-SA"/>
                              </w:rPr>
                              <w:t>6</w:t>
                            </w:r>
                          </w:p>
                        </w:tc>
                        <w:tc>
                          <w:tcPr>
                            <w:tcW w:w="2327" w:type="dxa"/>
                            <w:tcBorders>
                              <w:top w:val="single" w:color="000000" w:sz="4" w:space="0"/>
                              <w:left w:val="single" w:color="000000" w:sz="4" w:space="0"/>
                              <w:bottom w:val="single" w:color="000000" w:sz="4" w:space="0"/>
                              <w:right w:val="single" w:color="000000" w:sz="4" w:space="0"/>
                            </w:tcBorders>
                            <w:vAlign w:val="center"/>
                          </w:tcPr>
                          <w:p>
                            <w:pPr>
                              <w:pStyle w:val="251"/>
                              <w:spacing w:before="72" w:line="349" w:lineRule="exact"/>
                              <w:ind w:left="133" w:right="126"/>
                              <w:jc w:val="center"/>
                              <w:rPr>
                                <w:rFonts w:cs="黑体"/>
                                <w:lang w:val="en-US" w:bidi="ar-SA"/>
                              </w:rPr>
                            </w:pPr>
                            <w:r>
                              <w:rPr>
                                <w:rFonts w:hint="eastAsia" w:cs="黑体"/>
                                <w:lang w:val="en-US" w:bidi="ar-SA"/>
                              </w:rPr>
                              <w:t>可燃气体报警系统</w:t>
                            </w:r>
                          </w:p>
                        </w:tc>
                        <w:tc>
                          <w:tcPr>
                            <w:tcW w:w="5964"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cs="黑体"/>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76" w:type="dxa"/>
                            <w:tcBorders>
                              <w:top w:val="single" w:color="000000" w:sz="4" w:space="0"/>
                              <w:left w:val="single" w:color="000000" w:sz="4" w:space="0"/>
                              <w:bottom w:val="single" w:color="000000" w:sz="4" w:space="0"/>
                              <w:right w:val="single" w:color="000000" w:sz="4" w:space="0"/>
                            </w:tcBorders>
                            <w:vAlign w:val="center"/>
                          </w:tcPr>
                          <w:p>
                            <w:pPr>
                              <w:pStyle w:val="251"/>
                              <w:spacing w:before="91"/>
                              <w:ind w:left="10"/>
                              <w:jc w:val="center"/>
                              <w:rPr>
                                <w:rFonts w:cs="黑体"/>
                                <w:lang w:val="en-US" w:bidi="ar-SA"/>
                              </w:rPr>
                            </w:pPr>
                            <w:r>
                              <w:rPr>
                                <w:rFonts w:hint="eastAsia" w:cs="黑体"/>
                                <w:lang w:val="en-US" w:bidi="ar-SA"/>
                              </w:rPr>
                              <w:t>7</w:t>
                            </w:r>
                          </w:p>
                        </w:tc>
                        <w:tc>
                          <w:tcPr>
                            <w:tcW w:w="2327" w:type="dxa"/>
                            <w:tcBorders>
                              <w:top w:val="single" w:color="000000" w:sz="4" w:space="0"/>
                              <w:left w:val="single" w:color="000000" w:sz="4" w:space="0"/>
                              <w:bottom w:val="single" w:color="000000" w:sz="4" w:space="0"/>
                              <w:right w:val="single" w:color="000000" w:sz="4" w:space="0"/>
                            </w:tcBorders>
                            <w:vAlign w:val="center"/>
                          </w:tcPr>
                          <w:p>
                            <w:pPr>
                              <w:pStyle w:val="251"/>
                              <w:spacing w:before="72" w:line="346" w:lineRule="exact"/>
                              <w:ind w:left="133" w:right="126"/>
                              <w:jc w:val="center"/>
                              <w:rPr>
                                <w:rFonts w:cs="黑体"/>
                                <w:lang w:val="en-US" w:bidi="ar-SA"/>
                              </w:rPr>
                            </w:pPr>
                            <w:r>
                              <w:rPr>
                                <w:rFonts w:hint="eastAsia" w:cs="黑体"/>
                                <w:lang w:val="en-US" w:bidi="ar-SA"/>
                              </w:rPr>
                              <w:t>消防供水设施</w:t>
                            </w:r>
                          </w:p>
                        </w:tc>
                        <w:tc>
                          <w:tcPr>
                            <w:tcW w:w="5964"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cs="黑体"/>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776" w:type="dxa"/>
                            <w:tcBorders>
                              <w:top w:val="single" w:color="000000" w:sz="4" w:space="0"/>
                              <w:left w:val="single" w:color="000000" w:sz="4" w:space="0"/>
                              <w:bottom w:val="single" w:color="000000" w:sz="4" w:space="0"/>
                              <w:right w:val="single" w:color="000000" w:sz="4" w:space="0"/>
                            </w:tcBorders>
                            <w:vAlign w:val="center"/>
                          </w:tcPr>
                          <w:p>
                            <w:pPr>
                              <w:pStyle w:val="251"/>
                              <w:spacing w:before="1"/>
                              <w:jc w:val="center"/>
                              <w:rPr>
                                <w:rFonts w:cs="黑体"/>
                                <w:lang w:val="en-US" w:bidi="ar-SA"/>
                              </w:rPr>
                            </w:pPr>
                            <w:r>
                              <w:rPr>
                                <w:rFonts w:hint="eastAsia" w:cs="黑体"/>
                                <w:lang w:val="en-US" w:bidi="ar-SA"/>
                              </w:rPr>
                              <w:t>8</w:t>
                            </w:r>
                          </w:p>
                        </w:tc>
                        <w:tc>
                          <w:tcPr>
                            <w:tcW w:w="2327" w:type="dxa"/>
                            <w:tcBorders>
                              <w:top w:val="single" w:color="000000" w:sz="4" w:space="0"/>
                              <w:left w:val="single" w:color="000000" w:sz="4" w:space="0"/>
                              <w:bottom w:val="single" w:color="000000" w:sz="4" w:space="0"/>
                              <w:right w:val="single" w:color="000000" w:sz="4" w:space="0"/>
                            </w:tcBorders>
                            <w:vAlign w:val="center"/>
                          </w:tcPr>
                          <w:p>
                            <w:pPr>
                              <w:pStyle w:val="251"/>
                              <w:spacing w:before="84" w:line="346" w:lineRule="exact"/>
                              <w:ind w:left="135" w:right="125"/>
                              <w:jc w:val="center"/>
                              <w:rPr>
                                <w:rFonts w:cs="黑体"/>
                                <w:lang w:val="en-US" w:bidi="ar-SA"/>
                              </w:rPr>
                            </w:pPr>
                            <w:r>
                              <w:rPr>
                                <w:rFonts w:hint="eastAsia" w:cs="黑体"/>
                                <w:lang w:val="en-US" w:bidi="ar-SA"/>
                              </w:rPr>
                              <w:t>消火栓系统</w:t>
                            </w:r>
                          </w:p>
                        </w:tc>
                        <w:tc>
                          <w:tcPr>
                            <w:tcW w:w="5964"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cs="黑体"/>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76" w:type="dxa"/>
                            <w:tcBorders>
                              <w:top w:val="single" w:color="000000" w:sz="4" w:space="0"/>
                              <w:left w:val="single" w:color="000000" w:sz="4" w:space="0"/>
                              <w:bottom w:val="single" w:color="000000" w:sz="4" w:space="0"/>
                              <w:right w:val="single" w:color="000000" w:sz="4" w:space="0"/>
                            </w:tcBorders>
                            <w:vAlign w:val="center"/>
                          </w:tcPr>
                          <w:p>
                            <w:pPr>
                              <w:pStyle w:val="251"/>
                              <w:spacing w:before="91"/>
                              <w:ind w:left="10"/>
                              <w:jc w:val="center"/>
                              <w:rPr>
                                <w:rFonts w:cs="黑体"/>
                                <w:lang w:val="en-US" w:bidi="ar-SA"/>
                              </w:rPr>
                            </w:pPr>
                            <w:r>
                              <w:rPr>
                                <w:rFonts w:hint="eastAsia" w:cs="黑体"/>
                                <w:lang w:val="en-US" w:bidi="ar-SA"/>
                              </w:rPr>
                              <w:t>9</w:t>
                            </w:r>
                          </w:p>
                        </w:tc>
                        <w:tc>
                          <w:tcPr>
                            <w:tcW w:w="2327" w:type="dxa"/>
                            <w:tcBorders>
                              <w:top w:val="single" w:color="000000" w:sz="4" w:space="0"/>
                              <w:left w:val="single" w:color="000000" w:sz="4" w:space="0"/>
                              <w:bottom w:val="single" w:color="000000" w:sz="4" w:space="0"/>
                              <w:right w:val="single" w:color="000000" w:sz="4" w:space="0"/>
                            </w:tcBorders>
                            <w:vAlign w:val="center"/>
                          </w:tcPr>
                          <w:p>
                            <w:pPr>
                              <w:pStyle w:val="251"/>
                              <w:spacing w:before="17" w:line="404" w:lineRule="exact"/>
                              <w:ind w:left="135" w:right="125"/>
                              <w:jc w:val="center"/>
                              <w:rPr>
                                <w:rFonts w:cs="黑体"/>
                                <w:lang w:val="en-US" w:bidi="ar-SA"/>
                              </w:rPr>
                            </w:pPr>
                            <w:r>
                              <w:rPr>
                                <w:rFonts w:hint="eastAsia" w:cs="黑体"/>
                                <w:lang w:val="en-US" w:bidi="ar-SA"/>
                              </w:rPr>
                              <w:t>自动喷水灭火系统</w:t>
                            </w:r>
                          </w:p>
                        </w:tc>
                        <w:tc>
                          <w:tcPr>
                            <w:tcW w:w="5964"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cs="黑体"/>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76" w:type="dxa"/>
                            <w:tcBorders>
                              <w:top w:val="single" w:color="000000" w:sz="4" w:space="0"/>
                              <w:left w:val="single" w:color="000000" w:sz="4" w:space="0"/>
                              <w:bottom w:val="single" w:color="000000" w:sz="4" w:space="0"/>
                              <w:right w:val="single" w:color="000000" w:sz="4" w:space="0"/>
                            </w:tcBorders>
                            <w:vAlign w:val="center"/>
                          </w:tcPr>
                          <w:p>
                            <w:pPr>
                              <w:pStyle w:val="251"/>
                              <w:ind w:right="115"/>
                              <w:jc w:val="center"/>
                              <w:rPr>
                                <w:rFonts w:cs="黑体"/>
                                <w:lang w:val="en-US" w:bidi="ar-SA"/>
                              </w:rPr>
                            </w:pPr>
                            <w:r>
                              <w:rPr>
                                <w:rFonts w:hint="eastAsia" w:cs="黑体"/>
                                <w:lang w:val="en-US" w:bidi="ar-SA"/>
                              </w:rPr>
                              <w:t>10</w:t>
                            </w:r>
                          </w:p>
                        </w:tc>
                        <w:tc>
                          <w:tcPr>
                            <w:tcW w:w="2327" w:type="dxa"/>
                            <w:tcBorders>
                              <w:top w:val="single" w:color="000000" w:sz="4" w:space="0"/>
                              <w:left w:val="single" w:color="000000" w:sz="4" w:space="0"/>
                              <w:bottom w:val="single" w:color="000000" w:sz="4" w:space="0"/>
                              <w:right w:val="single" w:color="000000" w:sz="4" w:space="0"/>
                            </w:tcBorders>
                            <w:vAlign w:val="center"/>
                          </w:tcPr>
                          <w:p>
                            <w:pPr>
                              <w:pStyle w:val="251"/>
                              <w:spacing w:line="440" w:lineRule="exact"/>
                              <w:ind w:left="575" w:right="143" w:hanging="420"/>
                              <w:jc w:val="center"/>
                              <w:rPr>
                                <w:rFonts w:cs="黑体"/>
                                <w:lang w:val="en-US" w:bidi="ar-SA"/>
                              </w:rPr>
                            </w:pPr>
                            <w:r>
                              <w:rPr>
                                <w:rFonts w:hint="eastAsia" w:cs="黑体"/>
                                <w:lang w:val="en-US" w:bidi="ar-SA"/>
                              </w:rPr>
                              <w:t>水喷雾灭火系统</w:t>
                            </w:r>
                          </w:p>
                        </w:tc>
                        <w:tc>
                          <w:tcPr>
                            <w:tcW w:w="5964"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cs="黑体"/>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76" w:type="dxa"/>
                            <w:tcBorders>
                              <w:top w:val="single" w:color="000000" w:sz="4" w:space="0"/>
                              <w:left w:val="single" w:color="000000" w:sz="4" w:space="0"/>
                              <w:bottom w:val="single" w:color="000000" w:sz="4" w:space="0"/>
                              <w:right w:val="single" w:color="000000" w:sz="4" w:space="0"/>
                            </w:tcBorders>
                            <w:vAlign w:val="center"/>
                          </w:tcPr>
                          <w:p>
                            <w:pPr>
                              <w:pStyle w:val="251"/>
                              <w:spacing w:before="91"/>
                              <w:ind w:left="115" w:right="115"/>
                              <w:jc w:val="center"/>
                              <w:rPr>
                                <w:rFonts w:cs="黑体"/>
                                <w:lang w:val="en-US" w:bidi="ar-SA"/>
                              </w:rPr>
                            </w:pPr>
                            <w:r>
                              <w:rPr>
                                <w:rFonts w:hint="eastAsia" w:cs="黑体"/>
                                <w:lang w:val="en-US" w:bidi="ar-SA"/>
                              </w:rPr>
                              <w:t>11</w:t>
                            </w:r>
                          </w:p>
                        </w:tc>
                        <w:tc>
                          <w:tcPr>
                            <w:tcW w:w="2327" w:type="dxa"/>
                            <w:tcBorders>
                              <w:top w:val="single" w:color="000000" w:sz="4" w:space="0"/>
                              <w:left w:val="single" w:color="000000" w:sz="4" w:space="0"/>
                              <w:bottom w:val="single" w:color="000000" w:sz="4" w:space="0"/>
                              <w:right w:val="single" w:color="000000" w:sz="4" w:space="0"/>
                            </w:tcBorders>
                            <w:vAlign w:val="center"/>
                          </w:tcPr>
                          <w:p>
                            <w:pPr>
                              <w:pStyle w:val="251"/>
                              <w:spacing w:before="73" w:line="346" w:lineRule="exact"/>
                              <w:ind w:left="133" w:right="126"/>
                              <w:jc w:val="center"/>
                              <w:rPr>
                                <w:rFonts w:cs="黑体"/>
                                <w:lang w:val="en-US" w:bidi="ar-SA"/>
                              </w:rPr>
                            </w:pPr>
                            <w:r>
                              <w:rPr>
                                <w:rFonts w:hint="eastAsia" w:cs="黑体"/>
                                <w:lang w:val="en-US" w:bidi="ar-SA"/>
                              </w:rPr>
                              <w:t>固定消防炮</w:t>
                            </w:r>
                            <w:r>
                              <w:rPr>
                                <w:rFonts w:hint="eastAsia" w:cs="黑体"/>
                                <w:lang w:val="en-US" w:eastAsia="zh-CN" w:bidi="ar-SA"/>
                              </w:rPr>
                              <w:t>灭火</w:t>
                            </w:r>
                            <w:r>
                              <w:rPr>
                                <w:rFonts w:hint="eastAsia" w:cs="黑体"/>
                                <w:lang w:val="en-US" w:bidi="ar-SA"/>
                              </w:rPr>
                              <w:t>系统</w:t>
                            </w:r>
                          </w:p>
                        </w:tc>
                        <w:tc>
                          <w:tcPr>
                            <w:tcW w:w="5964"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cs="黑体"/>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76" w:type="dxa"/>
                            <w:tcBorders>
                              <w:top w:val="single" w:color="000000" w:sz="4" w:space="0"/>
                              <w:left w:val="single" w:color="000000" w:sz="4" w:space="0"/>
                              <w:bottom w:val="single" w:color="000000" w:sz="4" w:space="0"/>
                              <w:right w:val="single" w:color="000000" w:sz="4" w:space="0"/>
                            </w:tcBorders>
                            <w:vAlign w:val="center"/>
                          </w:tcPr>
                          <w:p>
                            <w:pPr>
                              <w:pStyle w:val="251"/>
                              <w:spacing w:before="91"/>
                              <w:ind w:left="124" w:right="115"/>
                              <w:jc w:val="center"/>
                              <w:rPr>
                                <w:rFonts w:cs="黑体"/>
                                <w:lang w:val="en-US" w:bidi="ar-SA"/>
                              </w:rPr>
                            </w:pPr>
                            <w:r>
                              <w:rPr>
                                <w:rFonts w:hint="eastAsia" w:cs="黑体"/>
                                <w:lang w:val="en-US" w:bidi="ar-SA"/>
                              </w:rPr>
                              <w:t>12</w:t>
                            </w:r>
                          </w:p>
                        </w:tc>
                        <w:tc>
                          <w:tcPr>
                            <w:tcW w:w="2327" w:type="dxa"/>
                            <w:tcBorders>
                              <w:top w:val="single" w:color="000000" w:sz="4" w:space="0"/>
                              <w:left w:val="single" w:color="000000" w:sz="4" w:space="0"/>
                              <w:bottom w:val="single" w:color="000000" w:sz="4" w:space="0"/>
                              <w:right w:val="single" w:color="000000" w:sz="4" w:space="0"/>
                            </w:tcBorders>
                            <w:vAlign w:val="center"/>
                          </w:tcPr>
                          <w:p>
                            <w:pPr>
                              <w:pStyle w:val="251"/>
                              <w:spacing w:before="72" w:line="346" w:lineRule="exact"/>
                              <w:ind w:left="133" w:right="126"/>
                              <w:jc w:val="center"/>
                              <w:rPr>
                                <w:rFonts w:cs="黑体"/>
                                <w:lang w:val="en-US" w:bidi="ar-SA"/>
                              </w:rPr>
                            </w:pPr>
                            <w:r>
                              <w:rPr>
                                <w:rFonts w:hint="eastAsia" w:cs="黑体"/>
                                <w:lang w:val="en-US" w:bidi="ar-SA"/>
                              </w:rPr>
                              <w:t>自动跟踪定位射流系统</w:t>
                            </w:r>
                          </w:p>
                        </w:tc>
                        <w:tc>
                          <w:tcPr>
                            <w:tcW w:w="5964"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cs="黑体"/>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76" w:type="dxa"/>
                            <w:tcBorders>
                              <w:top w:val="single" w:color="000000" w:sz="4" w:space="0"/>
                              <w:left w:val="single" w:color="000000" w:sz="4" w:space="0"/>
                              <w:bottom w:val="single" w:color="000000" w:sz="4" w:space="0"/>
                              <w:right w:val="single" w:color="000000" w:sz="4" w:space="0"/>
                            </w:tcBorders>
                            <w:vAlign w:val="center"/>
                          </w:tcPr>
                          <w:p>
                            <w:pPr>
                              <w:pStyle w:val="251"/>
                              <w:spacing w:before="93"/>
                              <w:ind w:left="124" w:right="115"/>
                              <w:jc w:val="center"/>
                              <w:rPr>
                                <w:rFonts w:cs="黑体"/>
                                <w:lang w:val="en-US" w:bidi="ar-SA"/>
                              </w:rPr>
                            </w:pPr>
                            <w:r>
                              <w:rPr>
                                <w:rFonts w:hint="eastAsia" w:cs="黑体"/>
                                <w:lang w:val="en-US" w:bidi="ar-SA"/>
                              </w:rPr>
                              <w:t>13</w:t>
                            </w:r>
                          </w:p>
                        </w:tc>
                        <w:tc>
                          <w:tcPr>
                            <w:tcW w:w="2327" w:type="dxa"/>
                            <w:tcBorders>
                              <w:top w:val="single" w:color="000000" w:sz="4" w:space="0"/>
                              <w:left w:val="single" w:color="000000" w:sz="4" w:space="0"/>
                              <w:bottom w:val="single" w:color="000000" w:sz="4" w:space="0"/>
                              <w:right w:val="single" w:color="000000" w:sz="4" w:space="0"/>
                            </w:tcBorders>
                            <w:vAlign w:val="center"/>
                          </w:tcPr>
                          <w:p>
                            <w:pPr>
                              <w:pStyle w:val="251"/>
                              <w:spacing w:before="75" w:line="346" w:lineRule="exact"/>
                              <w:ind w:left="135" w:right="125"/>
                              <w:jc w:val="center"/>
                              <w:rPr>
                                <w:rFonts w:cs="黑体"/>
                                <w:lang w:val="en-US" w:bidi="ar-SA"/>
                              </w:rPr>
                            </w:pPr>
                            <w:r>
                              <w:rPr>
                                <w:rFonts w:hint="eastAsia" w:cs="黑体"/>
                                <w:lang w:val="en-US" w:bidi="ar-SA"/>
                              </w:rPr>
                              <w:t>细水雾灭火系统</w:t>
                            </w:r>
                          </w:p>
                        </w:tc>
                        <w:tc>
                          <w:tcPr>
                            <w:tcW w:w="5964"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cs="黑体"/>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76" w:type="dxa"/>
                            <w:tcBorders>
                              <w:top w:val="single" w:color="000000" w:sz="4" w:space="0"/>
                              <w:left w:val="single" w:color="000000" w:sz="4" w:space="0"/>
                              <w:bottom w:val="single" w:color="000000" w:sz="4" w:space="0"/>
                              <w:right w:val="single" w:color="000000" w:sz="4" w:space="0"/>
                            </w:tcBorders>
                            <w:vAlign w:val="center"/>
                          </w:tcPr>
                          <w:p>
                            <w:pPr>
                              <w:pStyle w:val="251"/>
                              <w:spacing w:before="91"/>
                              <w:ind w:left="124" w:right="115"/>
                              <w:jc w:val="center"/>
                              <w:rPr>
                                <w:rFonts w:cs="黑体"/>
                                <w:lang w:val="en-US" w:bidi="ar-SA"/>
                              </w:rPr>
                            </w:pPr>
                            <w:r>
                              <w:rPr>
                                <w:rFonts w:hint="eastAsia" w:cs="黑体"/>
                                <w:lang w:val="en-US" w:bidi="ar-SA"/>
                              </w:rPr>
                              <w:t>14</w:t>
                            </w:r>
                          </w:p>
                        </w:tc>
                        <w:tc>
                          <w:tcPr>
                            <w:tcW w:w="2327" w:type="dxa"/>
                            <w:tcBorders>
                              <w:top w:val="single" w:color="000000" w:sz="4" w:space="0"/>
                              <w:left w:val="single" w:color="000000" w:sz="4" w:space="0"/>
                              <w:bottom w:val="single" w:color="000000" w:sz="4" w:space="0"/>
                              <w:right w:val="single" w:color="000000" w:sz="4" w:space="0"/>
                            </w:tcBorders>
                            <w:vAlign w:val="center"/>
                          </w:tcPr>
                          <w:p>
                            <w:pPr>
                              <w:pStyle w:val="251"/>
                              <w:spacing w:before="72" w:line="346" w:lineRule="exact"/>
                              <w:ind w:left="135" w:right="125"/>
                              <w:jc w:val="center"/>
                              <w:rPr>
                                <w:rFonts w:cs="黑体"/>
                                <w:lang w:val="en-US" w:bidi="ar-SA"/>
                              </w:rPr>
                            </w:pPr>
                            <w:r>
                              <w:rPr>
                                <w:rFonts w:hint="eastAsia" w:cs="黑体"/>
                                <w:lang w:val="en-US" w:bidi="ar-SA"/>
                              </w:rPr>
                              <w:t>泡沫灭系统</w:t>
                            </w:r>
                          </w:p>
                        </w:tc>
                        <w:tc>
                          <w:tcPr>
                            <w:tcW w:w="5964"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cs="黑体"/>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76" w:type="dxa"/>
                            <w:tcBorders>
                              <w:top w:val="single" w:color="000000" w:sz="4" w:space="0"/>
                              <w:left w:val="single" w:color="000000" w:sz="4" w:space="0"/>
                              <w:bottom w:val="single" w:color="000000" w:sz="4" w:space="0"/>
                              <w:right w:val="single" w:color="000000" w:sz="4" w:space="0"/>
                            </w:tcBorders>
                            <w:vAlign w:val="center"/>
                          </w:tcPr>
                          <w:p>
                            <w:pPr>
                              <w:pStyle w:val="251"/>
                              <w:spacing w:before="94"/>
                              <w:ind w:left="124" w:right="115"/>
                              <w:jc w:val="center"/>
                              <w:rPr>
                                <w:rFonts w:cs="黑体"/>
                                <w:lang w:val="en-US" w:bidi="ar-SA"/>
                              </w:rPr>
                            </w:pPr>
                            <w:r>
                              <w:rPr>
                                <w:rFonts w:hint="eastAsia" w:cs="黑体"/>
                                <w:lang w:val="en-US" w:bidi="ar-SA"/>
                              </w:rPr>
                              <w:t>15</w:t>
                            </w:r>
                          </w:p>
                        </w:tc>
                        <w:tc>
                          <w:tcPr>
                            <w:tcW w:w="2327" w:type="dxa"/>
                            <w:tcBorders>
                              <w:top w:val="single" w:color="000000" w:sz="4" w:space="0"/>
                              <w:left w:val="single" w:color="000000" w:sz="4" w:space="0"/>
                              <w:bottom w:val="single" w:color="000000" w:sz="4" w:space="0"/>
                              <w:right w:val="single" w:color="000000" w:sz="4" w:space="0"/>
                            </w:tcBorders>
                            <w:vAlign w:val="center"/>
                          </w:tcPr>
                          <w:p>
                            <w:pPr>
                              <w:pStyle w:val="251"/>
                              <w:spacing w:before="75" w:line="346" w:lineRule="exact"/>
                              <w:ind w:left="135" w:right="125"/>
                              <w:jc w:val="center"/>
                              <w:rPr>
                                <w:rFonts w:cs="黑体"/>
                                <w:lang w:val="en-US" w:bidi="ar-SA"/>
                              </w:rPr>
                            </w:pPr>
                            <w:r>
                              <w:rPr>
                                <w:rFonts w:hint="eastAsia" w:cs="黑体"/>
                                <w:lang w:val="en-US" w:bidi="ar-SA"/>
                              </w:rPr>
                              <w:t>气体灭火系统</w:t>
                            </w:r>
                          </w:p>
                        </w:tc>
                        <w:tc>
                          <w:tcPr>
                            <w:tcW w:w="5964"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cs="黑体"/>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76" w:type="dxa"/>
                            <w:tcBorders>
                              <w:top w:val="single" w:color="000000" w:sz="4" w:space="0"/>
                              <w:left w:val="single" w:color="000000" w:sz="4" w:space="0"/>
                              <w:bottom w:val="single" w:color="000000" w:sz="4" w:space="0"/>
                              <w:right w:val="single" w:color="000000" w:sz="4" w:space="0"/>
                            </w:tcBorders>
                            <w:vAlign w:val="center"/>
                          </w:tcPr>
                          <w:p>
                            <w:pPr>
                              <w:pStyle w:val="251"/>
                              <w:spacing w:before="91"/>
                              <w:ind w:left="124" w:right="115"/>
                              <w:jc w:val="center"/>
                              <w:rPr>
                                <w:rFonts w:cs="黑体"/>
                                <w:lang w:val="en-US" w:bidi="ar-SA"/>
                              </w:rPr>
                            </w:pPr>
                            <w:r>
                              <w:rPr>
                                <w:rFonts w:hint="eastAsia" w:cs="黑体"/>
                                <w:lang w:val="en-US" w:bidi="ar-SA"/>
                              </w:rPr>
                              <w:t>16</w:t>
                            </w:r>
                          </w:p>
                        </w:tc>
                        <w:tc>
                          <w:tcPr>
                            <w:tcW w:w="2327" w:type="dxa"/>
                            <w:tcBorders>
                              <w:top w:val="single" w:color="000000" w:sz="4" w:space="0"/>
                              <w:left w:val="single" w:color="000000" w:sz="4" w:space="0"/>
                              <w:bottom w:val="single" w:color="000000" w:sz="4" w:space="0"/>
                              <w:right w:val="single" w:color="000000" w:sz="4" w:space="0"/>
                            </w:tcBorders>
                            <w:vAlign w:val="center"/>
                          </w:tcPr>
                          <w:p>
                            <w:pPr>
                              <w:pStyle w:val="251"/>
                              <w:spacing w:before="72" w:line="346" w:lineRule="exact"/>
                              <w:ind w:left="133" w:right="126"/>
                              <w:jc w:val="center"/>
                              <w:rPr>
                                <w:rFonts w:cs="黑体"/>
                                <w:lang w:val="en-US" w:bidi="ar-SA"/>
                              </w:rPr>
                            </w:pPr>
                            <w:r>
                              <w:rPr>
                                <w:rFonts w:hint="eastAsia" w:cs="黑体"/>
                                <w:lang w:val="en-US" w:bidi="ar-SA"/>
                              </w:rPr>
                              <w:t>干粉灭火系统</w:t>
                            </w:r>
                          </w:p>
                        </w:tc>
                        <w:tc>
                          <w:tcPr>
                            <w:tcW w:w="5964"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cs="黑体"/>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76" w:type="dxa"/>
                            <w:tcBorders>
                              <w:top w:val="single" w:color="000000" w:sz="4" w:space="0"/>
                              <w:left w:val="single" w:color="000000" w:sz="4" w:space="0"/>
                              <w:bottom w:val="single" w:color="000000" w:sz="4" w:space="0"/>
                              <w:right w:val="single" w:color="000000" w:sz="4" w:space="0"/>
                            </w:tcBorders>
                            <w:vAlign w:val="center"/>
                          </w:tcPr>
                          <w:p>
                            <w:pPr>
                              <w:pStyle w:val="251"/>
                              <w:spacing w:before="93"/>
                              <w:ind w:left="124" w:right="115"/>
                              <w:jc w:val="center"/>
                              <w:rPr>
                                <w:rFonts w:cs="黑体"/>
                                <w:lang w:val="en-US" w:bidi="ar-SA"/>
                              </w:rPr>
                            </w:pPr>
                            <w:r>
                              <w:rPr>
                                <w:rFonts w:hint="eastAsia" w:cs="黑体"/>
                                <w:lang w:val="en-US" w:bidi="ar-SA"/>
                              </w:rPr>
                              <w:t>17</w:t>
                            </w:r>
                          </w:p>
                        </w:tc>
                        <w:tc>
                          <w:tcPr>
                            <w:tcW w:w="2327" w:type="dxa"/>
                            <w:tcBorders>
                              <w:top w:val="single" w:color="000000" w:sz="4" w:space="0"/>
                              <w:left w:val="single" w:color="000000" w:sz="4" w:space="0"/>
                              <w:bottom w:val="single" w:color="000000" w:sz="4" w:space="0"/>
                              <w:right w:val="single" w:color="000000" w:sz="4" w:space="0"/>
                            </w:tcBorders>
                            <w:vAlign w:val="center"/>
                          </w:tcPr>
                          <w:p>
                            <w:pPr>
                              <w:pStyle w:val="251"/>
                              <w:spacing w:before="75" w:line="346" w:lineRule="exact"/>
                              <w:ind w:left="133" w:right="126"/>
                              <w:jc w:val="center"/>
                              <w:rPr>
                                <w:rFonts w:cs="黑体"/>
                                <w:lang w:val="en-US" w:bidi="ar-SA"/>
                              </w:rPr>
                            </w:pPr>
                            <w:r>
                              <w:rPr>
                                <w:rFonts w:hint="eastAsia" w:cs="黑体"/>
                                <w:lang w:val="en-US" w:bidi="ar-SA"/>
                              </w:rPr>
                              <w:t>灭火器</w:t>
                            </w:r>
                          </w:p>
                        </w:tc>
                        <w:tc>
                          <w:tcPr>
                            <w:tcW w:w="5964"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cs="黑体"/>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76" w:type="dxa"/>
                            <w:tcBorders>
                              <w:top w:val="single" w:color="000000" w:sz="4" w:space="0"/>
                              <w:left w:val="single" w:color="000000" w:sz="4" w:space="0"/>
                              <w:bottom w:val="single" w:color="000000" w:sz="4" w:space="0"/>
                              <w:right w:val="single" w:color="000000" w:sz="4" w:space="0"/>
                            </w:tcBorders>
                            <w:vAlign w:val="center"/>
                          </w:tcPr>
                          <w:p>
                            <w:pPr>
                              <w:pStyle w:val="251"/>
                              <w:spacing w:before="91"/>
                              <w:ind w:left="124" w:right="115"/>
                              <w:jc w:val="center"/>
                              <w:rPr>
                                <w:rFonts w:cs="黑体"/>
                                <w:lang w:val="en-US" w:bidi="ar-SA"/>
                              </w:rPr>
                            </w:pPr>
                            <w:r>
                              <w:rPr>
                                <w:rFonts w:hint="eastAsia" w:cs="黑体"/>
                                <w:lang w:val="en-US" w:bidi="ar-SA"/>
                              </w:rPr>
                              <w:t>18</w:t>
                            </w:r>
                          </w:p>
                        </w:tc>
                        <w:tc>
                          <w:tcPr>
                            <w:tcW w:w="2327" w:type="dxa"/>
                            <w:tcBorders>
                              <w:top w:val="single" w:color="000000" w:sz="4" w:space="0"/>
                              <w:left w:val="single" w:color="000000" w:sz="4" w:space="0"/>
                              <w:bottom w:val="single" w:color="000000" w:sz="4" w:space="0"/>
                              <w:right w:val="single" w:color="000000" w:sz="4" w:space="0"/>
                            </w:tcBorders>
                            <w:vAlign w:val="center"/>
                          </w:tcPr>
                          <w:p>
                            <w:pPr>
                              <w:pStyle w:val="251"/>
                              <w:spacing w:before="72" w:line="349" w:lineRule="exact"/>
                              <w:ind w:left="133" w:right="126"/>
                              <w:jc w:val="center"/>
                              <w:rPr>
                                <w:rFonts w:cs="黑体"/>
                                <w:lang w:val="en-US" w:bidi="ar-SA"/>
                              </w:rPr>
                            </w:pPr>
                            <w:r>
                              <w:rPr>
                                <w:rFonts w:hint="eastAsia" w:cs="黑体"/>
                                <w:lang w:val="en-US" w:bidi="ar-SA"/>
                              </w:rPr>
                              <w:t>厨房灭火设施</w:t>
                            </w:r>
                          </w:p>
                        </w:tc>
                        <w:tc>
                          <w:tcPr>
                            <w:tcW w:w="5964"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cs="黑体"/>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76" w:type="dxa"/>
                            <w:tcBorders>
                              <w:top w:val="single" w:color="000000" w:sz="4" w:space="0"/>
                              <w:left w:val="single" w:color="000000" w:sz="4" w:space="0"/>
                              <w:bottom w:val="single" w:color="000000" w:sz="4" w:space="0"/>
                              <w:right w:val="single" w:color="000000" w:sz="4" w:space="0"/>
                            </w:tcBorders>
                            <w:vAlign w:val="center"/>
                          </w:tcPr>
                          <w:p>
                            <w:pPr>
                              <w:pStyle w:val="251"/>
                              <w:spacing w:before="91"/>
                              <w:ind w:left="124" w:right="115"/>
                              <w:jc w:val="center"/>
                              <w:rPr>
                                <w:rFonts w:cs="黑体"/>
                                <w:lang w:val="en-US" w:bidi="ar-SA"/>
                              </w:rPr>
                            </w:pPr>
                            <w:r>
                              <w:rPr>
                                <w:rFonts w:hint="eastAsia" w:cs="黑体"/>
                                <w:lang w:val="en-US" w:bidi="ar-SA"/>
                              </w:rPr>
                              <w:t>19</w:t>
                            </w:r>
                          </w:p>
                        </w:tc>
                        <w:tc>
                          <w:tcPr>
                            <w:tcW w:w="2327" w:type="dxa"/>
                            <w:tcBorders>
                              <w:top w:val="single" w:color="000000" w:sz="4" w:space="0"/>
                              <w:left w:val="single" w:color="000000" w:sz="4" w:space="0"/>
                              <w:bottom w:val="single" w:color="000000" w:sz="4" w:space="0"/>
                              <w:right w:val="single" w:color="000000" w:sz="4" w:space="0"/>
                            </w:tcBorders>
                            <w:vAlign w:val="center"/>
                          </w:tcPr>
                          <w:p>
                            <w:pPr>
                              <w:pStyle w:val="251"/>
                              <w:spacing w:before="72" w:line="349" w:lineRule="exact"/>
                              <w:ind w:left="133" w:right="126"/>
                              <w:jc w:val="center"/>
                              <w:rPr>
                                <w:rFonts w:cs="黑体"/>
                                <w:lang w:val="en-US" w:bidi="ar-SA"/>
                              </w:rPr>
                            </w:pPr>
                            <w:r>
                              <w:rPr>
                                <w:rFonts w:hint="eastAsia" w:cs="黑体"/>
                                <w:lang w:val="en-US" w:bidi="ar-SA"/>
                              </w:rPr>
                              <w:t>防烟和排烟系统</w:t>
                            </w:r>
                          </w:p>
                        </w:tc>
                        <w:tc>
                          <w:tcPr>
                            <w:tcW w:w="5964"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cs="黑体"/>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76" w:type="dxa"/>
                            <w:tcBorders>
                              <w:top w:val="single" w:color="000000" w:sz="4" w:space="0"/>
                              <w:left w:val="single" w:color="000000" w:sz="4" w:space="0"/>
                              <w:bottom w:val="single" w:color="000000" w:sz="4" w:space="0"/>
                              <w:right w:val="single" w:color="000000" w:sz="4" w:space="0"/>
                            </w:tcBorders>
                            <w:vAlign w:val="center"/>
                          </w:tcPr>
                          <w:p>
                            <w:pPr>
                              <w:pStyle w:val="251"/>
                              <w:spacing w:before="91"/>
                              <w:ind w:left="124" w:right="115"/>
                              <w:jc w:val="center"/>
                              <w:rPr>
                                <w:rFonts w:cs="黑体"/>
                                <w:lang w:val="en-US" w:bidi="ar-SA"/>
                              </w:rPr>
                            </w:pPr>
                            <w:r>
                              <w:rPr>
                                <w:rFonts w:hint="eastAsia" w:cs="黑体"/>
                                <w:lang w:val="en-US" w:bidi="ar-SA"/>
                              </w:rPr>
                              <w:t>20</w:t>
                            </w:r>
                          </w:p>
                        </w:tc>
                        <w:tc>
                          <w:tcPr>
                            <w:tcW w:w="2327" w:type="dxa"/>
                            <w:tcBorders>
                              <w:top w:val="single" w:color="000000" w:sz="4" w:space="0"/>
                              <w:left w:val="single" w:color="000000" w:sz="4" w:space="0"/>
                              <w:bottom w:val="single" w:color="000000" w:sz="4" w:space="0"/>
                              <w:right w:val="single" w:color="000000" w:sz="4" w:space="0"/>
                            </w:tcBorders>
                            <w:vAlign w:val="center"/>
                          </w:tcPr>
                          <w:p>
                            <w:pPr>
                              <w:pStyle w:val="251"/>
                              <w:spacing w:before="72" w:line="349" w:lineRule="exact"/>
                              <w:ind w:left="133" w:right="126"/>
                              <w:jc w:val="center"/>
                              <w:rPr>
                                <w:rFonts w:cs="黑体"/>
                                <w:lang w:val="en-US" w:bidi="ar-SA"/>
                              </w:rPr>
                            </w:pPr>
                            <w:r>
                              <w:rPr>
                                <w:rFonts w:hint="eastAsia" w:cs="黑体"/>
                                <w:lang w:val="en-US" w:bidi="ar-SA"/>
                              </w:rPr>
                              <w:t>防火分隔系统</w:t>
                            </w:r>
                          </w:p>
                        </w:tc>
                        <w:tc>
                          <w:tcPr>
                            <w:tcW w:w="5964"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cs="黑体"/>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76" w:type="dxa"/>
                            <w:tcBorders>
                              <w:top w:val="single" w:color="000000" w:sz="4" w:space="0"/>
                              <w:left w:val="single" w:color="000000" w:sz="4" w:space="0"/>
                              <w:bottom w:val="single" w:color="000000" w:sz="4" w:space="0"/>
                              <w:right w:val="single" w:color="000000" w:sz="4" w:space="0"/>
                            </w:tcBorders>
                            <w:vAlign w:val="center"/>
                          </w:tcPr>
                          <w:p>
                            <w:pPr>
                              <w:pStyle w:val="251"/>
                              <w:spacing w:before="91"/>
                              <w:ind w:left="124" w:right="115"/>
                              <w:jc w:val="center"/>
                              <w:rPr>
                                <w:rFonts w:cs="黑体"/>
                                <w:lang w:val="en-US" w:bidi="ar-SA"/>
                              </w:rPr>
                            </w:pPr>
                            <w:r>
                              <w:rPr>
                                <w:rFonts w:hint="eastAsia" w:cs="黑体"/>
                                <w:lang w:val="en-US" w:bidi="ar-SA"/>
                              </w:rPr>
                              <w:t>21</w:t>
                            </w:r>
                          </w:p>
                        </w:tc>
                        <w:tc>
                          <w:tcPr>
                            <w:tcW w:w="2327" w:type="dxa"/>
                            <w:tcBorders>
                              <w:top w:val="single" w:color="000000" w:sz="4" w:space="0"/>
                              <w:left w:val="single" w:color="000000" w:sz="4" w:space="0"/>
                              <w:bottom w:val="single" w:color="000000" w:sz="4" w:space="0"/>
                              <w:right w:val="single" w:color="000000" w:sz="4" w:space="0"/>
                            </w:tcBorders>
                            <w:vAlign w:val="center"/>
                          </w:tcPr>
                          <w:p>
                            <w:pPr>
                              <w:pStyle w:val="251"/>
                              <w:spacing w:before="72" w:line="349" w:lineRule="exact"/>
                              <w:ind w:left="133" w:right="126"/>
                              <w:jc w:val="center"/>
                              <w:rPr>
                                <w:rFonts w:cs="黑体"/>
                                <w:lang w:val="en-US" w:bidi="ar-SA"/>
                              </w:rPr>
                            </w:pPr>
                            <w:r>
                              <w:rPr>
                                <w:rFonts w:hint="eastAsia" w:cs="黑体"/>
                                <w:lang w:val="en-US" w:bidi="ar-SA"/>
                              </w:rPr>
                              <w:t>消防救援设施</w:t>
                            </w:r>
                          </w:p>
                        </w:tc>
                        <w:tc>
                          <w:tcPr>
                            <w:tcW w:w="5964" w:type="dxa"/>
                            <w:tcBorders>
                              <w:top w:val="single" w:color="000000" w:sz="4" w:space="0"/>
                              <w:left w:val="single" w:color="000000" w:sz="4" w:space="0"/>
                              <w:bottom w:val="single" w:color="000000" w:sz="4" w:space="0"/>
                              <w:right w:val="single" w:color="000000" w:sz="4" w:space="0"/>
                            </w:tcBorders>
                            <w:vAlign w:val="center"/>
                          </w:tcPr>
                          <w:p>
                            <w:pPr>
                              <w:pStyle w:val="251"/>
                              <w:jc w:val="center"/>
                              <w:rPr>
                                <w:rFonts w:cs="黑体"/>
                                <w:lang w:val="en-US" w:bidi="ar-SA"/>
                              </w:rPr>
                            </w:pPr>
                          </w:p>
                        </w:tc>
                      </w:tr>
                    </w:tbl>
                    <w:p/>
                  </w:txbxContent>
                </v:textbox>
                <w10:wrap type="square"/>
              </v:shape>
            </w:pict>
          </mc:Fallback>
        </mc:AlternateContent>
      </w:r>
    </w:p>
    <w:bookmarkEnd w:id="83"/>
    <w:p>
      <w:pPr>
        <w:pStyle w:val="60"/>
        <w:ind w:firstLine="0" w:firstLineChars="0"/>
        <w:sectPr>
          <w:pgSz w:w="11906" w:h="16838"/>
          <w:pgMar w:top="1928" w:right="1134" w:bottom="1134" w:left="1134" w:header="1418" w:footer="1134" w:gutter="284"/>
          <w:cols w:space="425" w:num="1"/>
          <w:formProt w:val="0"/>
          <w:docGrid w:type="lines" w:linePitch="312" w:charSpace="0"/>
        </w:sectPr>
      </w:pPr>
      <w:bookmarkStart w:id="99" w:name="BookMark6"/>
    </w:p>
    <w:p>
      <w:pPr>
        <w:pStyle w:val="67"/>
        <w:spacing w:after="156"/>
      </w:pPr>
      <w:bookmarkStart w:id="100" w:name="_Toc199340961"/>
      <w:r>
        <w:rPr>
          <w:rFonts w:hint="eastAsia"/>
          <w:spacing w:val="105"/>
        </w:rPr>
        <w:t>参考文</w:t>
      </w:r>
      <w:r>
        <w:rPr>
          <w:rFonts w:hint="eastAsia"/>
        </w:rPr>
        <w:t>献</w:t>
      </w:r>
      <w:bookmarkEnd w:id="100"/>
    </w:p>
    <w:p>
      <w:pPr>
        <w:pStyle w:val="234"/>
        <w:ind w:firstLine="0" w:firstLineChars="0"/>
      </w:pPr>
      <w:r>
        <w:rPr>
          <w:rFonts w:hint="eastAsia"/>
        </w:rPr>
        <w:t>[1]</w:t>
      </w:r>
      <w:r>
        <w:t xml:space="preserve">  </w:t>
      </w:r>
      <w:r>
        <w:rPr>
          <w:rFonts w:hint="eastAsia"/>
        </w:rPr>
        <w:t>GB 4715-2024</w:t>
      </w:r>
      <w:r>
        <w:t xml:space="preserve"> </w:t>
      </w:r>
      <w:r>
        <w:rPr>
          <w:rFonts w:hint="eastAsia"/>
        </w:rPr>
        <w:t>点型感烟火灾探测器</w:t>
      </w:r>
    </w:p>
    <w:p>
      <w:pPr>
        <w:pStyle w:val="234"/>
        <w:ind w:firstLine="0" w:firstLineChars="0"/>
      </w:pPr>
      <w:r>
        <w:rPr>
          <w:rFonts w:hint="eastAsia"/>
        </w:rPr>
        <w:t>[2]</w:t>
      </w:r>
      <w:r>
        <w:t xml:space="preserve">  </w:t>
      </w:r>
      <w:r>
        <w:rPr>
          <w:rFonts w:hint="eastAsia" w:hAnsi="宋体"/>
          <w:szCs w:val="22"/>
        </w:rPr>
        <w:t>GB 4717</w:t>
      </w:r>
      <w:r>
        <w:rPr>
          <w:rFonts w:hint="eastAsia"/>
        </w:rPr>
        <w:t>—</w:t>
      </w:r>
      <w:r>
        <w:rPr>
          <w:rFonts w:hint="eastAsia" w:hAnsi="宋体"/>
          <w:szCs w:val="22"/>
        </w:rPr>
        <w:t>2024  火灾报警控制器</w:t>
      </w:r>
    </w:p>
    <w:p>
      <w:pPr>
        <w:pStyle w:val="234"/>
        <w:ind w:firstLine="0" w:firstLineChars="0"/>
      </w:pPr>
      <w:r>
        <w:rPr>
          <w:rFonts w:hint="eastAsia" w:hAnsi="宋体"/>
          <w:szCs w:val="22"/>
        </w:rPr>
        <w:t>[3]</w:t>
      </w:r>
      <w:r>
        <w:rPr>
          <w:rFonts w:hAnsi="宋体"/>
          <w:szCs w:val="22"/>
        </w:rPr>
        <w:t xml:space="preserve">  </w:t>
      </w:r>
      <w:r>
        <w:rPr>
          <w:rFonts w:hint="eastAsia"/>
        </w:rPr>
        <w:t>GB 14003—2005  线型光束感烟火灾探测器</w:t>
      </w:r>
    </w:p>
    <w:p>
      <w:pPr>
        <w:pStyle w:val="234"/>
        <w:ind w:firstLine="0" w:firstLineChars="0"/>
      </w:pPr>
      <w:r>
        <w:rPr>
          <w:rFonts w:hint="eastAsia"/>
        </w:rPr>
        <w:t>[4]</w:t>
      </w:r>
      <w:r>
        <w:t xml:space="preserve">  </w:t>
      </w:r>
      <w:r>
        <w:rPr>
          <w:rFonts w:hint="eastAsia"/>
        </w:rPr>
        <w:t>GB 50016—2014  建筑设计防火规范（2018年版）</w:t>
      </w:r>
    </w:p>
    <w:p>
      <w:pPr>
        <w:pStyle w:val="234"/>
        <w:ind w:firstLine="0" w:firstLineChars="0"/>
      </w:pPr>
      <w:r>
        <w:rPr>
          <w:rFonts w:hint="eastAsia"/>
        </w:rPr>
        <w:t>[5]</w:t>
      </w:r>
      <w:r>
        <w:t xml:space="preserve">  </w:t>
      </w:r>
      <w:r>
        <w:rPr>
          <w:rFonts w:hint="eastAsia"/>
        </w:rPr>
        <w:t>GB 50084—2017  自动喷水灭火系统设计规范</w:t>
      </w:r>
    </w:p>
    <w:p>
      <w:pPr>
        <w:pStyle w:val="234"/>
        <w:ind w:firstLine="0" w:firstLineChars="0"/>
      </w:pPr>
      <w:r>
        <w:rPr>
          <w:rFonts w:hint="eastAsia"/>
        </w:rPr>
        <w:t>[6]</w:t>
      </w:r>
      <w:r>
        <w:t xml:space="preserve">  </w:t>
      </w:r>
      <w:r>
        <w:rPr>
          <w:rFonts w:hint="eastAsia"/>
        </w:rPr>
        <w:t>GB 50140—2005  建筑灭火器配置设计规范</w:t>
      </w:r>
    </w:p>
    <w:p>
      <w:pPr>
        <w:pStyle w:val="234"/>
        <w:ind w:firstLine="0" w:firstLineChars="0"/>
      </w:pPr>
      <w:r>
        <w:rPr>
          <w:rFonts w:hint="eastAsia"/>
        </w:rPr>
        <w:t>[7]</w:t>
      </w:r>
      <w:r>
        <w:t xml:space="preserve">  </w:t>
      </w:r>
      <w:r>
        <w:rPr>
          <w:rFonts w:hint="eastAsia"/>
        </w:rPr>
        <w:t>GB 50151—2021  泡沫灭火系统技术标准</w:t>
      </w:r>
    </w:p>
    <w:p>
      <w:pPr>
        <w:pStyle w:val="234"/>
        <w:ind w:firstLine="0" w:firstLineChars="0"/>
      </w:pPr>
      <w:r>
        <w:rPr>
          <w:rFonts w:hint="eastAsia"/>
        </w:rPr>
        <w:t>[8]</w:t>
      </w:r>
      <w:r>
        <w:t xml:space="preserve">  </w:t>
      </w:r>
      <w:r>
        <w:rPr>
          <w:rFonts w:hint="eastAsia"/>
        </w:rPr>
        <w:t>GB 50166—2019  火灾自动报警系统施工及验收标准</w:t>
      </w:r>
    </w:p>
    <w:p>
      <w:pPr>
        <w:pStyle w:val="234"/>
        <w:ind w:firstLine="0" w:firstLineChars="0"/>
      </w:pPr>
      <w:r>
        <w:rPr>
          <w:rFonts w:hint="eastAsia"/>
        </w:rPr>
        <w:t>[9]</w:t>
      </w:r>
      <w:r>
        <w:t xml:space="preserve">  </w:t>
      </w:r>
      <w:r>
        <w:rPr>
          <w:rFonts w:hint="eastAsia"/>
        </w:rPr>
        <w:t>GB 50219—2014  水喷雾灭火系统技术规范</w:t>
      </w:r>
    </w:p>
    <w:p>
      <w:pPr>
        <w:pStyle w:val="234"/>
        <w:ind w:firstLine="0" w:firstLineChars="0"/>
      </w:pPr>
      <w:r>
        <w:rPr>
          <w:rFonts w:hint="eastAsia"/>
        </w:rPr>
        <w:t>[10]</w:t>
      </w:r>
      <w:r>
        <w:rPr>
          <w:rFonts w:hAnsi="宋体"/>
          <w:szCs w:val="22"/>
        </w:rPr>
        <w:t xml:space="preserve"> </w:t>
      </w:r>
      <w:r>
        <w:rPr>
          <w:rFonts w:hint="eastAsia"/>
        </w:rPr>
        <w:t xml:space="preserve">GB 50261—2017  自动喷水灭火系统施工及验收规范  </w:t>
      </w:r>
    </w:p>
    <w:p>
      <w:pPr>
        <w:pStyle w:val="234"/>
        <w:ind w:firstLine="0" w:firstLineChars="0"/>
      </w:pPr>
      <w:r>
        <w:rPr>
          <w:rFonts w:hint="eastAsia"/>
        </w:rPr>
        <w:t>[11]</w:t>
      </w:r>
      <w:r>
        <w:t xml:space="preserve"> </w:t>
      </w:r>
      <w:r>
        <w:rPr>
          <w:rFonts w:hint="eastAsia" w:hAnsi="宋体"/>
          <w:szCs w:val="22"/>
        </w:rPr>
        <w:t>GB 50263</w:t>
      </w:r>
      <w:r>
        <w:rPr>
          <w:rFonts w:hint="eastAsia"/>
        </w:rPr>
        <w:t>—</w:t>
      </w:r>
      <w:r>
        <w:rPr>
          <w:rFonts w:hint="eastAsia" w:hAnsi="宋体"/>
          <w:szCs w:val="22"/>
        </w:rPr>
        <w:t>2007  气体灭火系统施工及验收规范</w:t>
      </w:r>
    </w:p>
    <w:p>
      <w:pPr>
        <w:pStyle w:val="234"/>
        <w:ind w:firstLine="0" w:firstLineChars="0"/>
      </w:pPr>
      <w:r>
        <w:rPr>
          <w:rFonts w:hint="eastAsia"/>
        </w:rPr>
        <w:t>[12]</w:t>
      </w:r>
      <w:r>
        <w:t xml:space="preserve"> </w:t>
      </w:r>
      <w:r>
        <w:rPr>
          <w:rFonts w:hint="eastAsia"/>
        </w:rPr>
        <w:t>GB 50347—2004  干粉灭火系统设计规范</w:t>
      </w:r>
    </w:p>
    <w:p>
      <w:pPr>
        <w:pStyle w:val="234"/>
        <w:ind w:firstLine="0" w:firstLineChars="0"/>
      </w:pPr>
      <w:r>
        <w:rPr>
          <w:rFonts w:hint="eastAsia"/>
        </w:rPr>
        <w:t>[13]</w:t>
      </w:r>
      <w:r>
        <w:t xml:space="preserve"> </w:t>
      </w:r>
      <w:r>
        <w:rPr>
          <w:rFonts w:hint="eastAsia" w:hAnsi="宋体"/>
          <w:szCs w:val="22"/>
        </w:rPr>
        <w:t>GB 50444</w:t>
      </w:r>
      <w:r>
        <w:rPr>
          <w:rFonts w:hint="eastAsia"/>
        </w:rPr>
        <w:t>—</w:t>
      </w:r>
      <w:r>
        <w:rPr>
          <w:rFonts w:hint="eastAsia" w:hAnsi="宋体"/>
          <w:szCs w:val="22"/>
        </w:rPr>
        <w:t>2008  建筑灭火器配置验收及检查规范</w:t>
      </w:r>
    </w:p>
    <w:p>
      <w:pPr>
        <w:pStyle w:val="234"/>
        <w:ind w:firstLine="0" w:firstLineChars="0"/>
      </w:pPr>
      <w:r>
        <w:rPr>
          <w:rFonts w:hint="eastAsia"/>
        </w:rPr>
        <w:t>[14]</w:t>
      </w:r>
      <w:r>
        <w:t xml:space="preserve"> </w:t>
      </w:r>
      <w:r>
        <w:rPr>
          <w:rFonts w:hint="eastAsia"/>
        </w:rPr>
        <w:t>GB 50498—2009  固定消防炮灭火系统施工与验收规范</w:t>
      </w:r>
    </w:p>
    <w:p>
      <w:pPr>
        <w:pStyle w:val="234"/>
        <w:ind w:firstLine="0" w:firstLineChars="0"/>
      </w:pPr>
      <w:r>
        <w:rPr>
          <w:rFonts w:hint="eastAsia"/>
        </w:rPr>
        <w:t>[15]</w:t>
      </w:r>
      <w:r>
        <w:t xml:space="preserve"> </w:t>
      </w:r>
      <w:r>
        <w:rPr>
          <w:rFonts w:hint="eastAsia"/>
        </w:rPr>
        <w:t>GB 50877—2014  防火卷帘、防火门、防火窗施工及验收规范</w:t>
      </w:r>
    </w:p>
    <w:p>
      <w:pPr>
        <w:pStyle w:val="234"/>
        <w:ind w:firstLine="0" w:firstLineChars="0"/>
      </w:pPr>
      <w:r>
        <w:rPr>
          <w:rFonts w:hint="eastAsia"/>
        </w:rPr>
        <w:t>[16]</w:t>
      </w:r>
      <w:r>
        <w:t xml:space="preserve"> </w:t>
      </w:r>
      <w:r>
        <w:rPr>
          <w:rFonts w:hint="eastAsia"/>
        </w:rPr>
        <w:t>GB 50898—2013  细水雾灭火系统技术规范</w:t>
      </w:r>
    </w:p>
    <w:p>
      <w:pPr>
        <w:pStyle w:val="234"/>
        <w:ind w:firstLine="0" w:firstLineChars="0"/>
      </w:pPr>
      <w:r>
        <w:rPr>
          <w:rFonts w:hint="eastAsia"/>
        </w:rPr>
        <w:t>[17]</w:t>
      </w:r>
      <w:r>
        <w:t xml:space="preserve"> </w:t>
      </w:r>
      <w:r>
        <w:rPr>
          <w:rFonts w:hint="eastAsia"/>
        </w:rPr>
        <w:t>GB 50974—2014  消防给水及消火栓系统技术规范</w:t>
      </w:r>
    </w:p>
    <w:p>
      <w:pPr>
        <w:pStyle w:val="234"/>
        <w:ind w:firstLine="0" w:firstLineChars="0"/>
      </w:pPr>
      <w:r>
        <w:rPr>
          <w:rFonts w:hint="eastAsia"/>
        </w:rPr>
        <w:t>[18]</w:t>
      </w:r>
      <w:r>
        <w:t xml:space="preserve"> </w:t>
      </w:r>
      <w:r>
        <w:rPr>
          <w:rFonts w:hint="eastAsia" w:hAnsi="宋体"/>
          <w:szCs w:val="22"/>
        </w:rPr>
        <w:t>GB 51309</w:t>
      </w:r>
      <w:r>
        <w:rPr>
          <w:rFonts w:hint="eastAsia"/>
        </w:rPr>
        <w:t>—</w:t>
      </w:r>
      <w:r>
        <w:rPr>
          <w:rFonts w:hint="eastAsia" w:hAnsi="宋体"/>
          <w:szCs w:val="22"/>
        </w:rPr>
        <w:t>2018  消防应急照明和疏散指示系统技术标准</w:t>
      </w:r>
    </w:p>
    <w:p>
      <w:pPr>
        <w:pStyle w:val="234"/>
        <w:ind w:firstLine="0" w:firstLineChars="0"/>
      </w:pPr>
      <w:r>
        <w:rPr>
          <w:rFonts w:hint="eastAsia" w:hAnsi="宋体"/>
          <w:szCs w:val="22"/>
        </w:rPr>
        <w:t>[19]</w:t>
      </w:r>
      <w:r>
        <w:t xml:space="preserve"> </w:t>
      </w:r>
      <w:r>
        <w:rPr>
          <w:rFonts w:hint="eastAsia"/>
        </w:rPr>
        <w:t>GB 51427—2021  自动跟踪定位射流灭火系统技术标准</w:t>
      </w:r>
    </w:p>
    <w:p>
      <w:pPr>
        <w:pStyle w:val="234"/>
        <w:ind w:firstLine="0" w:firstLineChars="0"/>
      </w:pPr>
      <w:r>
        <w:rPr>
          <w:rFonts w:hint="eastAsia"/>
        </w:rPr>
        <w:t>[20]</w:t>
      </w:r>
      <w:r>
        <w:t xml:space="preserve"> </w:t>
      </w:r>
      <w:r>
        <w:rPr>
          <w:rFonts w:hint="eastAsia"/>
        </w:rPr>
        <w:t>GB 51251—2017  建筑防烟排烟系统技术标准</w:t>
      </w:r>
    </w:p>
    <w:p>
      <w:pPr>
        <w:pStyle w:val="234"/>
        <w:ind w:firstLine="0" w:firstLineChars="0"/>
        <w:rPr>
          <w:rFonts w:hAnsi="宋体"/>
          <w:szCs w:val="22"/>
        </w:rPr>
      </w:pPr>
      <w:r>
        <w:rPr>
          <w:rFonts w:hint="eastAsia"/>
        </w:rPr>
        <w:t>[21]</w:t>
      </w:r>
      <w:r>
        <w:t xml:space="preserve"> </w:t>
      </w:r>
      <w:r>
        <w:rPr>
          <w:rFonts w:hint="eastAsia" w:hAnsi="宋体"/>
          <w:szCs w:val="22"/>
        </w:rPr>
        <w:t>XF 498</w:t>
      </w:r>
      <w:r>
        <w:rPr>
          <w:rFonts w:hint="eastAsia"/>
        </w:rPr>
        <w:t>—</w:t>
      </w:r>
      <w:r>
        <w:rPr>
          <w:rFonts w:hint="eastAsia" w:hAnsi="宋体"/>
          <w:szCs w:val="22"/>
        </w:rPr>
        <w:t>2012  厨房设备灭火装置</w:t>
      </w:r>
    </w:p>
    <w:p>
      <w:pPr>
        <w:pStyle w:val="234"/>
        <w:ind w:firstLine="0" w:firstLineChars="0"/>
      </w:pPr>
      <w:r>
        <w:rPr>
          <w:rFonts w:hint="eastAsia"/>
        </w:rPr>
        <w:t>[22]</w:t>
      </w:r>
      <w:r>
        <w:t xml:space="preserve"> 2021</w:t>
      </w:r>
      <w:r>
        <w:rPr>
          <w:rFonts w:hint="eastAsia"/>
        </w:rPr>
        <w:t>年中华人民共和国主席令第8</w:t>
      </w:r>
      <w:r>
        <w:t>1</w:t>
      </w:r>
      <w:r>
        <w:rPr>
          <w:rFonts w:hint="eastAsia"/>
        </w:rPr>
        <w:t>号 《中华人民共和国消防法》</w:t>
      </w:r>
    </w:p>
    <w:p>
      <w:pPr>
        <w:pStyle w:val="234"/>
        <w:ind w:firstLine="0" w:firstLineChars="0"/>
      </w:pPr>
      <w:r>
        <w:rPr>
          <w:rFonts w:hint="eastAsia"/>
        </w:rPr>
        <w:t>[2</w:t>
      </w:r>
      <w:r>
        <w:t>3</w:t>
      </w:r>
      <w:r>
        <w:rPr>
          <w:rFonts w:hint="eastAsia"/>
        </w:rPr>
        <w:t>]</w:t>
      </w:r>
      <w:r>
        <w:t xml:space="preserve"> </w:t>
      </w:r>
      <w:r>
        <w:rPr>
          <w:rFonts w:hint="eastAsia" w:hAnsi="宋体" w:cs="宋体"/>
        </w:rPr>
        <w:t>应急[2019]88号 《应急部关于印发&lt;</w:t>
      </w:r>
      <w:r>
        <w:rPr>
          <w:rFonts w:hint="eastAsia"/>
        </w:rPr>
        <w:t>消防技术服务从业条件</w:t>
      </w:r>
      <w:r>
        <w:t>&gt;</w:t>
      </w:r>
      <w:r>
        <w:rPr>
          <w:rFonts w:hint="eastAsia"/>
        </w:rPr>
        <w:t>的通知</w:t>
      </w:r>
      <w:r>
        <w:rPr>
          <w:rFonts w:hint="eastAsia" w:hAnsi="宋体" w:cs="宋体"/>
        </w:rPr>
        <w:t>》</w:t>
      </w:r>
    </w:p>
    <w:p>
      <w:pPr>
        <w:pStyle w:val="60"/>
        <w:ind w:firstLine="420"/>
      </w:pPr>
    </w:p>
    <w:p>
      <w:pPr>
        <w:pStyle w:val="60"/>
        <w:ind w:firstLine="420"/>
      </w:pPr>
    </w:p>
    <w:p>
      <w:pPr>
        <w:pStyle w:val="60"/>
        <w:ind w:firstLine="42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p>
      <w:pPr>
        <w:pStyle w:val="60"/>
        <w:ind w:firstLine="0" w:firstLineChars="0"/>
      </w:pPr>
    </w:p>
    <w:bookmarkEnd w:id="99"/>
    <w:p>
      <w:pPr>
        <w:pStyle w:val="60"/>
        <w:ind w:firstLine="0" w:firstLineChars="0"/>
        <w:jc w:val="center"/>
      </w:pPr>
      <w:bookmarkStart w:id="101" w:name="BookMark8"/>
      <w:r>
        <w:rPr>
          <w:rFonts w:hint="eastAsia"/>
        </w:rPr>
        <w:drawing>
          <wp:inline distT="0" distB="0" distL="0" distR="0">
            <wp:extent cx="1485900" cy="317500"/>
            <wp:effectExtent l="0" t="0" r="0" b="6350"/>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01"/>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Segoe UI">
    <w:altName w:val="微软雅黑 Light"/>
    <w:panose1 w:val="020B0502040204020203"/>
    <w:charset w:val="00"/>
    <w:family w:val="swiss"/>
    <w:pitch w:val="default"/>
    <w:sig w:usb0="00000000" w:usb1="00000000" w:usb2="00000029" w:usb3="00000000" w:csb0="000001DF" w:csb1="00000000"/>
  </w:font>
  <w:font w:name="微软雅黑 Light">
    <w:panose1 w:val="020B0502040204020203"/>
    <w:charset w:val="86"/>
    <w:family w:val="auto"/>
    <w:pitch w:val="default"/>
    <w:sig w:usb0="80000287" w:usb1="2ACF001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Microsoft JhengHei">
    <w:altName w:val="宋体"/>
    <w:panose1 w:val="020B0604030504040204"/>
    <w:charset w:val="88"/>
    <w:family w:val="swiss"/>
    <w:pitch w:val="default"/>
    <w:sig w:usb0="00000000" w:usb1="00000000" w:usb2="00000016" w:usb3="00000000" w:csb0="00100009" w:csb1="00000000"/>
  </w:font>
  <w:font w:name="文泉驿微米黑">
    <w:panose1 w:val="020B0606030804020204"/>
    <w:charset w:val="86"/>
    <w:family w:val="auto"/>
    <w:pitch w:val="default"/>
    <w:sig w:usb0="E10002EF" w:usb1="6BDFFCFB" w:usb2="00800036" w:usb3="00000000" w:csb0="603E019F" w:csb1="DFD70000"/>
  </w:font>
  <w:font w:name="等线">
    <w:altName w:val="微软雅黑"/>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3502/T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jc w:val="left"/>
    </w:pPr>
    <w:r>
      <w:fldChar w:fldCharType="begin"/>
    </w:r>
    <w:r>
      <w:instrText xml:space="preserve"> STYLEREF  标准文件_文件编号  \* MERGEFORMAT </w:instrText>
    </w:r>
    <w:r>
      <w:fldChar w:fldCharType="separate"/>
    </w:r>
    <w:r>
      <w:t>DB 3502/T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D886AD"/>
    <w:multiLevelType w:val="multilevel"/>
    <w:tmpl w:val="E8D886AD"/>
    <w:lvl w:ilvl="0" w:tentative="0">
      <w:start w:val="1"/>
      <w:numFmt w:val="lowerLetter"/>
      <w:pStyle w:val="242"/>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6"/>
      <w:lvlText w:val="%1——"/>
      <w:lvlJc w:val="left"/>
      <w:pPr>
        <w:tabs>
          <w:tab w:val="left" w:pos="851"/>
        </w:tabs>
        <w:ind w:left="851" w:hanging="426"/>
      </w:pPr>
      <w:rPr>
        <w:rFonts w:hint="default" w:ascii="Times New Roman" w:hAnsi="Times New Roman" w:eastAsia="宋体" w:cs="Times New Roman"/>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397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trike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EAB"/>
    <w:rsid w:val="0000040A"/>
    <w:rsid w:val="00000A94"/>
    <w:rsid w:val="00001972"/>
    <w:rsid w:val="00001D9A"/>
    <w:rsid w:val="00007B3A"/>
    <w:rsid w:val="000107E0"/>
    <w:rsid w:val="0001110D"/>
    <w:rsid w:val="00011FDE"/>
    <w:rsid w:val="00012FFD"/>
    <w:rsid w:val="00014162"/>
    <w:rsid w:val="00014340"/>
    <w:rsid w:val="00016A9C"/>
    <w:rsid w:val="00022184"/>
    <w:rsid w:val="00022762"/>
    <w:rsid w:val="000238E0"/>
    <w:rsid w:val="000249DB"/>
    <w:rsid w:val="0002595E"/>
    <w:rsid w:val="000303C3"/>
    <w:rsid w:val="00031C9D"/>
    <w:rsid w:val="000331D3"/>
    <w:rsid w:val="00033DE1"/>
    <w:rsid w:val="000346A5"/>
    <w:rsid w:val="000359C3"/>
    <w:rsid w:val="00035A7D"/>
    <w:rsid w:val="000365ED"/>
    <w:rsid w:val="0004249A"/>
    <w:rsid w:val="00043282"/>
    <w:rsid w:val="00044286"/>
    <w:rsid w:val="00047B81"/>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293E"/>
    <w:rsid w:val="0006357D"/>
    <w:rsid w:val="00067F1E"/>
    <w:rsid w:val="000709CA"/>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B57"/>
    <w:rsid w:val="000B3CDA"/>
    <w:rsid w:val="000B6A0B"/>
    <w:rsid w:val="000C0F6C"/>
    <w:rsid w:val="000C11DB"/>
    <w:rsid w:val="000C1492"/>
    <w:rsid w:val="000C2FBD"/>
    <w:rsid w:val="000C3B89"/>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2E42"/>
    <w:rsid w:val="00113B1E"/>
    <w:rsid w:val="0011711C"/>
    <w:rsid w:val="0012059C"/>
    <w:rsid w:val="00124E4F"/>
    <w:rsid w:val="001260B7"/>
    <w:rsid w:val="001265CB"/>
    <w:rsid w:val="00127358"/>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2F2D"/>
    <w:rsid w:val="0019348F"/>
    <w:rsid w:val="00193A07"/>
    <w:rsid w:val="00194C95"/>
    <w:rsid w:val="00195C34"/>
    <w:rsid w:val="00196EF5"/>
    <w:rsid w:val="001A1A53"/>
    <w:rsid w:val="001A234A"/>
    <w:rsid w:val="001A4CF3"/>
    <w:rsid w:val="001A5E6D"/>
    <w:rsid w:val="001B06E8"/>
    <w:rsid w:val="001B0BB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5C9A"/>
    <w:rsid w:val="001F69B4"/>
    <w:rsid w:val="001F77C7"/>
    <w:rsid w:val="00200183"/>
    <w:rsid w:val="00200333"/>
    <w:rsid w:val="0020107D"/>
    <w:rsid w:val="00202AA4"/>
    <w:rsid w:val="002031F7"/>
    <w:rsid w:val="002040E6"/>
    <w:rsid w:val="0020527B"/>
    <w:rsid w:val="00205F2C"/>
    <w:rsid w:val="00210B15"/>
    <w:rsid w:val="002142EA"/>
    <w:rsid w:val="002204BB"/>
    <w:rsid w:val="00220CE4"/>
    <w:rsid w:val="002218CD"/>
    <w:rsid w:val="00221B79"/>
    <w:rsid w:val="00221C6B"/>
    <w:rsid w:val="002253A1"/>
    <w:rsid w:val="00225CF8"/>
    <w:rsid w:val="0022794E"/>
    <w:rsid w:val="00233D64"/>
    <w:rsid w:val="0023482A"/>
    <w:rsid w:val="002359CB"/>
    <w:rsid w:val="002418C3"/>
    <w:rsid w:val="00243540"/>
    <w:rsid w:val="0024497B"/>
    <w:rsid w:val="0024515B"/>
    <w:rsid w:val="00246021"/>
    <w:rsid w:val="0024666E"/>
    <w:rsid w:val="00247F52"/>
    <w:rsid w:val="00250B25"/>
    <w:rsid w:val="00250BBE"/>
    <w:rsid w:val="002515C2"/>
    <w:rsid w:val="0025194F"/>
    <w:rsid w:val="0026148A"/>
    <w:rsid w:val="00262696"/>
    <w:rsid w:val="00263D25"/>
    <w:rsid w:val="00263F3D"/>
    <w:rsid w:val="002643C3"/>
    <w:rsid w:val="00264A0C"/>
    <w:rsid w:val="00266EEB"/>
    <w:rsid w:val="00267EF4"/>
    <w:rsid w:val="00270CAD"/>
    <w:rsid w:val="00270CB8"/>
    <w:rsid w:val="00272B08"/>
    <w:rsid w:val="002771AC"/>
    <w:rsid w:val="00281BB8"/>
    <w:rsid w:val="00281E9E"/>
    <w:rsid w:val="00282405"/>
    <w:rsid w:val="00285170"/>
    <w:rsid w:val="00285361"/>
    <w:rsid w:val="00292126"/>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07414"/>
    <w:rsid w:val="00313B85"/>
    <w:rsid w:val="00317988"/>
    <w:rsid w:val="0032141C"/>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1A20"/>
    <w:rsid w:val="00392AD7"/>
    <w:rsid w:val="003938D9"/>
    <w:rsid w:val="00394225"/>
    <w:rsid w:val="00394376"/>
    <w:rsid w:val="003943FF"/>
    <w:rsid w:val="00395700"/>
    <w:rsid w:val="003974EB"/>
    <w:rsid w:val="0039789C"/>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0D55"/>
    <w:rsid w:val="003F23D3"/>
    <w:rsid w:val="003F3F08"/>
    <w:rsid w:val="003F49F1"/>
    <w:rsid w:val="003F6272"/>
    <w:rsid w:val="00400E72"/>
    <w:rsid w:val="00401400"/>
    <w:rsid w:val="00404869"/>
    <w:rsid w:val="00405884"/>
    <w:rsid w:val="00407D39"/>
    <w:rsid w:val="00411D93"/>
    <w:rsid w:val="0041477A"/>
    <w:rsid w:val="004167A3"/>
    <w:rsid w:val="00432DAA"/>
    <w:rsid w:val="00434305"/>
    <w:rsid w:val="00435DF7"/>
    <w:rsid w:val="0044083F"/>
    <w:rsid w:val="00441AE7"/>
    <w:rsid w:val="00445574"/>
    <w:rsid w:val="004467FB"/>
    <w:rsid w:val="00452D6B"/>
    <w:rsid w:val="00454484"/>
    <w:rsid w:val="0045517B"/>
    <w:rsid w:val="00455A3C"/>
    <w:rsid w:val="00457082"/>
    <w:rsid w:val="0046303F"/>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355E"/>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553B"/>
    <w:rsid w:val="004D7C42"/>
    <w:rsid w:val="004E0465"/>
    <w:rsid w:val="004E127B"/>
    <w:rsid w:val="004E13F0"/>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2A3"/>
    <w:rsid w:val="00510A7B"/>
    <w:rsid w:val="00512F6E"/>
    <w:rsid w:val="00513038"/>
    <w:rsid w:val="00514174"/>
    <w:rsid w:val="00516088"/>
    <w:rsid w:val="00516B0B"/>
    <w:rsid w:val="005220EC"/>
    <w:rsid w:val="00523F95"/>
    <w:rsid w:val="00524492"/>
    <w:rsid w:val="00524D65"/>
    <w:rsid w:val="00525B16"/>
    <w:rsid w:val="00533D04"/>
    <w:rsid w:val="00533EA6"/>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4670"/>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17F4"/>
    <w:rsid w:val="005C29B8"/>
    <w:rsid w:val="005C5F21"/>
    <w:rsid w:val="005C7156"/>
    <w:rsid w:val="005D0C75"/>
    <w:rsid w:val="005D4171"/>
    <w:rsid w:val="005D6A95"/>
    <w:rsid w:val="005D6B2C"/>
    <w:rsid w:val="005D6D9C"/>
    <w:rsid w:val="005E2335"/>
    <w:rsid w:val="005E34CA"/>
    <w:rsid w:val="005E3C18"/>
    <w:rsid w:val="005E5A13"/>
    <w:rsid w:val="005E6812"/>
    <w:rsid w:val="005E7881"/>
    <w:rsid w:val="005E78E0"/>
    <w:rsid w:val="005F09FD"/>
    <w:rsid w:val="005F0D9C"/>
    <w:rsid w:val="005F284E"/>
    <w:rsid w:val="005F4712"/>
    <w:rsid w:val="005F48DC"/>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2C54"/>
    <w:rsid w:val="00663378"/>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4F02"/>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0474"/>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1EB8"/>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47DF5"/>
    <w:rsid w:val="0085173A"/>
    <w:rsid w:val="0085442D"/>
    <w:rsid w:val="00856316"/>
    <w:rsid w:val="008603CE"/>
    <w:rsid w:val="008620FC"/>
    <w:rsid w:val="008627A5"/>
    <w:rsid w:val="00863C12"/>
    <w:rsid w:val="00863E05"/>
    <w:rsid w:val="00865937"/>
    <w:rsid w:val="00865ACA"/>
    <w:rsid w:val="00865D28"/>
    <w:rsid w:val="00865F85"/>
    <w:rsid w:val="00867C10"/>
    <w:rsid w:val="00870439"/>
    <w:rsid w:val="00870DA1"/>
    <w:rsid w:val="00883F93"/>
    <w:rsid w:val="00884DB3"/>
    <w:rsid w:val="00885A9D"/>
    <w:rsid w:val="008864F6"/>
    <w:rsid w:val="00890208"/>
    <w:rsid w:val="0089049D"/>
    <w:rsid w:val="00890EAB"/>
    <w:rsid w:val="008928C9"/>
    <w:rsid w:val="008930CB"/>
    <w:rsid w:val="008938DC"/>
    <w:rsid w:val="00893FD1"/>
    <w:rsid w:val="00894836"/>
    <w:rsid w:val="00895172"/>
    <w:rsid w:val="00895680"/>
    <w:rsid w:val="00896DFF"/>
    <w:rsid w:val="0089762C"/>
    <w:rsid w:val="008A1893"/>
    <w:rsid w:val="008A3215"/>
    <w:rsid w:val="008A57E6"/>
    <w:rsid w:val="008A6F81"/>
    <w:rsid w:val="008A7420"/>
    <w:rsid w:val="008A769A"/>
    <w:rsid w:val="008B0C9C"/>
    <w:rsid w:val="008B166D"/>
    <w:rsid w:val="008B17F4"/>
    <w:rsid w:val="008B3615"/>
    <w:rsid w:val="008B4AC4"/>
    <w:rsid w:val="008B50C8"/>
    <w:rsid w:val="008B5281"/>
    <w:rsid w:val="008B5E48"/>
    <w:rsid w:val="008B7E05"/>
    <w:rsid w:val="008C1797"/>
    <w:rsid w:val="008C219C"/>
    <w:rsid w:val="008C475E"/>
    <w:rsid w:val="008C619A"/>
    <w:rsid w:val="008C6C15"/>
    <w:rsid w:val="008C7B90"/>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5D30"/>
    <w:rsid w:val="008E6A84"/>
    <w:rsid w:val="008F0CDC"/>
    <w:rsid w:val="008F17A3"/>
    <w:rsid w:val="008F1ED3"/>
    <w:rsid w:val="008F23A5"/>
    <w:rsid w:val="008F4C29"/>
    <w:rsid w:val="008F70BD"/>
    <w:rsid w:val="008F788F"/>
    <w:rsid w:val="008F7EA2"/>
    <w:rsid w:val="00902722"/>
    <w:rsid w:val="009027BC"/>
    <w:rsid w:val="009062E6"/>
    <w:rsid w:val="00911BE5"/>
    <w:rsid w:val="00911CF3"/>
    <w:rsid w:val="00913CA9"/>
    <w:rsid w:val="009145AE"/>
    <w:rsid w:val="009146CE"/>
    <w:rsid w:val="00914CA7"/>
    <w:rsid w:val="00915C3E"/>
    <w:rsid w:val="009161A8"/>
    <w:rsid w:val="009245F5"/>
    <w:rsid w:val="009249EC"/>
    <w:rsid w:val="00924DE8"/>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6687"/>
    <w:rsid w:val="00996CC4"/>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53B1"/>
    <w:rsid w:val="00A2670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1AF0"/>
    <w:rsid w:val="00A55BD6"/>
    <w:rsid w:val="00A55D50"/>
    <w:rsid w:val="00A57142"/>
    <w:rsid w:val="00A62491"/>
    <w:rsid w:val="00A648CD"/>
    <w:rsid w:val="00A6537A"/>
    <w:rsid w:val="00A67866"/>
    <w:rsid w:val="00A70B07"/>
    <w:rsid w:val="00A723F8"/>
    <w:rsid w:val="00A77CCB"/>
    <w:rsid w:val="00A83D8D"/>
    <w:rsid w:val="00A8446B"/>
    <w:rsid w:val="00A8473F"/>
    <w:rsid w:val="00A862D6"/>
    <w:rsid w:val="00A8715E"/>
    <w:rsid w:val="00A90542"/>
    <w:rsid w:val="00A9173B"/>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2D4C"/>
    <w:rsid w:val="00AC30F7"/>
    <w:rsid w:val="00AC3A5A"/>
    <w:rsid w:val="00AC4D95"/>
    <w:rsid w:val="00AC5DF4"/>
    <w:rsid w:val="00AC72EF"/>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0348"/>
    <w:rsid w:val="00B21F61"/>
    <w:rsid w:val="00B261F1"/>
    <w:rsid w:val="00B265BC"/>
    <w:rsid w:val="00B31FB1"/>
    <w:rsid w:val="00B33952"/>
    <w:rsid w:val="00B33C5E"/>
    <w:rsid w:val="00B342F4"/>
    <w:rsid w:val="00B34369"/>
    <w:rsid w:val="00B34DC2"/>
    <w:rsid w:val="00B3641A"/>
    <w:rsid w:val="00B378E5"/>
    <w:rsid w:val="00B4346D"/>
    <w:rsid w:val="00B440F4"/>
    <w:rsid w:val="00B443DC"/>
    <w:rsid w:val="00B447A5"/>
    <w:rsid w:val="00B44A21"/>
    <w:rsid w:val="00B4654C"/>
    <w:rsid w:val="00B46AF0"/>
    <w:rsid w:val="00B47293"/>
    <w:rsid w:val="00B50E50"/>
    <w:rsid w:val="00B52120"/>
    <w:rsid w:val="00B54ABC"/>
    <w:rsid w:val="00B54DDE"/>
    <w:rsid w:val="00B56FBE"/>
    <w:rsid w:val="00B60ACF"/>
    <w:rsid w:val="00B62B58"/>
    <w:rsid w:val="00B65149"/>
    <w:rsid w:val="00B66567"/>
    <w:rsid w:val="00B669C6"/>
    <w:rsid w:val="00B66F52"/>
    <w:rsid w:val="00B66FE5"/>
    <w:rsid w:val="00B72880"/>
    <w:rsid w:val="00B758BF"/>
    <w:rsid w:val="00B77EC8"/>
    <w:rsid w:val="00B827A6"/>
    <w:rsid w:val="00B831CE"/>
    <w:rsid w:val="00B86677"/>
    <w:rsid w:val="00B87131"/>
    <w:rsid w:val="00B90E3B"/>
    <w:rsid w:val="00B939B1"/>
    <w:rsid w:val="00B96D40"/>
    <w:rsid w:val="00B97386"/>
    <w:rsid w:val="00BA263B"/>
    <w:rsid w:val="00BA42B2"/>
    <w:rsid w:val="00BA58D4"/>
    <w:rsid w:val="00BA5B9E"/>
    <w:rsid w:val="00BA7C9A"/>
    <w:rsid w:val="00BB203B"/>
    <w:rsid w:val="00BB5F8F"/>
    <w:rsid w:val="00BB60CB"/>
    <w:rsid w:val="00BB657A"/>
    <w:rsid w:val="00BC1A4E"/>
    <w:rsid w:val="00BC4790"/>
    <w:rsid w:val="00BC5DC7"/>
    <w:rsid w:val="00BC6B8B"/>
    <w:rsid w:val="00BC73D8"/>
    <w:rsid w:val="00BD52D7"/>
    <w:rsid w:val="00BD5AD2"/>
    <w:rsid w:val="00BD7710"/>
    <w:rsid w:val="00BE22F3"/>
    <w:rsid w:val="00BE5B52"/>
    <w:rsid w:val="00BE7612"/>
    <w:rsid w:val="00BE7B8D"/>
    <w:rsid w:val="00BF0993"/>
    <w:rsid w:val="00BF10A9"/>
    <w:rsid w:val="00BF1703"/>
    <w:rsid w:val="00BF231C"/>
    <w:rsid w:val="00BF51E5"/>
    <w:rsid w:val="00BF74A6"/>
    <w:rsid w:val="00C013AD"/>
    <w:rsid w:val="00C04904"/>
    <w:rsid w:val="00C056B3"/>
    <w:rsid w:val="00C103E5"/>
    <w:rsid w:val="00C13319"/>
    <w:rsid w:val="00C13EE9"/>
    <w:rsid w:val="00C14D7D"/>
    <w:rsid w:val="00C1786B"/>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66F6E"/>
    <w:rsid w:val="00C67434"/>
    <w:rsid w:val="00C71372"/>
    <w:rsid w:val="00C72410"/>
    <w:rsid w:val="00C7287F"/>
    <w:rsid w:val="00C80982"/>
    <w:rsid w:val="00C80CB8"/>
    <w:rsid w:val="00C819F8"/>
    <w:rsid w:val="00C8248C"/>
    <w:rsid w:val="00C82690"/>
    <w:rsid w:val="00C84E33"/>
    <w:rsid w:val="00C86D6F"/>
    <w:rsid w:val="00C905FC"/>
    <w:rsid w:val="00C92D03"/>
    <w:rsid w:val="00C9319C"/>
    <w:rsid w:val="00C9435D"/>
    <w:rsid w:val="00C94DF2"/>
    <w:rsid w:val="00C96741"/>
    <w:rsid w:val="00CA0339"/>
    <w:rsid w:val="00CA26D6"/>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04FA"/>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381E"/>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36748"/>
    <w:rsid w:val="00D4162B"/>
    <w:rsid w:val="00D4514F"/>
    <w:rsid w:val="00D451E2"/>
    <w:rsid w:val="00D45E89"/>
    <w:rsid w:val="00D45E8D"/>
    <w:rsid w:val="00D466AE"/>
    <w:rsid w:val="00D4734F"/>
    <w:rsid w:val="00D51BF3"/>
    <w:rsid w:val="00D6185C"/>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7CA"/>
    <w:rsid w:val="00DD6BCC"/>
    <w:rsid w:val="00DE0A4B"/>
    <w:rsid w:val="00DE2410"/>
    <w:rsid w:val="00DE2939"/>
    <w:rsid w:val="00DE6E81"/>
    <w:rsid w:val="00DE703F"/>
    <w:rsid w:val="00DE7595"/>
    <w:rsid w:val="00DF1961"/>
    <w:rsid w:val="00DF39D4"/>
    <w:rsid w:val="00DF44DE"/>
    <w:rsid w:val="00DF4A04"/>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97CFF"/>
    <w:rsid w:val="00EA58D1"/>
    <w:rsid w:val="00EA61BC"/>
    <w:rsid w:val="00EA681A"/>
    <w:rsid w:val="00EA735B"/>
    <w:rsid w:val="00EB17DE"/>
    <w:rsid w:val="00EB1E69"/>
    <w:rsid w:val="00EB2086"/>
    <w:rsid w:val="00EB5EDF"/>
    <w:rsid w:val="00EB60FE"/>
    <w:rsid w:val="00EB74DB"/>
    <w:rsid w:val="00EB7836"/>
    <w:rsid w:val="00EC5359"/>
    <w:rsid w:val="00EC562A"/>
    <w:rsid w:val="00ED067A"/>
    <w:rsid w:val="00ED2B50"/>
    <w:rsid w:val="00ED6CA4"/>
    <w:rsid w:val="00EE0350"/>
    <w:rsid w:val="00EE0719"/>
    <w:rsid w:val="00EE0E80"/>
    <w:rsid w:val="00EE54A6"/>
    <w:rsid w:val="00EE613F"/>
    <w:rsid w:val="00EE7295"/>
    <w:rsid w:val="00EE7869"/>
    <w:rsid w:val="00EF054A"/>
    <w:rsid w:val="00EF2392"/>
    <w:rsid w:val="00EF3235"/>
    <w:rsid w:val="00EF7E72"/>
    <w:rsid w:val="00F06D37"/>
    <w:rsid w:val="00F07B9D"/>
    <w:rsid w:val="00F11586"/>
    <w:rsid w:val="00F1183B"/>
    <w:rsid w:val="00F11C9F"/>
    <w:rsid w:val="00F12263"/>
    <w:rsid w:val="00F1409D"/>
    <w:rsid w:val="00F14214"/>
    <w:rsid w:val="00F157A9"/>
    <w:rsid w:val="00F17B27"/>
    <w:rsid w:val="00F24C65"/>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6CB"/>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BB7272F"/>
    <w:rsid w:val="35BFF5D3"/>
    <w:rsid w:val="47FF177C"/>
    <w:rsid w:val="5CFF446E"/>
    <w:rsid w:val="658FB6ED"/>
    <w:rsid w:val="7AF63253"/>
    <w:rsid w:val="7EFD36CC"/>
    <w:rsid w:val="7FFB7274"/>
    <w:rsid w:val="BBB754E3"/>
    <w:rsid w:val="BDFFDD73"/>
    <w:rsid w:val="D5E54DF1"/>
    <w:rsid w:val="E5EE2F21"/>
    <w:rsid w:val="EBAE3345"/>
    <w:rsid w:val="F377B342"/>
    <w:rsid w:val="F6FD02A0"/>
    <w:rsid w:val="F7BB3FD0"/>
    <w:rsid w:val="FAFB6E9D"/>
    <w:rsid w:val="FF5B577C"/>
    <w:rsid w:val="FFAA24E2"/>
    <w:rsid w:val="FFFF3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5"/>
    <w:qFormat/>
    <w:uiPriority w:val="0"/>
    <w:pPr>
      <w:jc w:val="left"/>
    </w:pPr>
  </w:style>
  <w:style w:type="paragraph" w:styleId="14">
    <w:name w:val="Body Text"/>
    <w:basedOn w:val="1"/>
    <w:link w:val="90"/>
    <w:qFormat/>
    <w:uiPriority w:val="0"/>
    <w:pPr>
      <w:spacing w:after="120"/>
    </w:pPr>
  </w:style>
  <w:style w:type="paragraph" w:styleId="15">
    <w:name w:val="Body Text Indent"/>
    <w:basedOn w:val="1"/>
    <w:link w:val="236"/>
    <w:qFormat/>
    <w:uiPriority w:val="0"/>
    <w:pPr>
      <w:spacing w:after="120"/>
      <w:ind w:left="420" w:leftChars="200"/>
    </w:pPr>
  </w:style>
  <w:style w:type="paragraph" w:styleId="16">
    <w:name w:val="toc 5"/>
    <w:basedOn w:val="1"/>
    <w:next w:val="1"/>
    <w:autoRedefine/>
    <w:unhideWhenUsed/>
    <w:qFormat/>
    <w:uiPriority w:val="39"/>
    <w:pPr>
      <w:ind w:left="839"/>
    </w:pPr>
    <w:rPr>
      <w:rFonts w:ascii="宋体"/>
    </w:rPr>
  </w:style>
  <w:style w:type="paragraph" w:styleId="17">
    <w:name w:val="toc 3"/>
    <w:basedOn w:val="1"/>
    <w:next w:val="1"/>
    <w:autoRedefine/>
    <w:unhideWhenUsed/>
    <w:qFormat/>
    <w:uiPriority w:val="39"/>
    <w:pPr>
      <w:spacing w:line="300" w:lineRule="exact"/>
      <w:ind w:left="420"/>
    </w:pPr>
    <w:rPr>
      <w:rFonts w:ascii="宋体"/>
    </w:rPr>
  </w:style>
  <w:style w:type="paragraph" w:styleId="18">
    <w:name w:val="Plain Text"/>
    <w:basedOn w:val="1"/>
    <w:link w:val="237"/>
    <w:qFormat/>
    <w:uiPriority w:val="0"/>
    <w:pPr>
      <w:autoSpaceDE w:val="0"/>
      <w:autoSpaceDN w:val="0"/>
      <w:textAlignment w:val="baseline"/>
    </w:pPr>
    <w:rPr>
      <w:rFonts w:ascii="宋体"/>
      <w:szCs w:val="20"/>
    </w:rPr>
  </w:style>
  <w:style w:type="paragraph" w:styleId="19">
    <w:name w:val="Balloon Text"/>
    <w:basedOn w:val="1"/>
    <w:link w:val="49"/>
    <w:semiHidden/>
    <w:unhideWhenUsed/>
    <w:qFormat/>
    <w:uiPriority w:val="99"/>
    <w:rPr>
      <w:sz w:val="18"/>
      <w:szCs w:val="18"/>
    </w:rPr>
  </w:style>
  <w:style w:type="paragraph" w:styleId="20">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21">
    <w:name w:val="header"/>
    <w:basedOn w:val="1"/>
    <w:link w:val="47"/>
    <w:qFormat/>
    <w:uiPriority w:val="99"/>
    <w:pPr>
      <w:tabs>
        <w:tab w:val="center" w:pos="4153"/>
        <w:tab w:val="right" w:pos="8306"/>
      </w:tabs>
      <w:adjustRightInd/>
      <w:snapToGrid w:val="0"/>
      <w:jc w:val="center"/>
    </w:pPr>
    <w:rPr>
      <w:sz w:val="18"/>
      <w:szCs w:val="18"/>
    </w:rPr>
  </w:style>
  <w:style w:type="paragraph" w:styleId="22">
    <w:name w:val="toc 1"/>
    <w:basedOn w:val="1"/>
    <w:next w:val="1"/>
    <w:autoRedefine/>
    <w:unhideWhenUsed/>
    <w:qFormat/>
    <w:uiPriority w:val="39"/>
    <w:rPr>
      <w:rFonts w:ascii="宋体"/>
    </w:rPr>
  </w:style>
  <w:style w:type="paragraph" w:styleId="23">
    <w:name w:val="toc 4"/>
    <w:basedOn w:val="1"/>
    <w:next w:val="1"/>
    <w:autoRedefine/>
    <w:unhideWhenUsed/>
    <w:qFormat/>
    <w:uiPriority w:val="39"/>
    <w:pPr>
      <w:tabs>
        <w:tab w:val="right" w:leader="dot" w:pos="9344"/>
      </w:tabs>
      <w:spacing w:line="300" w:lineRule="exact"/>
      <w:ind w:left="629"/>
    </w:pPr>
    <w:rPr>
      <w:rFonts w:ascii="宋体"/>
    </w:rPr>
  </w:style>
  <w:style w:type="paragraph" w:styleId="24">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5">
    <w:name w:val="toc 6"/>
    <w:basedOn w:val="1"/>
    <w:next w:val="1"/>
    <w:autoRedefine/>
    <w:unhideWhenUsed/>
    <w:qFormat/>
    <w:uiPriority w:val="39"/>
    <w:pPr>
      <w:spacing w:line="300" w:lineRule="exact"/>
      <w:ind w:left="1049"/>
    </w:pPr>
    <w:rPr>
      <w:rFonts w:ascii="宋体"/>
    </w:rPr>
  </w:style>
  <w:style w:type="paragraph" w:styleId="26">
    <w:name w:val="table of figures"/>
    <w:basedOn w:val="1"/>
    <w:next w:val="1"/>
    <w:semiHidden/>
    <w:qFormat/>
    <w:uiPriority w:val="0"/>
    <w:pPr>
      <w:adjustRightInd/>
      <w:spacing w:line="240" w:lineRule="auto"/>
      <w:jc w:val="left"/>
    </w:pPr>
    <w:rPr>
      <w:szCs w:val="24"/>
    </w:rPr>
  </w:style>
  <w:style w:type="paragraph" w:styleId="27">
    <w:name w:val="toc 2"/>
    <w:basedOn w:val="1"/>
    <w:next w:val="1"/>
    <w:autoRedefine/>
    <w:unhideWhenUsed/>
    <w:qFormat/>
    <w:uiPriority w:val="39"/>
    <w:pPr>
      <w:tabs>
        <w:tab w:val="right" w:leader="dot" w:pos="9344"/>
      </w:tabs>
      <w:spacing w:line="300" w:lineRule="exact"/>
      <w:ind w:left="210"/>
    </w:pPr>
    <w:rPr>
      <w:rFonts w:ascii="宋体"/>
    </w:rPr>
  </w:style>
  <w:style w:type="paragraph" w:styleId="28">
    <w:name w:val="Title"/>
    <w:basedOn w:val="1"/>
    <w:link w:val="52"/>
    <w:qFormat/>
    <w:uiPriority w:val="0"/>
    <w:pPr>
      <w:spacing w:before="240" w:after="60"/>
      <w:jc w:val="center"/>
      <w:outlineLvl w:val="0"/>
    </w:pPr>
    <w:rPr>
      <w:rFonts w:ascii="Arial" w:hAnsi="Arial" w:cs="Arial"/>
      <w:b/>
      <w:bCs/>
      <w:sz w:val="32"/>
      <w:szCs w:val="32"/>
    </w:rPr>
  </w:style>
  <w:style w:type="paragraph" w:styleId="29">
    <w:name w:val="Body Text First Indent 2"/>
    <w:basedOn w:val="15"/>
    <w:next w:val="1"/>
    <w:link w:val="238"/>
    <w:qFormat/>
    <w:uiPriority w:val="0"/>
    <w:pPr>
      <w:ind w:firstLine="420" w:firstLineChars="200"/>
    </w:pPr>
  </w:style>
  <w:style w:type="table" w:styleId="31">
    <w:name w:val="Table Grid"/>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page number"/>
    <w:qFormat/>
    <w:uiPriority w:val="0"/>
    <w:rPr>
      <w:rFonts w:ascii="宋体" w:hAnsi="Times New Roman" w:eastAsia="宋体"/>
      <w:sz w:val="18"/>
    </w:rPr>
  </w:style>
  <w:style w:type="character" w:styleId="35">
    <w:name w:val="Emphasis"/>
    <w:qFormat/>
    <w:uiPriority w:val="20"/>
    <w:rPr>
      <w:i/>
      <w:iCs/>
    </w:rPr>
  </w:style>
  <w:style w:type="character" w:styleId="36">
    <w:name w:val="Hyperlink"/>
    <w:qFormat/>
    <w:uiPriority w:val="99"/>
    <w:rPr>
      <w:rFonts w:ascii="宋体" w:hAnsi="Times New Roman" w:eastAsia="宋体"/>
      <w:color w:val="auto"/>
      <w:spacing w:val="0"/>
      <w:w w:val="100"/>
      <w:position w:val="0"/>
      <w:sz w:val="21"/>
      <w:u w:val="none"/>
      <w:vertAlign w:val="baseline"/>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2"/>
    <w:qFormat/>
    <w:uiPriority w:val="0"/>
    <w:rPr>
      <w:b/>
      <w:bCs/>
      <w:kern w:val="44"/>
      <w:sz w:val="44"/>
      <w:szCs w:val="44"/>
    </w:rPr>
  </w:style>
  <w:style w:type="character" w:customStyle="1" w:styleId="39">
    <w:name w:val="标题 2 字符"/>
    <w:link w:val="3"/>
    <w:qFormat/>
    <w:uiPriority w:val="0"/>
    <w:rPr>
      <w:rFonts w:ascii="Arial" w:hAnsi="Arial" w:eastAsia="黑体"/>
      <w:b/>
      <w:bCs/>
      <w:kern w:val="2"/>
      <w:sz w:val="32"/>
      <w:szCs w:val="32"/>
    </w:rPr>
  </w:style>
  <w:style w:type="character" w:customStyle="1" w:styleId="40">
    <w:name w:val="标题 3 字符"/>
    <w:link w:val="4"/>
    <w:qFormat/>
    <w:uiPriority w:val="0"/>
    <w:rPr>
      <w:b/>
      <w:bCs/>
      <w:kern w:val="2"/>
      <w:sz w:val="32"/>
      <w:szCs w:val="32"/>
    </w:rPr>
  </w:style>
  <w:style w:type="character" w:customStyle="1" w:styleId="41">
    <w:name w:val="标题 4 字符"/>
    <w:link w:val="5"/>
    <w:qFormat/>
    <w:uiPriority w:val="0"/>
    <w:rPr>
      <w:rFonts w:ascii="Arial" w:hAnsi="Arial" w:eastAsia="黑体"/>
      <w:b/>
      <w:bCs/>
      <w:kern w:val="2"/>
      <w:sz w:val="28"/>
      <w:szCs w:val="28"/>
    </w:rPr>
  </w:style>
  <w:style w:type="character" w:customStyle="1" w:styleId="42">
    <w:name w:val="标题 5 字符"/>
    <w:link w:val="6"/>
    <w:qFormat/>
    <w:uiPriority w:val="0"/>
    <w:rPr>
      <w:b/>
      <w:bCs/>
      <w:kern w:val="2"/>
      <w:sz w:val="28"/>
      <w:szCs w:val="28"/>
    </w:rPr>
  </w:style>
  <w:style w:type="character" w:customStyle="1" w:styleId="43">
    <w:name w:val="标题 6 字符"/>
    <w:link w:val="7"/>
    <w:qFormat/>
    <w:uiPriority w:val="0"/>
    <w:rPr>
      <w:rFonts w:ascii="Arial" w:hAnsi="Arial" w:eastAsia="黑体"/>
      <w:b/>
      <w:bCs/>
      <w:kern w:val="2"/>
      <w:sz w:val="24"/>
      <w:szCs w:val="24"/>
    </w:rPr>
  </w:style>
  <w:style w:type="character" w:customStyle="1" w:styleId="44">
    <w:name w:val="标题 7 字符"/>
    <w:link w:val="8"/>
    <w:qFormat/>
    <w:uiPriority w:val="0"/>
    <w:rPr>
      <w:b/>
      <w:bCs/>
      <w:kern w:val="2"/>
      <w:sz w:val="24"/>
      <w:szCs w:val="24"/>
    </w:rPr>
  </w:style>
  <w:style w:type="character" w:customStyle="1" w:styleId="45">
    <w:name w:val="标题 8 字符"/>
    <w:link w:val="9"/>
    <w:qFormat/>
    <w:uiPriority w:val="0"/>
    <w:rPr>
      <w:rFonts w:ascii="Arial" w:hAnsi="Arial" w:eastAsia="黑体"/>
      <w:kern w:val="2"/>
      <w:sz w:val="24"/>
      <w:szCs w:val="24"/>
    </w:rPr>
  </w:style>
  <w:style w:type="character" w:customStyle="1" w:styleId="46">
    <w:name w:val="标题 9 字符"/>
    <w:link w:val="10"/>
    <w:qFormat/>
    <w:uiPriority w:val="0"/>
    <w:rPr>
      <w:rFonts w:ascii="Arial" w:hAnsi="Arial" w:eastAsia="黑体"/>
      <w:kern w:val="2"/>
      <w:sz w:val="21"/>
      <w:szCs w:val="21"/>
    </w:rPr>
  </w:style>
  <w:style w:type="character" w:customStyle="1" w:styleId="47">
    <w:name w:val="页眉 字符"/>
    <w:link w:val="21"/>
    <w:qFormat/>
    <w:uiPriority w:val="99"/>
    <w:rPr>
      <w:kern w:val="2"/>
      <w:sz w:val="18"/>
      <w:szCs w:val="18"/>
    </w:rPr>
  </w:style>
  <w:style w:type="character" w:customStyle="1" w:styleId="48">
    <w:name w:val="页脚 字符"/>
    <w:link w:val="20"/>
    <w:qFormat/>
    <w:uiPriority w:val="99"/>
    <w:rPr>
      <w:rFonts w:ascii="宋体"/>
      <w:kern w:val="2"/>
      <w:sz w:val="18"/>
      <w:szCs w:val="18"/>
    </w:rPr>
  </w:style>
  <w:style w:type="character" w:customStyle="1" w:styleId="49">
    <w:name w:val="批注框文本 字符"/>
    <w:link w:val="19"/>
    <w:semiHidden/>
    <w:qFormat/>
    <w:uiPriority w:val="99"/>
    <w:rPr>
      <w:kern w:val="2"/>
      <w:sz w:val="18"/>
      <w:szCs w:val="18"/>
    </w:rPr>
  </w:style>
  <w:style w:type="paragraph" w:styleId="50">
    <w:name w:val="Quote"/>
    <w:basedOn w:val="1"/>
    <w:next w:val="1"/>
    <w:link w:val="51"/>
    <w:qFormat/>
    <w:uiPriority w:val="29"/>
    <w:rPr>
      <w:i/>
      <w:iCs/>
      <w:color w:val="000000"/>
    </w:rPr>
  </w:style>
  <w:style w:type="character" w:customStyle="1" w:styleId="51">
    <w:name w:val="引用 字符"/>
    <w:link w:val="50"/>
    <w:qFormat/>
    <w:uiPriority w:val="29"/>
    <w:rPr>
      <w:i/>
      <w:iCs/>
      <w:color w:val="000000"/>
      <w:kern w:val="2"/>
      <w:sz w:val="21"/>
      <w:szCs w:val="21"/>
    </w:rPr>
  </w:style>
  <w:style w:type="character" w:customStyle="1" w:styleId="52">
    <w:name w:val="标题 字符"/>
    <w:link w:val="28"/>
    <w:qFormat/>
    <w:uiPriority w:val="0"/>
    <w:rPr>
      <w:rFonts w:ascii="Arial" w:hAnsi="Arial" w:cs="Arial"/>
      <w:b/>
      <w:bCs/>
      <w:kern w:val="2"/>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50" w:beforeLines="50" w:after="50" w:afterLines="50"/>
      <w:ind w:left="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4"/>
    <w:qFormat/>
    <w:uiPriority w:val="0"/>
    <w:rPr>
      <w:kern w:val="2"/>
      <w:sz w:val="21"/>
      <w:szCs w:val="21"/>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ind w:left="0" w:firstLine="0"/>
    </w:pPr>
  </w:style>
  <w:style w:type="paragraph" w:customStyle="1" w:styleId="95">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Subtle Reference"/>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4"/>
    <w:semiHidden/>
    <w:qFormat/>
    <w:uiPriority w:val="0"/>
    <w:rPr>
      <w:rFonts w:ascii="宋体"/>
      <w:kern w:val="2"/>
      <w:sz w:val="18"/>
      <w:szCs w:val="18"/>
    </w:rPr>
  </w:style>
  <w:style w:type="paragraph" w:customStyle="1" w:styleId="104">
    <w:name w:val="标准文件_条文脚注"/>
    <w:basedOn w:val="24"/>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50" w:beforeLines="50" w:after="50" w:afterLines="5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autoRedefine/>
    <w:semiHidden/>
    <w:qFormat/>
    <w:uiPriority w:val="0"/>
    <w:pPr>
      <w:adjustRightInd/>
      <w:spacing w:line="240" w:lineRule="auto"/>
      <w:jc w:val="left"/>
    </w:pPr>
    <w:rPr>
      <w:bCs/>
      <w:iCs/>
    </w:rPr>
  </w:style>
  <w:style w:type="paragraph" w:customStyle="1" w:styleId="147">
    <w:name w:val="目录 31"/>
    <w:basedOn w:val="1"/>
    <w:next w:val="1"/>
    <w:autoRedefine/>
    <w:semiHidden/>
    <w:qFormat/>
    <w:uiPriority w:val="0"/>
    <w:pPr>
      <w:spacing w:line="240" w:lineRule="auto"/>
    </w:pPr>
    <w:rPr>
      <w:rFonts w:ascii="宋体" w:hAnsi="宋体"/>
      <w:iCs/>
    </w:rPr>
  </w:style>
  <w:style w:type="paragraph" w:customStyle="1" w:styleId="148">
    <w:name w:val="目录 41"/>
    <w:basedOn w:val="1"/>
    <w:next w:val="1"/>
    <w:autoRedefine/>
    <w:semiHidden/>
    <w:qFormat/>
    <w:uiPriority w:val="0"/>
    <w:pPr>
      <w:adjustRightInd/>
      <w:spacing w:line="240" w:lineRule="auto"/>
      <w:jc w:val="left"/>
    </w:pPr>
  </w:style>
  <w:style w:type="paragraph" w:customStyle="1" w:styleId="149">
    <w:name w:val="目录 51"/>
    <w:basedOn w:val="1"/>
    <w:next w:val="1"/>
    <w:autoRedefine/>
    <w:semiHidden/>
    <w:qFormat/>
    <w:uiPriority w:val="0"/>
    <w:pPr>
      <w:spacing w:line="240" w:lineRule="auto"/>
    </w:pPr>
    <w:rPr>
      <w:rFonts w:ascii="宋体" w:hAnsi="宋体"/>
    </w:rPr>
  </w:style>
  <w:style w:type="paragraph" w:customStyle="1" w:styleId="150">
    <w:name w:val="目录 61"/>
    <w:basedOn w:val="1"/>
    <w:next w:val="1"/>
    <w:autoRedefine/>
    <w:semiHidden/>
    <w:qFormat/>
    <w:uiPriority w:val="0"/>
    <w:pPr>
      <w:adjustRightInd/>
      <w:spacing w:line="240" w:lineRule="auto"/>
      <w:jc w:val="left"/>
    </w:pPr>
  </w:style>
  <w:style w:type="paragraph" w:customStyle="1" w:styleId="151">
    <w:name w:val="目录 71"/>
    <w:basedOn w:val="150"/>
    <w:autoRedefine/>
    <w:semiHidden/>
    <w:qFormat/>
    <w:uiPriority w:val="0"/>
    <w:pPr>
      <w:ind w:left="1260"/>
    </w:pPr>
  </w:style>
  <w:style w:type="paragraph" w:customStyle="1" w:styleId="152">
    <w:name w:val="目录 81"/>
    <w:basedOn w:val="151"/>
    <w:autoRedefine/>
    <w:semiHidden/>
    <w:qFormat/>
    <w:uiPriority w:val="0"/>
    <w:pPr>
      <w:ind w:left="1470"/>
    </w:pPr>
  </w:style>
  <w:style w:type="paragraph" w:customStyle="1" w:styleId="153">
    <w:name w:val="目录 91"/>
    <w:basedOn w:val="152"/>
    <w:autoRedefine/>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framePr w:wrap="around"/>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wrap="around"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0" w:beforeLines="0" w:after="0" w:afterLines="0"/>
      <w:outlineLvl w:val="9"/>
    </w:pPr>
    <w:rPr>
      <w:rFonts w:ascii="宋体" w:eastAsia="宋体"/>
    </w:rPr>
  </w:style>
  <w:style w:type="paragraph" w:customStyle="1" w:styleId="167">
    <w:name w:val="标准文件_五级无标题"/>
    <w:basedOn w:val="107"/>
    <w:qFormat/>
    <w:uiPriority w:val="0"/>
    <w:pPr>
      <w:spacing w:before="0" w:beforeLines="0" w:after="0" w:afterLines="0"/>
      <w:outlineLvl w:val="9"/>
    </w:pPr>
    <w:rPr>
      <w:rFonts w:ascii="宋体" w:eastAsia="宋体"/>
    </w:rPr>
  </w:style>
  <w:style w:type="paragraph" w:customStyle="1" w:styleId="168">
    <w:name w:val="标准文件_三级无标题"/>
    <w:basedOn w:val="98"/>
    <w:qFormat/>
    <w:uiPriority w:val="0"/>
    <w:pPr>
      <w:spacing w:before="0" w:beforeLines="0" w:after="0" w:afterLines="0"/>
      <w:outlineLvl w:val="9"/>
    </w:pPr>
    <w:rPr>
      <w:rFonts w:ascii="宋体" w:eastAsia="宋体"/>
    </w:rPr>
  </w:style>
  <w:style w:type="paragraph" w:customStyle="1" w:styleId="169">
    <w:name w:val="标准文件_二级无标题"/>
    <w:basedOn w:val="69"/>
    <w:qFormat/>
    <w:uiPriority w:val="0"/>
    <w:pPr>
      <w:spacing w:before="0" w:beforeLines="0" w:after="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5"/>
      </w:numPr>
      <w:adjustRightInd/>
      <w:spacing w:line="240" w:lineRule="auto"/>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2"/>
    <w:semiHidden/>
    <w:qFormat/>
    <w:uiPriority w:val="99"/>
    <w:rPr>
      <w:color w:val="808080"/>
    </w:rPr>
  </w:style>
  <w:style w:type="paragraph" w:customStyle="1" w:styleId="191">
    <w:name w:val="标准文件_二级项2"/>
    <w:basedOn w:val="60"/>
    <w:qFormat/>
    <w:uiPriority w:val="0"/>
    <w:pPr>
      <w:numPr>
        <w:ilvl w:val="1"/>
        <w:numId w:val="21"/>
      </w:numPr>
      <w:ind w:firstLine="0" w:firstLineChars="0"/>
    </w:pPr>
  </w:style>
  <w:style w:type="paragraph" w:customStyle="1" w:styleId="192">
    <w:name w:val="标准文件_三级项2"/>
    <w:basedOn w:val="60"/>
    <w:qFormat/>
    <w:uiPriority w:val="0"/>
    <w:pPr>
      <w:numPr>
        <w:ilvl w:val="0"/>
        <w:numId w:val="30"/>
      </w:numPr>
      <w:spacing w:line="300" w:lineRule="exact"/>
      <w:ind w:firstLineChars="0"/>
    </w:pPr>
    <w:rPr>
      <w:rFonts w:ascii="Times New Roman"/>
    </w:rPr>
  </w:style>
  <w:style w:type="paragraph" w:customStyle="1" w:styleId="193">
    <w:name w:val="标准文件_一级项2"/>
    <w:basedOn w:val="60"/>
    <w:qFormat/>
    <w:uiPriority w:val="0"/>
    <w:pPr>
      <w:numPr>
        <w:ilvl w:val="0"/>
        <w:numId w:val="31"/>
      </w:numPr>
      <w:spacing w:line="300" w:lineRule="exact"/>
      <w:ind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2"/>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wrap="around" w:vAnchor="page" w:hAnchor="page" w:x="1419" w:y="14097"/>
    </w:pPr>
  </w:style>
  <w:style w:type="paragraph" w:customStyle="1" w:styleId="198">
    <w:name w:val="其他实施日期"/>
    <w:basedOn w:val="158"/>
    <w:qFormat/>
    <w:uiPriority w:val="0"/>
    <w:pPr>
      <w:framePr w:w="3997" w:h="471" w:hRule="exact" w:vSpace="181" w:wrap="around" w:vAnchor="page" w:hAnchor="page" w:x="7089" w:y="14097"/>
    </w:pPr>
  </w:style>
  <w:style w:type="paragraph" w:customStyle="1" w:styleId="199">
    <w:name w:val="标准文件_文件编号"/>
    <w:basedOn w:val="6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spacing w:before="57"/>
    </w:pPr>
    <w:rPr>
      <w:sz w:val="21"/>
    </w:rPr>
  </w:style>
  <w:style w:type="paragraph" w:customStyle="1" w:styleId="201">
    <w:name w:val="标准文件_文件名称"/>
    <w:basedOn w:val="60"/>
    <w:next w:val="6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2"/>
    <w:qFormat/>
    <w:uiPriority w:val="0"/>
    <w:rPr>
      <w:rFonts w:ascii="黑体" w:eastAsia="黑体"/>
      <w:spacing w:val="85"/>
      <w:w w:val="100"/>
      <w:position w:val="3"/>
      <w:sz w:val="28"/>
      <w:szCs w:val="28"/>
    </w:rPr>
  </w:style>
  <w:style w:type="paragraph" w:customStyle="1" w:styleId="23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5">
    <w:name w:val="批注文字 字符"/>
    <w:basedOn w:val="32"/>
    <w:link w:val="13"/>
    <w:qFormat/>
    <w:uiPriority w:val="0"/>
    <w:rPr>
      <w:kern w:val="2"/>
      <w:sz w:val="21"/>
      <w:szCs w:val="21"/>
    </w:rPr>
  </w:style>
  <w:style w:type="character" w:customStyle="1" w:styleId="236">
    <w:name w:val="正文文本缩进 字符"/>
    <w:basedOn w:val="32"/>
    <w:link w:val="15"/>
    <w:qFormat/>
    <w:uiPriority w:val="0"/>
    <w:rPr>
      <w:kern w:val="2"/>
      <w:sz w:val="21"/>
      <w:szCs w:val="21"/>
    </w:rPr>
  </w:style>
  <w:style w:type="character" w:customStyle="1" w:styleId="237">
    <w:name w:val="纯文本 字符"/>
    <w:basedOn w:val="32"/>
    <w:link w:val="18"/>
    <w:qFormat/>
    <w:uiPriority w:val="0"/>
    <w:rPr>
      <w:rFonts w:ascii="宋体"/>
      <w:kern w:val="2"/>
      <w:sz w:val="21"/>
    </w:rPr>
  </w:style>
  <w:style w:type="character" w:customStyle="1" w:styleId="238">
    <w:name w:val="正文文本首行缩进 2 字符"/>
    <w:basedOn w:val="236"/>
    <w:link w:val="29"/>
    <w:qFormat/>
    <w:uiPriority w:val="0"/>
    <w:rPr>
      <w:kern w:val="2"/>
      <w:sz w:val="21"/>
      <w:szCs w:val="21"/>
    </w:rPr>
  </w:style>
  <w:style w:type="character" w:customStyle="1" w:styleId="239">
    <w:name w:val="fontstyle21"/>
    <w:qFormat/>
    <w:uiPriority w:val="0"/>
    <w:rPr>
      <w:rFonts w:hint="eastAsia" w:ascii="宋体" w:hAnsi="宋体" w:eastAsia="宋体"/>
      <w:color w:val="000000"/>
      <w:sz w:val="22"/>
      <w:szCs w:val="22"/>
    </w:rPr>
  </w:style>
  <w:style w:type="paragraph" w:styleId="240">
    <w:name w:val="List Paragraph"/>
    <w:basedOn w:val="1"/>
    <w:qFormat/>
    <w:uiPriority w:val="99"/>
    <w:pPr>
      <w:ind w:firstLine="420" w:firstLineChars="200"/>
    </w:pPr>
  </w:style>
  <w:style w:type="character" w:customStyle="1" w:styleId="241">
    <w:name w:val="font51"/>
    <w:basedOn w:val="32"/>
    <w:qFormat/>
    <w:uiPriority w:val="0"/>
    <w:rPr>
      <w:rFonts w:hint="eastAsia" w:ascii="宋体" w:hAnsi="宋体" w:eastAsia="宋体" w:cs="宋体"/>
      <w:color w:val="003366"/>
      <w:sz w:val="22"/>
      <w:szCs w:val="22"/>
      <w:u w:val="none"/>
    </w:rPr>
  </w:style>
  <w:style w:type="paragraph" w:customStyle="1" w:styleId="242">
    <w:name w:val="字母编号列项（一级）"/>
    <w:qFormat/>
    <w:uiPriority w:val="0"/>
    <w:pPr>
      <w:numPr>
        <w:ilvl w:val="0"/>
        <w:numId w:val="32"/>
      </w:numPr>
      <w:jc w:val="both"/>
    </w:pPr>
    <w:rPr>
      <w:rFonts w:ascii="宋体" w:hAnsi="Times New Roman" w:eastAsia="宋体" w:cs="Times New Roman"/>
      <w:sz w:val="21"/>
      <w:lang w:val="en-US" w:eastAsia="zh-CN" w:bidi="ar-SA"/>
    </w:rPr>
  </w:style>
  <w:style w:type="paragraph" w:customStyle="1" w:styleId="243">
    <w:name w:val="其他标准标志"/>
    <w:basedOn w:val="53"/>
    <w:qFormat/>
    <w:uiPriority w:val="0"/>
    <w:pPr>
      <w:framePr w:w="6101" w:h="1389" w:hRule="exact" w:hSpace="181" w:vSpace="181" w:wrap="around" w:vAnchor="page" w:hAnchor="page" w:x="4673" w:y="942"/>
    </w:pPr>
    <w:rPr>
      <w:szCs w:val="96"/>
    </w:rPr>
  </w:style>
  <w:style w:type="paragraph" w:customStyle="1" w:styleId="24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45">
    <w:name w:val="Normal_7"/>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24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4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48">
    <w:name w:val="目次、标准名称标题"/>
    <w:basedOn w:val="1"/>
    <w:next w:val="23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249">
    <w:name w:val="font21"/>
    <w:basedOn w:val="32"/>
    <w:qFormat/>
    <w:uiPriority w:val="0"/>
    <w:rPr>
      <w:rFonts w:hint="eastAsia" w:ascii="宋体" w:hAnsi="宋体" w:eastAsia="宋体" w:cs="宋体"/>
      <w:color w:val="FF0000"/>
      <w:sz w:val="22"/>
      <w:szCs w:val="22"/>
      <w:u w:val="none"/>
    </w:rPr>
  </w:style>
  <w:style w:type="paragraph" w:customStyle="1" w:styleId="250">
    <w:name w:val="参考文献"/>
    <w:basedOn w:val="1"/>
    <w:next w:val="23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251">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JDC-ZMH/C:\Program%20Files\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E9FDBEB7ED34F738819115EAEE83E27"/>
        <w:style w:val=""/>
        <w:category>
          <w:name w:val="常规"/>
          <w:gallery w:val="placeholder"/>
        </w:category>
        <w:types>
          <w:type w:val="bbPlcHdr"/>
        </w:types>
        <w:behaviors>
          <w:behavior w:val="content"/>
        </w:behaviors>
        <w:description w:val=""/>
        <w:guid w:val="{07EF3F88-E538-419E-B9D3-181DE6025937}"/>
      </w:docPartPr>
      <w:docPartBody>
        <w:p>
          <w:pPr>
            <w:pStyle w:val="5"/>
          </w:pPr>
          <w:r>
            <w:rPr>
              <w:rStyle w:val="4"/>
              <w:rFonts w:hint="eastAsia"/>
            </w:rPr>
            <w:t>单击或点击此处输入文字。</w:t>
          </w:r>
        </w:p>
      </w:docPartBody>
    </w:docPart>
    <w:docPart>
      <w:docPartPr>
        <w:name w:val="01AA1EC6BD624D9382E87D182803B232"/>
        <w:style w:val=""/>
        <w:category>
          <w:name w:val="常规"/>
          <w:gallery w:val="placeholder"/>
        </w:category>
        <w:types>
          <w:type w:val="bbPlcHdr"/>
        </w:types>
        <w:behaviors>
          <w:behavior w:val="content"/>
        </w:behaviors>
        <w:description w:val=""/>
        <w:guid w:val="{10F5F81F-FAE5-41AF-A9B9-9201A229CCCE}"/>
      </w:docPartPr>
      <w:docPartBody>
        <w:p>
          <w:pPr>
            <w:pStyle w:val="6"/>
          </w:pPr>
          <w:r>
            <w:rPr>
              <w:rStyle w:val="4"/>
              <w:rFonts w:hint="eastAsia"/>
            </w:rPr>
            <w:t>选择一项。</w:t>
          </w:r>
        </w:p>
      </w:docPartBody>
    </w:docPart>
    <w:docPart>
      <w:docPartPr>
        <w:name w:val="470B776F415149F78E457A872CA18F47"/>
        <w:style w:val=""/>
        <w:category>
          <w:name w:val="常规"/>
          <w:gallery w:val="placeholder"/>
        </w:category>
        <w:types>
          <w:type w:val="bbPlcHdr"/>
        </w:types>
        <w:behaviors>
          <w:behavior w:val="content"/>
        </w:behaviors>
        <w:description w:val=""/>
        <w:guid w:val="{2F12C5B4-0B32-4D79-9733-42338D68D3F1}"/>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8F6"/>
    <w:rsid w:val="00266512"/>
    <w:rsid w:val="00775D53"/>
    <w:rsid w:val="00963CEB"/>
    <w:rsid w:val="00B758F6"/>
    <w:rsid w:val="00BE07BC"/>
    <w:rsid w:val="00DE6A90"/>
    <w:rsid w:val="00F25D4B"/>
    <w:rsid w:val="00F46A8A"/>
    <w:rsid w:val="00F75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E9FDBEB7ED34F738819115EAEE83E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1AA1EC6BD624D9382E87D182803B23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470B776F415149F78E457A872CA18F4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CCEC59-EA98-4048-B3B8-A45B7B932332}">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91</Pages>
  <Words>7958</Words>
  <Characters>45363</Characters>
  <Lines>378</Lines>
  <Paragraphs>106</Paragraphs>
  <TotalTime>37</TotalTime>
  <ScaleCrop>false</ScaleCrop>
  <LinksUpToDate>false</LinksUpToDate>
  <CharactersWithSpaces>53215</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2025-05-29T16:04:00Z</dcterms:created>
  <dc:creator>肖聪聪</dc:creator>
  <dc:description>&lt;config cover="true" show_menu="true" version="1.0.0" doctype="SDKXY"&gt;_x000d_
&lt;/config&gt;</dc:description>
  <cp:lastModifiedBy>JDC-ZMH</cp:lastModifiedBy>
  <cp:lastPrinted>2020-08-31T18:00:00Z</cp:lastPrinted>
  <dcterms:modified xsi:type="dcterms:W3CDTF">2025-06-05T09:27:53Z</dcterms:modified>
  <dc:title>地方标准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2052-12.8.2.1113</vt:lpwstr>
  </property>
  <property fmtid="{D5CDD505-2E9C-101B-9397-08002B2CF9AE}" pid="15" name="ICV">
    <vt:lpwstr>B8089E592F6F765A98CD3668CE968CB8_42</vt:lpwstr>
  </property>
</Properties>
</file>